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BD0D9C" w:rsidRDefault="005859D8" w:rsidP="00BD0D9C">
      <w:pPr>
        <w:spacing w:after="0" w:line="240" w:lineRule="auto"/>
        <w:ind w:right="113"/>
        <w:rPr>
          <w:rFonts w:ascii="Comic Sans MS" w:hAnsi="Comic Sans MS"/>
          <w:b/>
          <w:i/>
          <w:sz w:val="40"/>
          <w:szCs w:val="40"/>
          <w:lang w:val="af-ZA"/>
        </w:rPr>
      </w:pPr>
      <w:r w:rsidRPr="00BD0D9C">
        <w:rPr>
          <w:lang w:val="af-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D9C">
        <w:rPr>
          <w:rFonts w:ascii="Comic Sans MS" w:hAnsi="Comic Sans MS"/>
          <w:b/>
          <w:i/>
          <w:sz w:val="40"/>
          <w:szCs w:val="40"/>
          <w:lang w:val="af-ZA"/>
        </w:rPr>
        <w:t xml:space="preserve">UIT DIE PEN VAN DIE </w:t>
      </w:r>
      <w:r w:rsidRPr="00BD0D9C">
        <w:rPr>
          <w:rFonts w:ascii="Comic Sans MS" w:hAnsi="Comic Sans MS"/>
          <w:b/>
          <w:i/>
          <w:sz w:val="40"/>
          <w:szCs w:val="40"/>
          <w:lang w:val="af-ZA"/>
        </w:rPr>
        <w:t>CEO (</w:t>
      </w:r>
      <w:r w:rsidR="0058684F" w:rsidRPr="00BD0D9C">
        <w:rPr>
          <w:rFonts w:ascii="Comic Sans MS" w:hAnsi="Comic Sans MS"/>
          <w:b/>
          <w:i/>
          <w:sz w:val="40"/>
          <w:szCs w:val="40"/>
          <w:lang w:val="af-ZA"/>
        </w:rPr>
        <w:t>4</w:t>
      </w:r>
      <w:r w:rsidR="00CE71FD" w:rsidRPr="00BD0D9C">
        <w:rPr>
          <w:rFonts w:ascii="Comic Sans MS" w:hAnsi="Comic Sans MS"/>
          <w:b/>
          <w:i/>
          <w:sz w:val="40"/>
          <w:szCs w:val="40"/>
          <w:lang w:val="af-ZA"/>
        </w:rPr>
        <w:t>/20</w:t>
      </w:r>
      <w:r w:rsidRPr="00BD0D9C">
        <w:rPr>
          <w:rFonts w:ascii="Comic Sans MS" w:hAnsi="Comic Sans MS"/>
          <w:b/>
          <w:i/>
          <w:sz w:val="40"/>
          <w:szCs w:val="40"/>
          <w:lang w:val="af-ZA"/>
        </w:rPr>
        <w:t>)</w:t>
      </w:r>
      <w:r w:rsidRPr="00BD0D9C">
        <w:rPr>
          <w:lang w:val="af-ZA" w:eastAsia="en-ZA"/>
        </w:rPr>
        <w:t xml:space="preserve"> </w:t>
      </w:r>
    </w:p>
    <w:p w:rsidR="005859D8" w:rsidRPr="00BD0D9C" w:rsidRDefault="005859D8" w:rsidP="00BD0D9C">
      <w:pPr>
        <w:spacing w:after="0" w:line="240" w:lineRule="auto"/>
        <w:ind w:right="113"/>
        <w:rPr>
          <w:rFonts w:ascii="Comic Sans MS" w:hAnsi="Comic Sans MS"/>
          <w:b/>
          <w:color w:val="00B050"/>
          <w:sz w:val="21"/>
          <w:szCs w:val="21"/>
          <w:lang w:val="af-ZA"/>
        </w:rPr>
      </w:pPr>
      <w:r w:rsidRPr="00BD0D9C">
        <w:rPr>
          <w:rFonts w:ascii="Comic Sans MS" w:hAnsi="Comic Sans MS"/>
          <w:b/>
          <w:color w:val="00B050"/>
          <w:sz w:val="21"/>
          <w:szCs w:val="21"/>
          <w:lang w:val="af-ZA"/>
        </w:rPr>
        <w:t>(</w:t>
      </w:r>
      <w:r w:rsidR="00BD0D9C">
        <w:rPr>
          <w:rFonts w:ascii="Comic Sans MS" w:hAnsi="Comic Sans MS"/>
          <w:b/>
          <w:color w:val="00B050"/>
          <w:sz w:val="21"/>
          <w:szCs w:val="21"/>
          <w:lang w:val="af-ZA"/>
        </w:rPr>
        <w:t xml:space="preserve">Volg my op </w:t>
      </w:r>
      <w:r w:rsidRPr="00BD0D9C">
        <w:rPr>
          <w:rFonts w:ascii="Comic Sans MS" w:hAnsi="Comic Sans MS"/>
          <w:b/>
          <w:color w:val="00B050"/>
          <w:sz w:val="21"/>
          <w:szCs w:val="21"/>
          <w:lang w:val="af-ZA"/>
        </w:rPr>
        <w:t>Twitter justchad_cga)</w:t>
      </w:r>
    </w:p>
    <w:p w:rsidR="00361403" w:rsidRPr="00BD0D9C" w:rsidRDefault="00CC000B" w:rsidP="00BD0D9C">
      <w:pPr>
        <w:rPr>
          <w:rFonts w:ascii="Comic Sans MS" w:hAnsi="Comic Sans MS"/>
          <w:i/>
          <w:sz w:val="21"/>
          <w:szCs w:val="21"/>
          <w:lang w:val="af-ZA"/>
        </w:rPr>
      </w:pPr>
      <w:r w:rsidRPr="00BD0D9C">
        <w:rPr>
          <w:rFonts w:ascii="Comic Sans MS" w:hAnsi="Comic Sans MS"/>
          <w:i/>
          <w:sz w:val="21"/>
          <w:szCs w:val="21"/>
          <w:lang w:val="af-ZA"/>
        </w:rPr>
        <w:t xml:space="preserve">Justin Chadwick </w:t>
      </w:r>
      <w:r w:rsidR="0058684F" w:rsidRPr="00BD0D9C">
        <w:rPr>
          <w:rFonts w:ascii="Comic Sans MS" w:hAnsi="Comic Sans MS"/>
          <w:i/>
          <w:sz w:val="21"/>
          <w:szCs w:val="21"/>
          <w:lang w:val="af-ZA"/>
        </w:rPr>
        <w:t>7 Februar</w:t>
      </w:r>
      <w:r w:rsidR="00BD0D9C">
        <w:rPr>
          <w:rFonts w:ascii="Comic Sans MS" w:hAnsi="Comic Sans MS"/>
          <w:i/>
          <w:sz w:val="21"/>
          <w:szCs w:val="21"/>
          <w:lang w:val="af-ZA"/>
        </w:rPr>
        <w:t>ie</w:t>
      </w:r>
      <w:r w:rsidR="00CE71FD" w:rsidRPr="00BD0D9C">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992221" w:rsidRDefault="004A371F" w:rsidP="00D41361">
            <w:pPr>
              <w:spacing w:after="0"/>
              <w:ind w:right="-329"/>
              <w:rPr>
                <w:rFonts w:asciiTheme="minorHAnsi" w:hAnsiTheme="minorHAnsi" w:cstheme="minorHAnsi"/>
                <w:b/>
                <w:i/>
                <w:sz w:val="28"/>
                <w:szCs w:val="28"/>
                <w:lang w:val="en-US"/>
              </w:rPr>
            </w:pPr>
            <w:r w:rsidRPr="00992221">
              <w:rPr>
                <w:rFonts w:asciiTheme="minorHAnsi" w:hAnsiTheme="minorHAnsi" w:cstheme="minorHAnsi"/>
                <w:b/>
                <w:i/>
                <w:sz w:val="28"/>
                <w:szCs w:val="28"/>
                <w:lang w:val="en-US"/>
              </w:rPr>
              <w:t>“</w:t>
            </w:r>
            <w:r w:rsidR="00992221" w:rsidRPr="00992221">
              <w:rPr>
                <w:rFonts w:asciiTheme="minorHAnsi" w:hAnsiTheme="minorHAnsi" w:cstheme="minorHAnsi"/>
                <w:b/>
                <w:i/>
                <w:sz w:val="28"/>
                <w:szCs w:val="28"/>
                <w:lang w:val="en-US"/>
              </w:rPr>
              <w:t>Delusions of grandeur make me feel a lot better about myself” Jane Wagner</w:t>
            </w:r>
          </w:p>
        </w:tc>
      </w:tr>
    </w:tbl>
    <w:p w:rsidR="001E3B17" w:rsidRPr="001E3B17" w:rsidRDefault="001E3B17" w:rsidP="001E3B17">
      <w:pPr>
        <w:spacing w:after="0" w:line="240" w:lineRule="auto"/>
        <w:jc w:val="both"/>
        <w:rPr>
          <w:rFonts w:asciiTheme="minorHAnsi" w:eastAsiaTheme="minorHAnsi" w:hAnsiTheme="minorHAnsi" w:cstheme="minorBidi"/>
          <w:b/>
          <w:bCs/>
          <w:noProof/>
          <w:color w:val="2E74B5" w:themeColor="accent1" w:themeShade="BF"/>
          <w:sz w:val="24"/>
          <w:szCs w:val="24"/>
          <w:u w:val="single"/>
          <w:lang w:val="af-ZA"/>
        </w:rPr>
      </w:pPr>
      <w:r w:rsidRPr="001E3B17">
        <w:rPr>
          <w:rFonts w:asciiTheme="minorHAnsi" w:eastAsiaTheme="minorHAnsi" w:hAnsiTheme="minorHAnsi" w:cstheme="minorBidi"/>
          <w:b/>
          <w:bCs/>
          <w:noProof/>
          <w:color w:val="2E74B5" w:themeColor="accent1" w:themeShade="BF"/>
          <w:sz w:val="24"/>
          <w:szCs w:val="24"/>
          <w:u w:val="single"/>
          <w:lang w:val="af-ZA"/>
        </w:rPr>
        <w:t>FITOSANITÊRE MONITERING EN INSPEKSIE VIR VALS KODLINGMOT (VKM) EN VRUGTEVLIEG</w:t>
      </w:r>
    </w:p>
    <w:p w:rsidR="001E3B17" w:rsidRPr="001E3B17" w:rsidRDefault="001E3B17" w:rsidP="00CA4E1D">
      <w:pPr>
        <w:spacing w:after="0" w:line="240" w:lineRule="auto"/>
        <w:jc w:val="both"/>
        <w:rPr>
          <w:rFonts w:asciiTheme="minorHAnsi" w:eastAsiaTheme="minorHAnsi" w:hAnsiTheme="minorHAnsi" w:cstheme="minorBidi"/>
          <w:noProof/>
          <w:sz w:val="24"/>
          <w:szCs w:val="24"/>
          <w:lang w:val="af-ZA"/>
        </w:rPr>
      </w:pPr>
      <w:r w:rsidRPr="001E3B17">
        <w:rPr>
          <w:rFonts w:asciiTheme="minorHAnsi" w:eastAsiaTheme="minorHAnsi" w:hAnsiTheme="minorHAnsi" w:cstheme="minorBidi"/>
          <w:noProof/>
          <w:sz w:val="24"/>
          <w:szCs w:val="24"/>
          <w:lang w:val="af-ZA"/>
        </w:rPr>
        <w:t>Vir die suksesvolle implementering van die FMS is dit noodsaaklik dat plase en pakhuise goed</w:t>
      </w:r>
      <w:r w:rsidR="00B54FBC">
        <w:rPr>
          <w:rFonts w:asciiTheme="minorHAnsi" w:eastAsiaTheme="minorHAnsi" w:hAnsiTheme="minorHAnsi" w:cstheme="minorBidi"/>
          <w:noProof/>
          <w:sz w:val="24"/>
          <w:szCs w:val="24"/>
          <w:lang w:val="af-ZA"/>
        </w:rPr>
        <w:t>-</w:t>
      </w:r>
      <w:r w:rsidRPr="001E3B17">
        <w:rPr>
          <w:rFonts w:asciiTheme="minorHAnsi" w:eastAsiaTheme="minorHAnsi" w:hAnsiTheme="minorHAnsi" w:cstheme="minorBidi"/>
          <w:noProof/>
          <w:sz w:val="24"/>
          <w:szCs w:val="24"/>
          <w:lang w:val="af-ZA"/>
        </w:rPr>
        <w:t>opgeleide en gesertifiseerde boordmonit</w:t>
      </w:r>
      <w:r w:rsidR="00CA4E1D">
        <w:rPr>
          <w:rFonts w:asciiTheme="minorHAnsi" w:eastAsiaTheme="minorHAnsi" w:hAnsiTheme="minorHAnsi" w:cstheme="minorBidi"/>
          <w:noProof/>
          <w:sz w:val="24"/>
          <w:szCs w:val="24"/>
          <w:lang w:val="af-ZA"/>
        </w:rPr>
        <w:t xml:space="preserve">eerders </w:t>
      </w:r>
      <w:r w:rsidRPr="001E3B17">
        <w:rPr>
          <w:rFonts w:asciiTheme="minorHAnsi" w:eastAsiaTheme="minorHAnsi" w:hAnsiTheme="minorHAnsi" w:cstheme="minorBidi"/>
          <w:noProof/>
          <w:sz w:val="24"/>
          <w:szCs w:val="24"/>
          <w:lang w:val="af-ZA"/>
        </w:rPr>
        <w:t>en pakhuisinspekteurs en gradeerders moet hê, wat weet waarna om te kyk en hoe om VKM en VV besmetting in vrugte te identifiseer. Die CRI en Citrus Academy het saamgewerk aan die ontwikkeling van 'n oudiovisuele module oor fitosanitêre monitering en inspeksie vir VKM en Vrugtevlieg. Die Citrus Academy het ook 'n aanlyn</w:t>
      </w:r>
      <w:r>
        <w:rPr>
          <w:rFonts w:asciiTheme="minorHAnsi" w:eastAsiaTheme="minorHAnsi" w:hAnsiTheme="minorHAnsi" w:cstheme="minorBidi"/>
          <w:noProof/>
          <w:sz w:val="24"/>
          <w:szCs w:val="24"/>
          <w:lang w:val="af-ZA"/>
        </w:rPr>
        <w:t>-</w:t>
      </w:r>
      <w:r w:rsidRPr="001E3B17">
        <w:rPr>
          <w:rFonts w:asciiTheme="minorHAnsi" w:eastAsiaTheme="minorHAnsi" w:hAnsiTheme="minorHAnsi" w:cstheme="minorBidi"/>
          <w:noProof/>
          <w:sz w:val="24"/>
          <w:szCs w:val="24"/>
          <w:lang w:val="af-ZA"/>
        </w:rPr>
        <w:t>assessering beskikbaar gestel vir sertifisering van fitosanitêre monit</w:t>
      </w:r>
      <w:r w:rsidR="00CA4E1D">
        <w:rPr>
          <w:rFonts w:asciiTheme="minorHAnsi" w:eastAsiaTheme="minorHAnsi" w:hAnsiTheme="minorHAnsi" w:cstheme="minorBidi"/>
          <w:noProof/>
          <w:sz w:val="24"/>
          <w:szCs w:val="24"/>
          <w:lang w:val="af-ZA"/>
        </w:rPr>
        <w:t xml:space="preserve">eerders </w:t>
      </w:r>
      <w:r w:rsidRPr="001E3B17">
        <w:rPr>
          <w:rFonts w:asciiTheme="minorHAnsi" w:eastAsiaTheme="minorHAnsi" w:hAnsiTheme="minorHAnsi" w:cstheme="minorBidi"/>
          <w:noProof/>
          <w:sz w:val="24"/>
          <w:szCs w:val="24"/>
          <w:lang w:val="af-ZA"/>
        </w:rPr>
        <w:t>en inspekteurs, op hierdie AV-module gebaseer. Die module en die assessering is beide in Engels en Afrikaans beskikbaar. Bekyk die modules op die YouTube-kanaal van die Citrus Academy, registreer vir sertifisering op www.citrusacademy.org.za, of kontak sive@citrusacademy.org.za vir meer inligting.</w:t>
      </w:r>
    </w:p>
    <w:p w:rsidR="001E3B17" w:rsidRPr="001E3B17" w:rsidRDefault="001E3B17" w:rsidP="001E3B17">
      <w:pPr>
        <w:spacing w:after="0" w:line="240" w:lineRule="auto"/>
        <w:jc w:val="both"/>
        <w:rPr>
          <w:rFonts w:asciiTheme="minorHAnsi" w:eastAsiaTheme="minorHAnsi" w:hAnsiTheme="minorHAnsi" w:cstheme="minorBidi"/>
          <w:b/>
          <w:bCs/>
          <w:noProof/>
          <w:sz w:val="24"/>
          <w:szCs w:val="24"/>
          <w:lang w:val="af-ZA"/>
        </w:rPr>
      </w:pPr>
      <w:r w:rsidRPr="001E3B17">
        <w:rPr>
          <w:rFonts w:asciiTheme="minorHAnsi" w:eastAsiaTheme="minorHAnsi" w:hAnsiTheme="minorHAnsi" w:cstheme="minorBidi"/>
          <w:b/>
          <w:bCs/>
          <w:noProof/>
          <w:sz w:val="24"/>
          <w:szCs w:val="24"/>
          <w:lang w:val="af-ZA"/>
        </w:rPr>
        <w:t>DIT IS NOODSAAKLIK DAT PRODUSENTE EN VERSKAFFERS VAN DIENSTE AAN DIE VOORSIENINGSKETTING ELKE ASPEK VAN DIE FMS VERSTAAN ​​EN KAN TOEPAS.</w:t>
      </w:r>
    </w:p>
    <w:p w:rsidR="00382048" w:rsidRPr="00F662BB" w:rsidRDefault="00382048" w:rsidP="00382048">
      <w:pPr>
        <w:spacing w:after="0" w:line="240" w:lineRule="auto"/>
        <w:jc w:val="both"/>
        <w:rPr>
          <w:rFonts w:asciiTheme="minorHAnsi" w:eastAsia="Times New Roman" w:hAnsiTheme="minorHAnsi" w:cstheme="minorHAnsi"/>
          <w:b/>
          <w:bCs/>
          <w:noProof/>
          <w:color w:val="2E74B5" w:themeColor="accent1" w:themeShade="BF"/>
          <w:sz w:val="24"/>
          <w:szCs w:val="24"/>
          <w:u w:val="single"/>
          <w:lang w:val="af-ZA"/>
        </w:rPr>
      </w:pPr>
      <w:r w:rsidRPr="00F662BB">
        <w:rPr>
          <w:rFonts w:asciiTheme="minorHAnsi" w:eastAsia="Times New Roman" w:hAnsiTheme="minorHAnsi" w:cstheme="minorHAnsi"/>
          <w:b/>
          <w:bCs/>
          <w:noProof/>
          <w:color w:val="2E74B5" w:themeColor="accent1" w:themeShade="BF"/>
          <w:sz w:val="24"/>
          <w:szCs w:val="24"/>
          <w:u w:val="single"/>
          <w:lang w:val="af-ZA"/>
        </w:rPr>
        <w:t>FREEK DREYER - TOEKENNING AAN CGA LEGENDE IN RUSLAND (Boodskap van Mikhail Fateev, verteenwoordiger van die CGA in Moskou)</w:t>
      </w:r>
    </w:p>
    <w:p w:rsidR="00382048" w:rsidRPr="00F662BB" w:rsidRDefault="00382048" w:rsidP="004920D1">
      <w:pPr>
        <w:spacing w:after="0" w:line="240" w:lineRule="auto"/>
        <w:jc w:val="both"/>
        <w:rPr>
          <w:rFonts w:asciiTheme="minorHAnsi" w:eastAsia="Times New Roman" w:hAnsiTheme="minorHAnsi" w:cstheme="minorHAnsi"/>
          <w:noProof/>
          <w:sz w:val="24"/>
          <w:szCs w:val="24"/>
          <w:lang w:val="af-ZA"/>
        </w:rPr>
      </w:pPr>
      <w:r w:rsidRPr="00F662BB">
        <w:rPr>
          <w:rFonts w:asciiTheme="minorHAnsi" w:eastAsia="Times New Roman" w:hAnsiTheme="minorHAnsi" w:cstheme="minorHAnsi"/>
          <w:noProof/>
          <w:sz w:val="24"/>
          <w:szCs w:val="24"/>
          <w:lang w:val="af-ZA"/>
        </w:rPr>
        <w:t>Vir aktiewe werk in die Russiese vrugtemark, 'n bydrae tot die ontwikkeling van die handel tussen RSA en Rusland, en tesame met die tien jaar herdenking van die Suid-Afrikaanse maatskappy Zestfruit, is sy direkteur Freek Dreyer, bekroon met 'n sertifikaat van die Kamer van Koophandel en Bedrywe van die Russiese Federasie. Op 31 Januarie</w:t>
      </w:r>
      <w:r w:rsidR="009C66C9">
        <w:rPr>
          <w:rFonts w:asciiTheme="minorHAnsi" w:eastAsia="Times New Roman" w:hAnsiTheme="minorHAnsi" w:cstheme="minorHAnsi"/>
          <w:noProof/>
          <w:sz w:val="24"/>
          <w:szCs w:val="24"/>
          <w:lang w:val="af-ZA"/>
        </w:rPr>
        <w:t>,</w:t>
      </w:r>
      <w:r w:rsidRPr="00F662BB">
        <w:rPr>
          <w:rFonts w:asciiTheme="minorHAnsi" w:eastAsia="Times New Roman" w:hAnsiTheme="minorHAnsi" w:cstheme="minorHAnsi"/>
          <w:noProof/>
          <w:sz w:val="24"/>
          <w:szCs w:val="24"/>
          <w:lang w:val="af-ZA"/>
        </w:rPr>
        <w:t xml:space="preserve"> in teenwoordigheid van verteenwoordigers van die RSA-ambassade in Rusland (</w:t>
      </w:r>
      <w:r w:rsidR="009C66C9">
        <w:rPr>
          <w:sz w:val="23"/>
          <w:szCs w:val="23"/>
        </w:rPr>
        <w:t xml:space="preserve">Minister </w:t>
      </w:r>
      <w:r w:rsidR="009C66C9">
        <w:rPr>
          <w:sz w:val="23"/>
          <w:szCs w:val="23"/>
        </w:rPr>
        <w:t xml:space="preserve">Counsellor for Economic Affairs, </w:t>
      </w:r>
      <w:r w:rsidRPr="00F662BB">
        <w:rPr>
          <w:rFonts w:asciiTheme="minorHAnsi" w:eastAsia="Times New Roman" w:hAnsiTheme="minorHAnsi" w:cstheme="minorHAnsi"/>
          <w:noProof/>
          <w:sz w:val="24"/>
          <w:szCs w:val="24"/>
          <w:lang w:val="af-ZA"/>
        </w:rPr>
        <w:t>Moloko Leshaba) en Rusland-RSA Sakeraad, het Freek Dreyer die toekenning ontvang. Daarna het Freek en Moloko 'n onderhoud</w:t>
      </w:r>
      <w:r w:rsidR="009C66C9">
        <w:rPr>
          <w:rFonts w:asciiTheme="minorHAnsi" w:eastAsia="Times New Roman" w:hAnsiTheme="minorHAnsi" w:cstheme="minorHAnsi"/>
          <w:noProof/>
          <w:sz w:val="24"/>
          <w:szCs w:val="24"/>
          <w:lang w:val="af-ZA"/>
        </w:rPr>
        <w:t xml:space="preserve"> met </w:t>
      </w:r>
      <w:r w:rsidRPr="00F662BB">
        <w:rPr>
          <w:rFonts w:asciiTheme="minorHAnsi" w:eastAsia="Times New Roman" w:hAnsiTheme="minorHAnsi" w:cstheme="minorHAnsi"/>
          <w:noProof/>
          <w:sz w:val="24"/>
          <w:szCs w:val="24"/>
          <w:lang w:val="af-ZA"/>
        </w:rPr>
        <w:t>die TV BRICS (Rusland) -kanaal ge</w:t>
      </w:r>
      <w:r w:rsidR="009C66C9">
        <w:rPr>
          <w:rFonts w:asciiTheme="minorHAnsi" w:eastAsia="Times New Roman" w:hAnsiTheme="minorHAnsi" w:cstheme="minorHAnsi"/>
          <w:noProof/>
          <w:sz w:val="24"/>
          <w:szCs w:val="24"/>
          <w:lang w:val="af-ZA"/>
        </w:rPr>
        <w:t>had</w:t>
      </w:r>
      <w:r w:rsidRPr="00F662BB">
        <w:rPr>
          <w:rFonts w:asciiTheme="minorHAnsi" w:eastAsia="Times New Roman" w:hAnsiTheme="minorHAnsi" w:cstheme="minorHAnsi"/>
          <w:noProof/>
          <w:sz w:val="24"/>
          <w:szCs w:val="24"/>
          <w:lang w:val="af-ZA"/>
        </w:rPr>
        <w:t xml:space="preserve"> oor die belang en besonderhede van SA se sitrusuitvoere na die Russiese mark. Suid-Afrikaanse sitrus het 'n konstante en onveranderlike deel van voedsel op die </w:t>
      </w:r>
      <w:r w:rsidR="009C66C9">
        <w:rPr>
          <w:rFonts w:asciiTheme="minorHAnsi" w:eastAsia="Times New Roman" w:hAnsiTheme="minorHAnsi" w:cstheme="minorHAnsi"/>
          <w:noProof/>
          <w:sz w:val="24"/>
          <w:szCs w:val="24"/>
          <w:lang w:val="af-ZA"/>
        </w:rPr>
        <w:t xml:space="preserve">spyskaarte </w:t>
      </w:r>
      <w:r w:rsidRPr="00F662BB">
        <w:rPr>
          <w:rFonts w:asciiTheme="minorHAnsi" w:eastAsia="Times New Roman" w:hAnsiTheme="minorHAnsi" w:cstheme="minorHAnsi"/>
          <w:noProof/>
          <w:sz w:val="24"/>
          <w:szCs w:val="24"/>
          <w:lang w:val="af-ZA"/>
        </w:rPr>
        <w:t xml:space="preserve">van Russiese gesinne geraak. In 25 jaar van wedersydse werk van SA en Russiese vrugtehandelsondernemings (terloops, albei kante het geen ervaring in buitelandse handel gehad voor </w:t>
      </w:r>
      <w:r w:rsidR="00F662BB">
        <w:rPr>
          <w:rFonts w:asciiTheme="minorHAnsi" w:eastAsia="Times New Roman" w:hAnsiTheme="minorHAnsi" w:cstheme="minorHAnsi"/>
          <w:noProof/>
          <w:sz w:val="24"/>
          <w:szCs w:val="24"/>
          <w:lang w:val="af-ZA"/>
        </w:rPr>
        <w:t xml:space="preserve">die </w:t>
      </w:r>
      <w:r w:rsidR="009C66C9">
        <w:rPr>
          <w:rFonts w:asciiTheme="minorHAnsi" w:eastAsia="Times New Roman" w:hAnsiTheme="minorHAnsi" w:cstheme="minorHAnsi"/>
          <w:noProof/>
          <w:sz w:val="24"/>
          <w:szCs w:val="24"/>
          <w:lang w:val="af-ZA"/>
        </w:rPr>
        <w:t>“</w:t>
      </w:r>
      <w:r w:rsidR="004920D1">
        <w:rPr>
          <w:sz w:val="23"/>
          <w:szCs w:val="23"/>
        </w:rPr>
        <w:t xml:space="preserve">liberalization” </w:t>
      </w:r>
      <w:r w:rsidRPr="00F662BB">
        <w:rPr>
          <w:rFonts w:asciiTheme="minorHAnsi" w:eastAsia="Times New Roman" w:hAnsiTheme="minorHAnsi" w:cstheme="minorHAnsi"/>
          <w:noProof/>
          <w:sz w:val="24"/>
          <w:szCs w:val="24"/>
          <w:lang w:val="af-ZA"/>
        </w:rPr>
        <w:t xml:space="preserve">in </w:t>
      </w:r>
      <w:r w:rsidR="009C66C9">
        <w:rPr>
          <w:rFonts w:asciiTheme="minorHAnsi" w:eastAsia="Times New Roman" w:hAnsiTheme="minorHAnsi" w:cstheme="minorHAnsi"/>
          <w:noProof/>
          <w:sz w:val="24"/>
          <w:szCs w:val="24"/>
          <w:lang w:val="af-ZA"/>
        </w:rPr>
        <w:t>die twee lande in die middel neë</w:t>
      </w:r>
      <w:r w:rsidRPr="00F662BB">
        <w:rPr>
          <w:rFonts w:asciiTheme="minorHAnsi" w:eastAsia="Times New Roman" w:hAnsiTheme="minorHAnsi" w:cstheme="minorHAnsi"/>
          <w:noProof/>
          <w:sz w:val="24"/>
          <w:szCs w:val="24"/>
          <w:lang w:val="af-ZA"/>
        </w:rPr>
        <w:t>ntigs</w:t>
      </w:r>
      <w:r w:rsidR="009C66C9">
        <w:rPr>
          <w:rFonts w:asciiTheme="minorHAnsi" w:eastAsia="Times New Roman" w:hAnsiTheme="minorHAnsi" w:cstheme="minorHAnsi"/>
          <w:noProof/>
          <w:sz w:val="24"/>
          <w:szCs w:val="24"/>
          <w:lang w:val="af-ZA"/>
        </w:rPr>
        <w:t xml:space="preserve"> nie</w:t>
      </w:r>
      <w:r w:rsidRPr="00F662BB">
        <w:rPr>
          <w:rFonts w:asciiTheme="minorHAnsi" w:eastAsia="Times New Roman" w:hAnsiTheme="minorHAnsi" w:cstheme="minorHAnsi"/>
          <w:noProof/>
          <w:sz w:val="24"/>
          <w:szCs w:val="24"/>
          <w:lang w:val="af-ZA"/>
        </w:rPr>
        <w:t>) het sake- en menslike verhoudings versterk en 'n sterk basis vir wedersyds voordelige handel</w:t>
      </w:r>
      <w:r w:rsidR="009C66C9">
        <w:rPr>
          <w:rFonts w:asciiTheme="minorHAnsi" w:eastAsia="Times New Roman" w:hAnsiTheme="minorHAnsi" w:cstheme="minorHAnsi"/>
          <w:noProof/>
          <w:sz w:val="24"/>
          <w:szCs w:val="24"/>
          <w:lang w:val="af-ZA"/>
        </w:rPr>
        <w:t xml:space="preserve"> </w:t>
      </w:r>
      <w:r w:rsidR="009C66C9" w:rsidRPr="00F662BB">
        <w:rPr>
          <w:rFonts w:asciiTheme="minorHAnsi" w:eastAsia="Times New Roman" w:hAnsiTheme="minorHAnsi" w:cstheme="minorHAnsi"/>
          <w:noProof/>
          <w:sz w:val="24"/>
          <w:szCs w:val="24"/>
          <w:lang w:val="af-ZA"/>
        </w:rPr>
        <w:t>geskep</w:t>
      </w:r>
      <w:r w:rsidRPr="00F662BB">
        <w:rPr>
          <w:rFonts w:asciiTheme="minorHAnsi" w:eastAsia="Times New Roman" w:hAnsiTheme="minorHAnsi" w:cstheme="minorHAnsi"/>
          <w:noProof/>
          <w:sz w:val="24"/>
          <w:szCs w:val="24"/>
          <w:lang w:val="af-ZA"/>
        </w:rPr>
        <w:t>.</w:t>
      </w:r>
    </w:p>
    <w:p w:rsidR="00382048" w:rsidRPr="00F662BB" w:rsidRDefault="00382048" w:rsidP="00382048">
      <w:pPr>
        <w:spacing w:after="0" w:line="240" w:lineRule="auto"/>
        <w:jc w:val="both"/>
        <w:rPr>
          <w:rFonts w:asciiTheme="minorHAnsi" w:eastAsia="Times New Roman" w:hAnsiTheme="minorHAnsi" w:cstheme="minorHAnsi"/>
          <w:noProof/>
          <w:sz w:val="24"/>
          <w:szCs w:val="24"/>
          <w:lang w:val="af-ZA"/>
        </w:rPr>
      </w:pPr>
      <w:r w:rsidRPr="00F662BB">
        <w:rPr>
          <w:rFonts w:asciiTheme="minorHAnsi" w:eastAsia="Times New Roman" w:hAnsiTheme="minorHAnsi" w:cstheme="minorHAnsi"/>
          <w:noProof/>
          <w:sz w:val="24"/>
          <w:szCs w:val="24"/>
          <w:lang w:val="af-ZA"/>
        </w:rPr>
        <w:t>Baie geluk Freek - 'n ware CGA Sitrus Legende.</w:t>
      </w:r>
    </w:p>
    <w:p w:rsidR="00382048" w:rsidRPr="00F662BB" w:rsidRDefault="00382048" w:rsidP="00382048">
      <w:pPr>
        <w:spacing w:after="0" w:line="240" w:lineRule="auto"/>
        <w:jc w:val="both"/>
        <w:rPr>
          <w:rFonts w:asciiTheme="minorHAnsi" w:eastAsia="Times New Roman" w:hAnsiTheme="minorHAnsi" w:cstheme="minorHAnsi"/>
          <w:b/>
          <w:bCs/>
          <w:noProof/>
          <w:color w:val="1F4E79" w:themeColor="accent1" w:themeShade="80"/>
          <w:sz w:val="24"/>
          <w:szCs w:val="24"/>
          <w:u w:val="single"/>
          <w:lang w:val="af-ZA"/>
        </w:rPr>
      </w:pPr>
      <w:r w:rsidRPr="00F662BB">
        <w:rPr>
          <w:rFonts w:asciiTheme="minorHAnsi" w:eastAsia="Times New Roman" w:hAnsiTheme="minorHAnsi" w:cstheme="minorHAnsi"/>
          <w:b/>
          <w:bCs/>
          <w:noProof/>
          <w:color w:val="1F4E79" w:themeColor="accent1" w:themeShade="80"/>
          <w:sz w:val="24"/>
          <w:szCs w:val="24"/>
          <w:u w:val="single"/>
          <w:lang w:val="af-ZA"/>
        </w:rPr>
        <w:t>FRUIT LOGISTICA</w:t>
      </w:r>
    </w:p>
    <w:p w:rsidR="00382048" w:rsidRPr="00F662BB" w:rsidRDefault="00382048" w:rsidP="00382048">
      <w:pPr>
        <w:spacing w:after="0" w:line="240" w:lineRule="auto"/>
        <w:jc w:val="both"/>
        <w:rPr>
          <w:rFonts w:asciiTheme="minorHAnsi" w:eastAsia="Times New Roman" w:hAnsiTheme="minorHAnsi" w:cstheme="minorHAnsi"/>
          <w:noProof/>
          <w:sz w:val="24"/>
          <w:szCs w:val="24"/>
          <w:lang w:val="af-ZA"/>
        </w:rPr>
      </w:pPr>
      <w:r w:rsidRPr="00F662BB">
        <w:rPr>
          <w:rFonts w:asciiTheme="minorHAnsi" w:eastAsia="Times New Roman" w:hAnsiTheme="minorHAnsi" w:cstheme="minorHAnsi"/>
          <w:noProof/>
          <w:sz w:val="24"/>
          <w:szCs w:val="24"/>
          <w:lang w:val="af-ZA"/>
        </w:rPr>
        <w:t>Baie geluk aan die Fresh Produce Exporters Forum (FPEF) vir 'n ongelooflike stalletjie by Fruit Logistica. Dankie aan die Departement Handel, Nywerheid en Kompetisie vir befondsing en deelname - meer volgende week.</w:t>
      </w:r>
    </w:p>
    <w:p w:rsidR="00F662BB" w:rsidRPr="00F662BB" w:rsidRDefault="00F662BB" w:rsidP="00F662BB">
      <w:pPr>
        <w:spacing w:after="0"/>
        <w:jc w:val="both"/>
        <w:rPr>
          <w:rFonts w:asciiTheme="minorHAnsi" w:hAnsiTheme="minorHAnsi" w:cstheme="minorHAnsi"/>
          <w:b/>
          <w:bCs/>
          <w:noProof/>
          <w:color w:val="1F4E79" w:themeColor="accent1" w:themeShade="80"/>
          <w:sz w:val="24"/>
          <w:szCs w:val="24"/>
          <w:u w:val="single"/>
          <w:lang w:val="af-ZA"/>
        </w:rPr>
      </w:pPr>
      <w:r w:rsidRPr="00F662BB">
        <w:rPr>
          <w:rFonts w:asciiTheme="minorHAnsi" w:hAnsiTheme="minorHAnsi" w:cstheme="minorHAnsi"/>
          <w:b/>
          <w:bCs/>
          <w:noProof/>
          <w:color w:val="1F4E79" w:themeColor="accent1" w:themeShade="80"/>
          <w:sz w:val="24"/>
          <w:szCs w:val="24"/>
          <w:u w:val="single"/>
          <w:lang w:val="af-ZA"/>
        </w:rPr>
        <w:t>CGA PRODUSENTE ROADSHOWS</w:t>
      </w:r>
    </w:p>
    <w:p w:rsidR="00F662BB" w:rsidRPr="00F662BB" w:rsidRDefault="00F662BB" w:rsidP="009C66C9">
      <w:pPr>
        <w:spacing w:after="0"/>
        <w:jc w:val="both"/>
        <w:rPr>
          <w:rFonts w:asciiTheme="minorHAnsi" w:hAnsiTheme="minorHAnsi" w:cstheme="minorHAnsi"/>
          <w:noProof/>
          <w:lang w:val="af-ZA"/>
        </w:rPr>
      </w:pPr>
      <w:r w:rsidRPr="00F662BB">
        <w:rPr>
          <w:rFonts w:asciiTheme="minorHAnsi" w:hAnsiTheme="minorHAnsi" w:cstheme="minorHAnsi"/>
          <w:noProof/>
          <w:lang w:val="af-ZA"/>
        </w:rPr>
        <w:t>'n Herinnering aan produsente dat die twee</w:t>
      </w:r>
      <w:r w:rsidR="009C66C9">
        <w:rPr>
          <w:rFonts w:asciiTheme="minorHAnsi" w:hAnsiTheme="minorHAnsi" w:cstheme="minorHAnsi"/>
          <w:noProof/>
          <w:lang w:val="af-ZA"/>
        </w:rPr>
        <w:t>-</w:t>
      </w:r>
      <w:r w:rsidRPr="00F662BB">
        <w:rPr>
          <w:rFonts w:asciiTheme="minorHAnsi" w:hAnsiTheme="minorHAnsi" w:cstheme="minorHAnsi"/>
          <w:noProof/>
          <w:lang w:val="af-ZA"/>
        </w:rPr>
        <w:t>jaarlikse CGA Produsente Roadshows Maandag begin - die fokus is op die R</w:t>
      </w:r>
      <w:r w:rsidR="009C66C9">
        <w:rPr>
          <w:rFonts w:asciiTheme="minorHAnsi" w:hAnsiTheme="minorHAnsi" w:cstheme="minorHAnsi"/>
          <w:noProof/>
          <w:lang w:val="af-ZA"/>
        </w:rPr>
        <w:t>ade</w:t>
      </w:r>
      <w:r w:rsidRPr="00F662BB">
        <w:rPr>
          <w:rFonts w:asciiTheme="minorHAnsi" w:hAnsiTheme="minorHAnsi" w:cstheme="minorHAnsi"/>
          <w:noProof/>
          <w:lang w:val="af-ZA"/>
        </w:rPr>
        <w:t xml:space="preserve"> se voorgestelde heffing vir die 2021 tot 2024 siklus. Paul Hardman se span besoek: </w:t>
      </w:r>
      <w:r w:rsidRPr="00F662BB">
        <w:rPr>
          <w:rFonts w:asciiTheme="minorHAnsi" w:hAnsiTheme="minorHAnsi" w:cstheme="minorHAnsi"/>
          <w:noProof/>
          <w:color w:val="FF0000"/>
          <w:lang w:val="af-ZA"/>
        </w:rPr>
        <w:t>LIMPOPORIVIER / ZIMBABWE</w:t>
      </w:r>
      <w:r w:rsidRPr="00F662BB">
        <w:rPr>
          <w:rFonts w:asciiTheme="minorHAnsi" w:hAnsiTheme="minorHAnsi" w:cstheme="minorHAnsi"/>
          <w:noProof/>
          <w:lang w:val="af-ZA"/>
        </w:rPr>
        <w:t xml:space="preserve">: 10/2 Musina Hotel wat om 15:00 begin; </w:t>
      </w:r>
      <w:r w:rsidRPr="00F662BB">
        <w:rPr>
          <w:rFonts w:asciiTheme="minorHAnsi" w:hAnsiTheme="minorHAnsi" w:cstheme="minorHAnsi"/>
          <w:noProof/>
          <w:color w:val="FF0000"/>
          <w:lang w:val="af-ZA"/>
        </w:rPr>
        <w:t>LETSITELE</w:t>
      </w:r>
      <w:r w:rsidRPr="00F662BB">
        <w:rPr>
          <w:rFonts w:asciiTheme="minorHAnsi" w:hAnsiTheme="minorHAnsi" w:cstheme="minorHAnsi"/>
          <w:noProof/>
          <w:lang w:val="af-ZA"/>
        </w:rPr>
        <w:t xml:space="preserve">: 11/2 The Junction om 14:30; </w:t>
      </w:r>
      <w:r w:rsidRPr="00F662BB">
        <w:rPr>
          <w:rFonts w:asciiTheme="minorHAnsi" w:hAnsiTheme="minorHAnsi" w:cstheme="minorHAnsi"/>
          <w:noProof/>
          <w:color w:val="FF0000"/>
          <w:lang w:val="af-ZA"/>
        </w:rPr>
        <w:t>HOEDSPRUIT</w:t>
      </w:r>
      <w:r w:rsidRPr="00F662BB">
        <w:rPr>
          <w:rFonts w:asciiTheme="minorHAnsi" w:hAnsiTheme="minorHAnsi" w:cstheme="minorHAnsi"/>
          <w:noProof/>
          <w:lang w:val="af-ZA"/>
        </w:rPr>
        <w:t xml:space="preserve">: 12/2 Die Hengel Klub om 14:30; </w:t>
      </w:r>
      <w:r w:rsidRPr="00F662BB">
        <w:rPr>
          <w:rFonts w:asciiTheme="minorHAnsi" w:hAnsiTheme="minorHAnsi" w:cstheme="minorHAnsi"/>
          <w:noProof/>
          <w:color w:val="FF0000"/>
          <w:lang w:val="af-ZA"/>
        </w:rPr>
        <w:t>SENWES</w:t>
      </w:r>
      <w:r w:rsidRPr="00F662BB">
        <w:rPr>
          <w:rFonts w:asciiTheme="minorHAnsi" w:hAnsiTheme="minorHAnsi" w:cstheme="minorHAnsi"/>
          <w:noProof/>
          <w:lang w:val="af-ZA"/>
        </w:rPr>
        <w:t xml:space="preserve">: 13/2 Maroela Game Trails om 14:30; </w:t>
      </w:r>
      <w:r w:rsidRPr="00F662BB">
        <w:rPr>
          <w:rFonts w:asciiTheme="minorHAnsi" w:hAnsiTheme="minorHAnsi" w:cstheme="minorHAnsi"/>
          <w:noProof/>
          <w:color w:val="FF0000"/>
          <w:lang w:val="af-ZA"/>
        </w:rPr>
        <w:t>NOORD-KAAP</w:t>
      </w:r>
      <w:r w:rsidRPr="00F662BB">
        <w:rPr>
          <w:rFonts w:asciiTheme="minorHAnsi" w:hAnsiTheme="minorHAnsi" w:cstheme="minorHAnsi"/>
          <w:noProof/>
          <w:lang w:val="af-ZA"/>
        </w:rPr>
        <w:t xml:space="preserve">: 17/2 Lake Grappa, Kakamas om 14:30; </w:t>
      </w:r>
      <w:r w:rsidRPr="00F662BB">
        <w:rPr>
          <w:rFonts w:asciiTheme="minorHAnsi" w:hAnsiTheme="minorHAnsi" w:cstheme="minorHAnsi"/>
          <w:noProof/>
          <w:color w:val="FF0000"/>
          <w:lang w:val="af-ZA"/>
        </w:rPr>
        <w:t>WES-KAAP</w:t>
      </w:r>
      <w:r w:rsidRPr="00F662BB">
        <w:rPr>
          <w:rFonts w:asciiTheme="minorHAnsi" w:hAnsiTheme="minorHAnsi" w:cstheme="minorHAnsi"/>
          <w:noProof/>
          <w:lang w:val="af-ZA"/>
        </w:rPr>
        <w:t xml:space="preserve">: 19/2 Piekenierskloof om 14:30; BOLAND: 20/2 Ashton Cellars om 14:30. My span besoek NELSPRUIT / ONDERBERG: 10/2 CRI Board Room 15:30; BURGERSFORT / OHRIGSRAD: 11/2 Buffelsvley Gastehuis 14:30; SWAZILAND: 12/2 Tambuti 14:30; </w:t>
      </w:r>
      <w:r w:rsidRPr="00F662BB">
        <w:rPr>
          <w:rFonts w:asciiTheme="minorHAnsi" w:hAnsiTheme="minorHAnsi" w:cstheme="minorHAnsi"/>
          <w:noProof/>
          <w:color w:val="FF0000"/>
          <w:lang w:val="af-ZA"/>
        </w:rPr>
        <w:t>KZN</w:t>
      </w:r>
      <w:r w:rsidRPr="00F662BB">
        <w:rPr>
          <w:rFonts w:asciiTheme="minorHAnsi" w:hAnsiTheme="minorHAnsi" w:cstheme="minorHAnsi"/>
          <w:noProof/>
          <w:lang w:val="af-ZA"/>
        </w:rPr>
        <w:t xml:space="preserve">: 13/2 Eshowe Country Club 14:30; </w:t>
      </w:r>
      <w:r w:rsidRPr="00F662BB">
        <w:rPr>
          <w:rFonts w:asciiTheme="minorHAnsi" w:hAnsiTheme="minorHAnsi" w:cstheme="minorHAnsi"/>
          <w:noProof/>
          <w:color w:val="FF0000"/>
          <w:lang w:val="af-ZA"/>
        </w:rPr>
        <w:t>OOS-KAAP MIDLANDS</w:t>
      </w:r>
      <w:r w:rsidRPr="00F662BB">
        <w:rPr>
          <w:rFonts w:asciiTheme="minorHAnsi" w:hAnsiTheme="minorHAnsi" w:cstheme="minorHAnsi"/>
          <w:noProof/>
          <w:lang w:val="af-ZA"/>
        </w:rPr>
        <w:t xml:space="preserve">: 18/2 Katrivier 14:30; </w:t>
      </w:r>
      <w:r w:rsidRPr="00F662BB">
        <w:rPr>
          <w:rFonts w:asciiTheme="minorHAnsi" w:hAnsiTheme="minorHAnsi" w:cstheme="minorHAnsi"/>
          <w:noProof/>
          <w:color w:val="FF0000"/>
          <w:lang w:val="af-ZA"/>
        </w:rPr>
        <w:t>SONDAGSRIVIERVALLEI</w:t>
      </w:r>
      <w:r w:rsidRPr="00F662BB">
        <w:rPr>
          <w:rFonts w:asciiTheme="minorHAnsi" w:hAnsiTheme="minorHAnsi" w:cstheme="minorHAnsi"/>
          <w:noProof/>
          <w:lang w:val="af-ZA"/>
        </w:rPr>
        <w:t xml:space="preserve">: 19/2 Africanos 14:30; </w:t>
      </w:r>
      <w:r w:rsidRPr="00F662BB">
        <w:rPr>
          <w:rFonts w:asciiTheme="minorHAnsi" w:hAnsiTheme="minorHAnsi" w:cstheme="minorHAnsi"/>
          <w:noProof/>
          <w:color w:val="FF0000"/>
          <w:lang w:val="af-ZA"/>
        </w:rPr>
        <w:t>PATENSIE</w:t>
      </w:r>
      <w:r w:rsidRPr="00F662BB">
        <w:rPr>
          <w:rFonts w:asciiTheme="minorHAnsi" w:hAnsiTheme="minorHAnsi" w:cstheme="minorHAnsi"/>
          <w:noProof/>
          <w:lang w:val="af-ZA"/>
        </w:rPr>
        <w:t>: 20/2 Besproeiingsraad 14:30.</w:t>
      </w:r>
    </w:p>
    <w:p w:rsidR="00F662BB" w:rsidRPr="00F662BB" w:rsidRDefault="00F662BB" w:rsidP="00F662BB">
      <w:pPr>
        <w:spacing w:after="0"/>
        <w:jc w:val="both"/>
        <w:rPr>
          <w:rFonts w:asciiTheme="minorHAnsi" w:hAnsiTheme="minorHAnsi" w:cstheme="minorHAnsi"/>
          <w:noProof/>
          <w:lang w:val="af-ZA"/>
        </w:rPr>
      </w:pPr>
      <w:r w:rsidRPr="00F662BB">
        <w:rPr>
          <w:rFonts w:asciiTheme="minorHAnsi" w:hAnsiTheme="minorHAnsi" w:cstheme="minorHAnsi"/>
          <w:noProof/>
          <w:lang w:val="af-ZA"/>
        </w:rPr>
        <w:t>Alle vergaderings word afgesluit met ‘n braai en drankies.</w:t>
      </w:r>
    </w:p>
    <w:p w:rsidR="00F662BB" w:rsidRDefault="00F662BB" w:rsidP="00F662BB">
      <w:pPr>
        <w:spacing w:after="0"/>
        <w:jc w:val="both"/>
        <w:rPr>
          <w:rFonts w:asciiTheme="minorHAnsi" w:hAnsiTheme="minorHAnsi" w:cstheme="minorHAnsi"/>
          <w:b/>
          <w:bCs/>
          <w:noProof/>
          <w:color w:val="1F4E79" w:themeColor="accent1" w:themeShade="80"/>
          <w:lang w:val="af-ZA"/>
        </w:rPr>
      </w:pPr>
      <w:r w:rsidRPr="00F662BB">
        <w:rPr>
          <w:rFonts w:asciiTheme="minorHAnsi" w:hAnsiTheme="minorHAnsi" w:cstheme="minorHAnsi"/>
          <w:b/>
          <w:bCs/>
          <w:noProof/>
          <w:color w:val="1F4E79" w:themeColor="accent1" w:themeShade="80"/>
          <w:lang w:val="af-ZA"/>
        </w:rPr>
        <w:t xml:space="preserve">VIR SPYSENIERINGSDOELEINDES RSVP ASSEBLIEF AAN </w:t>
      </w:r>
      <w:hyperlink r:id="rId8" w:history="1">
        <w:r w:rsidRPr="009355A3">
          <w:rPr>
            <w:rStyle w:val="Hyperlink"/>
            <w:rFonts w:asciiTheme="minorHAnsi" w:hAnsiTheme="minorHAnsi" w:cstheme="minorHAnsi"/>
            <w:b/>
            <w:bCs/>
            <w:noProof/>
            <w:lang w:val="af-ZA"/>
            <w14:textFill>
              <w14:solidFill>
                <w14:srgbClr w14:val="0000FF">
                  <w14:lumMod w14:val="50000"/>
                </w14:srgbClr>
              </w14:solidFill>
            </w14:textFill>
          </w:rPr>
          <w:t>GLORIA@CGA.CO.ZA</w:t>
        </w:r>
      </w:hyperlink>
    </w:p>
    <w:p w:rsidR="004920D1" w:rsidRDefault="004920D1" w:rsidP="00F662BB">
      <w:pPr>
        <w:spacing w:after="0" w:line="240" w:lineRule="auto"/>
        <w:ind w:right="-330"/>
        <w:jc w:val="center"/>
        <w:rPr>
          <w:rFonts w:asciiTheme="minorBidi" w:hAnsiTheme="minorBidi" w:cstheme="minorBidi"/>
          <w:b/>
          <w:bCs/>
          <w:color w:val="FF0000"/>
          <w:sz w:val="18"/>
          <w:szCs w:val="18"/>
        </w:rPr>
      </w:pPr>
    </w:p>
    <w:p w:rsidR="00F662BB" w:rsidRDefault="00F662BB" w:rsidP="004920D1">
      <w:pPr>
        <w:spacing w:after="0" w:line="240" w:lineRule="auto"/>
        <w:ind w:right="-330"/>
        <w:jc w:val="center"/>
        <w:rPr>
          <w:rFonts w:asciiTheme="minorHAnsi" w:eastAsiaTheme="minorHAnsi" w:hAnsiTheme="minorHAnsi" w:cstheme="minorBidi"/>
          <w:lang w:val="en-US"/>
        </w:rPr>
      </w:pPr>
      <w:r w:rsidRPr="00BD2C1E">
        <w:rPr>
          <w:rFonts w:asciiTheme="minorBidi" w:hAnsiTheme="minorBidi" w:cstheme="minorBidi"/>
          <w:b/>
          <w:bCs/>
          <w:color w:val="FF0000"/>
          <w:sz w:val="18"/>
          <w:szCs w:val="18"/>
        </w:rPr>
        <w:t>CGA GROEP MAATSKAPPYE (CRI, RIVIER BIOSCIENCE, XSIT, CGA CULTIVAR COMPANY,</w:t>
      </w:r>
      <w:r w:rsidRPr="00BD2C1E">
        <w:rPr>
          <w:rFonts w:asciiTheme="minorBidi" w:hAnsiTheme="minorBidi" w:cstheme="minorBidi"/>
          <w:b/>
          <w:color w:val="FF0000"/>
          <w:sz w:val="18"/>
          <w:szCs w:val="18"/>
        </w:rPr>
        <w:t xml:space="preserve"> CGA GROWER DEVELOPMENT COMPANY &amp; CITRUS ACADEMY</w:t>
      </w:r>
      <w:r w:rsidRPr="00BD2C1E">
        <w:rPr>
          <w:rFonts w:asciiTheme="minorBidi" w:hAnsiTheme="minorBidi" w:cstheme="minorBidi"/>
          <w:b/>
          <w:bCs/>
          <w:color w:val="FF0000"/>
          <w:sz w:val="18"/>
          <w:szCs w:val="18"/>
        </w:rPr>
        <w:t>) WORD DEUR SUIDER-AFRIKA SE SITRUSPRODUSENTE BEFONDS</w:t>
      </w:r>
      <w:bookmarkStart w:id="0" w:name="_GoBack"/>
      <w:bookmarkEnd w:id="0"/>
    </w:p>
    <w:p w:rsidR="00B31CDA" w:rsidRPr="0043300C" w:rsidRDefault="00B31CDA" w:rsidP="0043300C">
      <w:pPr>
        <w:spacing w:after="0"/>
        <w:rPr>
          <w:rFonts w:asciiTheme="minorHAnsi" w:eastAsia="Times New Roman" w:hAnsiTheme="minorHAnsi" w:cstheme="minorHAnsi"/>
          <w:sz w:val="24"/>
          <w:szCs w:val="24"/>
          <w:lang w:val="en-US"/>
        </w:rPr>
      </w:pPr>
    </w:p>
    <w:sectPr w:rsidR="00B31CDA" w:rsidRPr="0043300C"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9C" w:rsidRDefault="00E40B9C" w:rsidP="00595E08">
      <w:pPr>
        <w:spacing w:after="0" w:line="240" w:lineRule="auto"/>
      </w:pPr>
      <w:r>
        <w:separator/>
      </w:r>
    </w:p>
  </w:endnote>
  <w:endnote w:type="continuationSeparator" w:id="0">
    <w:p w:rsidR="00E40B9C" w:rsidRDefault="00E40B9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9C" w:rsidRDefault="00E40B9C" w:rsidP="00595E08">
      <w:pPr>
        <w:spacing w:after="0" w:line="240" w:lineRule="auto"/>
      </w:pPr>
      <w:r>
        <w:separator/>
      </w:r>
    </w:p>
  </w:footnote>
  <w:footnote w:type="continuationSeparator" w:id="0">
    <w:p w:rsidR="00E40B9C" w:rsidRDefault="00E40B9C"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8376F"/>
    <w:rsid w:val="000A258A"/>
    <w:rsid w:val="000A39E7"/>
    <w:rsid w:val="000D7425"/>
    <w:rsid w:val="000E541C"/>
    <w:rsid w:val="000F059E"/>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573C"/>
    <w:rsid w:val="001D69A2"/>
    <w:rsid w:val="001E3B17"/>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E1866"/>
    <w:rsid w:val="002F2F8A"/>
    <w:rsid w:val="002F5CD3"/>
    <w:rsid w:val="0030169A"/>
    <w:rsid w:val="00313CB1"/>
    <w:rsid w:val="00325D4E"/>
    <w:rsid w:val="003474D9"/>
    <w:rsid w:val="00352FAF"/>
    <w:rsid w:val="00361403"/>
    <w:rsid w:val="00382048"/>
    <w:rsid w:val="003959C7"/>
    <w:rsid w:val="003B09E4"/>
    <w:rsid w:val="003B7DEC"/>
    <w:rsid w:val="003C27D4"/>
    <w:rsid w:val="003D70AB"/>
    <w:rsid w:val="003F0C6F"/>
    <w:rsid w:val="003F2574"/>
    <w:rsid w:val="003F6E31"/>
    <w:rsid w:val="003F7804"/>
    <w:rsid w:val="004046F2"/>
    <w:rsid w:val="0043300C"/>
    <w:rsid w:val="00455927"/>
    <w:rsid w:val="004645E1"/>
    <w:rsid w:val="004711F0"/>
    <w:rsid w:val="004911D6"/>
    <w:rsid w:val="004920D1"/>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41EB1"/>
    <w:rsid w:val="00547C6C"/>
    <w:rsid w:val="00562B1F"/>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254FA"/>
    <w:rsid w:val="006302CB"/>
    <w:rsid w:val="0063644A"/>
    <w:rsid w:val="006412FF"/>
    <w:rsid w:val="0067189B"/>
    <w:rsid w:val="006832EE"/>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E360C"/>
    <w:rsid w:val="007E6B47"/>
    <w:rsid w:val="0081352C"/>
    <w:rsid w:val="00835397"/>
    <w:rsid w:val="00836320"/>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66C9"/>
    <w:rsid w:val="009D0040"/>
    <w:rsid w:val="009D709A"/>
    <w:rsid w:val="00A20F03"/>
    <w:rsid w:val="00A24A2F"/>
    <w:rsid w:val="00A31AD6"/>
    <w:rsid w:val="00A320B1"/>
    <w:rsid w:val="00A40974"/>
    <w:rsid w:val="00A54595"/>
    <w:rsid w:val="00A751D8"/>
    <w:rsid w:val="00A837EA"/>
    <w:rsid w:val="00A843B4"/>
    <w:rsid w:val="00A96822"/>
    <w:rsid w:val="00AA07D0"/>
    <w:rsid w:val="00AA51FF"/>
    <w:rsid w:val="00AB5EC1"/>
    <w:rsid w:val="00AB7955"/>
    <w:rsid w:val="00AC7D19"/>
    <w:rsid w:val="00AD1C85"/>
    <w:rsid w:val="00B0109A"/>
    <w:rsid w:val="00B04E97"/>
    <w:rsid w:val="00B06DA7"/>
    <w:rsid w:val="00B31CDA"/>
    <w:rsid w:val="00B3410E"/>
    <w:rsid w:val="00B54FBC"/>
    <w:rsid w:val="00B65EBE"/>
    <w:rsid w:val="00B673C4"/>
    <w:rsid w:val="00B84D8D"/>
    <w:rsid w:val="00BA3973"/>
    <w:rsid w:val="00BA3CFA"/>
    <w:rsid w:val="00BA5B31"/>
    <w:rsid w:val="00BB0DE8"/>
    <w:rsid w:val="00BB2034"/>
    <w:rsid w:val="00BB2F61"/>
    <w:rsid w:val="00BB4B0B"/>
    <w:rsid w:val="00BC0F93"/>
    <w:rsid w:val="00BD0D9C"/>
    <w:rsid w:val="00BD141A"/>
    <w:rsid w:val="00BE1805"/>
    <w:rsid w:val="00BE7774"/>
    <w:rsid w:val="00BF0FF8"/>
    <w:rsid w:val="00BF1983"/>
    <w:rsid w:val="00BF3E3C"/>
    <w:rsid w:val="00C02E4C"/>
    <w:rsid w:val="00C2737B"/>
    <w:rsid w:val="00C35B43"/>
    <w:rsid w:val="00C41489"/>
    <w:rsid w:val="00C510B2"/>
    <w:rsid w:val="00C51114"/>
    <w:rsid w:val="00C86158"/>
    <w:rsid w:val="00C878E2"/>
    <w:rsid w:val="00C92E66"/>
    <w:rsid w:val="00CA4E1D"/>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0B9C"/>
    <w:rsid w:val="00E43E76"/>
    <w:rsid w:val="00E66070"/>
    <w:rsid w:val="00E843E7"/>
    <w:rsid w:val="00E84CDC"/>
    <w:rsid w:val="00EA49C3"/>
    <w:rsid w:val="00EA7106"/>
    <w:rsid w:val="00EA717C"/>
    <w:rsid w:val="00ED209B"/>
    <w:rsid w:val="00EE395A"/>
    <w:rsid w:val="00EF1109"/>
    <w:rsid w:val="00F208EC"/>
    <w:rsid w:val="00F26119"/>
    <w:rsid w:val="00F3153F"/>
    <w:rsid w:val="00F34519"/>
    <w:rsid w:val="00F40554"/>
    <w:rsid w:val="00F440B1"/>
    <w:rsid w:val="00F454F9"/>
    <w:rsid w:val="00F55830"/>
    <w:rsid w:val="00F662BB"/>
    <w:rsid w:val="00F679DE"/>
    <w:rsid w:val="00F867C4"/>
    <w:rsid w:val="00FA06B9"/>
    <w:rsid w:val="00FA6F1F"/>
    <w:rsid w:val="00FB792D"/>
    <w:rsid w:val="00FC36D2"/>
    <w:rsid w:val="00FE7527"/>
    <w:rsid w:val="00FE7729"/>
    <w:rsid w:val="00FF1C5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935488">
      <w:bodyDiv w:val="1"/>
      <w:marLeft w:val="0"/>
      <w:marRight w:val="0"/>
      <w:marTop w:val="0"/>
      <w:marBottom w:val="0"/>
      <w:divBdr>
        <w:top w:val="none" w:sz="0" w:space="0" w:color="auto"/>
        <w:left w:val="none" w:sz="0" w:space="0" w:color="auto"/>
        <w:bottom w:val="none" w:sz="0" w:space="0" w:color="auto"/>
        <w:right w:val="none" w:sz="0" w:space="0" w:color="auto"/>
      </w:divBdr>
    </w:div>
    <w:div w:id="768694670">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727020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2020-02-12T08:34:00Z</dcterms:created>
  <dcterms:modified xsi:type="dcterms:W3CDTF">2020-02-12T08:34:00Z</dcterms:modified>
</cp:coreProperties>
</file>