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7148E8" w:rsidRDefault="005859D8" w:rsidP="007148E8">
      <w:pPr>
        <w:spacing w:after="0" w:line="240" w:lineRule="auto"/>
        <w:ind w:right="113"/>
        <w:rPr>
          <w:rFonts w:ascii="Comic Sans MS" w:hAnsi="Comic Sans MS"/>
          <w:b/>
          <w:i/>
          <w:sz w:val="40"/>
          <w:szCs w:val="40"/>
          <w:lang w:val="af-ZA"/>
        </w:rPr>
      </w:pPr>
      <w:r w:rsidRPr="007148E8">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8E8">
        <w:rPr>
          <w:rFonts w:ascii="Comic Sans MS" w:hAnsi="Comic Sans MS"/>
          <w:b/>
          <w:i/>
          <w:sz w:val="40"/>
          <w:szCs w:val="40"/>
          <w:lang w:val="af-ZA"/>
        </w:rPr>
        <w:t>UIT DIE PEN VAN DIE C</w:t>
      </w:r>
      <w:r w:rsidRPr="007148E8">
        <w:rPr>
          <w:rFonts w:ascii="Comic Sans MS" w:hAnsi="Comic Sans MS"/>
          <w:b/>
          <w:i/>
          <w:sz w:val="40"/>
          <w:szCs w:val="40"/>
          <w:lang w:val="af-ZA"/>
        </w:rPr>
        <w:t>EO (</w:t>
      </w:r>
      <w:r w:rsidR="002B3545" w:rsidRPr="007148E8">
        <w:rPr>
          <w:rFonts w:ascii="Comic Sans MS" w:hAnsi="Comic Sans MS"/>
          <w:b/>
          <w:i/>
          <w:sz w:val="40"/>
          <w:szCs w:val="40"/>
          <w:lang w:val="af-ZA"/>
        </w:rPr>
        <w:t>13</w:t>
      </w:r>
      <w:r w:rsidR="00CE71FD" w:rsidRPr="007148E8">
        <w:rPr>
          <w:rFonts w:ascii="Comic Sans MS" w:hAnsi="Comic Sans MS"/>
          <w:b/>
          <w:i/>
          <w:sz w:val="40"/>
          <w:szCs w:val="40"/>
          <w:lang w:val="af-ZA"/>
        </w:rPr>
        <w:t>/20</w:t>
      </w:r>
      <w:r w:rsidRPr="007148E8">
        <w:rPr>
          <w:rFonts w:ascii="Comic Sans MS" w:hAnsi="Comic Sans MS"/>
          <w:b/>
          <w:i/>
          <w:sz w:val="40"/>
          <w:szCs w:val="40"/>
          <w:lang w:val="af-ZA"/>
        </w:rPr>
        <w:t>)</w:t>
      </w:r>
      <w:r w:rsidRPr="007148E8">
        <w:rPr>
          <w:noProof/>
          <w:lang w:val="af-ZA" w:eastAsia="en-ZA"/>
        </w:rPr>
        <w:t xml:space="preserve"> </w:t>
      </w:r>
    </w:p>
    <w:p w:rsidR="005859D8" w:rsidRPr="007148E8" w:rsidRDefault="005859D8" w:rsidP="007148E8">
      <w:pPr>
        <w:spacing w:after="0" w:line="240" w:lineRule="auto"/>
        <w:ind w:right="113"/>
        <w:rPr>
          <w:rFonts w:ascii="Comic Sans MS" w:hAnsi="Comic Sans MS"/>
          <w:b/>
          <w:color w:val="00B050"/>
          <w:sz w:val="21"/>
          <w:szCs w:val="21"/>
          <w:lang w:val="af-ZA"/>
        </w:rPr>
      </w:pPr>
      <w:r w:rsidRPr="007148E8">
        <w:rPr>
          <w:rFonts w:ascii="Comic Sans MS" w:hAnsi="Comic Sans MS"/>
          <w:b/>
          <w:color w:val="00B050"/>
          <w:sz w:val="21"/>
          <w:szCs w:val="21"/>
          <w:lang w:val="af-ZA"/>
        </w:rPr>
        <w:t>(</w:t>
      </w:r>
      <w:r w:rsidR="007148E8">
        <w:rPr>
          <w:rFonts w:ascii="Comic Sans MS" w:hAnsi="Comic Sans MS"/>
          <w:b/>
          <w:color w:val="00B050"/>
          <w:sz w:val="21"/>
          <w:szCs w:val="21"/>
          <w:lang w:val="af-ZA"/>
        </w:rPr>
        <w:t xml:space="preserve">Volg my op </w:t>
      </w:r>
      <w:r w:rsidRPr="007148E8">
        <w:rPr>
          <w:rFonts w:ascii="Comic Sans MS" w:hAnsi="Comic Sans MS"/>
          <w:b/>
          <w:color w:val="00B050"/>
          <w:sz w:val="21"/>
          <w:szCs w:val="21"/>
          <w:lang w:val="af-ZA"/>
        </w:rPr>
        <w:t>Twitter justchad_cga)</w:t>
      </w:r>
    </w:p>
    <w:p w:rsidR="00361403" w:rsidRPr="007148E8" w:rsidRDefault="00CC000B" w:rsidP="00A751D8">
      <w:pPr>
        <w:rPr>
          <w:rFonts w:ascii="Comic Sans MS" w:hAnsi="Comic Sans MS"/>
          <w:i/>
          <w:sz w:val="21"/>
          <w:szCs w:val="21"/>
          <w:lang w:val="af-ZA"/>
        </w:rPr>
      </w:pPr>
      <w:r w:rsidRPr="007148E8">
        <w:rPr>
          <w:rFonts w:ascii="Comic Sans MS" w:hAnsi="Comic Sans MS"/>
          <w:i/>
          <w:sz w:val="21"/>
          <w:szCs w:val="21"/>
          <w:lang w:val="af-ZA"/>
        </w:rPr>
        <w:t xml:space="preserve">Justin Chadwick </w:t>
      </w:r>
      <w:r w:rsidR="002B3545" w:rsidRPr="007148E8">
        <w:rPr>
          <w:rFonts w:ascii="Comic Sans MS" w:hAnsi="Comic Sans MS"/>
          <w:i/>
          <w:sz w:val="21"/>
          <w:szCs w:val="21"/>
          <w:lang w:val="af-ZA"/>
        </w:rPr>
        <w:t>17</w:t>
      </w:r>
      <w:r w:rsidR="00641661" w:rsidRPr="007148E8">
        <w:rPr>
          <w:rFonts w:ascii="Comic Sans MS" w:hAnsi="Comic Sans MS"/>
          <w:i/>
          <w:sz w:val="21"/>
          <w:szCs w:val="21"/>
          <w:lang w:val="af-ZA"/>
        </w:rPr>
        <w:t xml:space="preserve"> April</w:t>
      </w:r>
      <w:r w:rsidR="00CE71FD" w:rsidRPr="007148E8">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7148E8" w:rsidTr="00ED209B">
        <w:trPr>
          <w:trHeight w:val="555"/>
          <w:tblCellSpacing w:w="0" w:type="dxa"/>
        </w:trPr>
        <w:tc>
          <w:tcPr>
            <w:tcW w:w="10824" w:type="dxa"/>
            <w:vAlign w:val="center"/>
          </w:tcPr>
          <w:p w:rsidR="00836320" w:rsidRPr="007148E8" w:rsidRDefault="004A371F" w:rsidP="002C65CD">
            <w:pPr>
              <w:spacing w:after="0"/>
              <w:ind w:right="-329"/>
              <w:rPr>
                <w:rFonts w:asciiTheme="minorHAnsi" w:hAnsiTheme="minorHAnsi" w:cstheme="minorHAnsi"/>
                <w:b/>
                <w:i/>
                <w:lang w:val="af-ZA"/>
              </w:rPr>
            </w:pPr>
            <w:r w:rsidRPr="007148E8">
              <w:rPr>
                <w:rFonts w:asciiTheme="minorHAnsi" w:hAnsiTheme="minorHAnsi" w:cstheme="minorHAnsi"/>
                <w:b/>
                <w:i/>
                <w:lang w:val="af-ZA"/>
              </w:rPr>
              <w:t>“</w:t>
            </w:r>
            <w:r w:rsidR="00FC5BD0" w:rsidRPr="007148E8">
              <w:rPr>
                <w:rFonts w:asciiTheme="minorHAnsi" w:hAnsiTheme="minorHAnsi" w:cstheme="minorHAnsi"/>
                <w:b/>
                <w:i/>
                <w:lang w:val="af-ZA"/>
              </w:rPr>
              <w:t>Hope is a risk that must be run” Georges Bernanos</w:t>
            </w:r>
          </w:p>
        </w:tc>
      </w:tr>
    </w:tbl>
    <w:p w:rsidR="007148E8" w:rsidRDefault="007148E8" w:rsidP="008C36EF">
      <w:pPr>
        <w:spacing w:after="0" w:line="240" w:lineRule="auto"/>
        <w:jc w:val="both"/>
        <w:rPr>
          <w:rFonts w:asciiTheme="minorHAnsi" w:hAnsiTheme="minorHAnsi" w:cstheme="minorHAnsi"/>
          <w:b/>
          <w:bCs/>
          <w:color w:val="2F5496" w:themeColor="accent5" w:themeShade="BF"/>
          <w:sz w:val="24"/>
          <w:szCs w:val="24"/>
          <w:u w:val="single"/>
        </w:rPr>
      </w:pPr>
      <w:r>
        <w:rPr>
          <w:rFonts w:asciiTheme="minorHAnsi" w:hAnsiTheme="minorHAnsi" w:cstheme="minorHAnsi"/>
          <w:b/>
          <w:bCs/>
          <w:color w:val="2F5496" w:themeColor="accent5" w:themeShade="BF"/>
          <w:sz w:val="24"/>
          <w:szCs w:val="24"/>
          <w:u w:val="single"/>
        </w:rPr>
        <w:t>COVID</w:t>
      </w:r>
      <w:r w:rsidR="008C36EF">
        <w:rPr>
          <w:rFonts w:asciiTheme="minorHAnsi" w:hAnsiTheme="minorHAnsi" w:cstheme="minorHAnsi"/>
          <w:b/>
          <w:bCs/>
          <w:color w:val="2F5496" w:themeColor="accent5" w:themeShade="BF"/>
          <w:sz w:val="24"/>
          <w:szCs w:val="24"/>
          <w:u w:val="single"/>
        </w:rPr>
        <w:t>-</w:t>
      </w:r>
      <w:r>
        <w:rPr>
          <w:rFonts w:asciiTheme="minorHAnsi" w:hAnsiTheme="minorHAnsi" w:cstheme="minorHAnsi"/>
          <w:b/>
          <w:bCs/>
          <w:color w:val="2F5496" w:themeColor="accent5" w:themeShade="BF"/>
          <w:sz w:val="24"/>
          <w:szCs w:val="24"/>
          <w:u w:val="single"/>
        </w:rPr>
        <w:t xml:space="preserve">19 </w:t>
      </w:r>
      <w:r w:rsidR="008C36EF">
        <w:rPr>
          <w:rFonts w:asciiTheme="minorHAnsi" w:hAnsiTheme="minorHAnsi" w:cstheme="minorHAnsi"/>
          <w:b/>
          <w:bCs/>
          <w:color w:val="2F5496" w:themeColor="accent5" w:themeShade="BF"/>
          <w:sz w:val="24"/>
          <w:szCs w:val="24"/>
          <w:u w:val="single"/>
        </w:rPr>
        <w:t xml:space="preserve">- </w:t>
      </w:r>
      <w:r>
        <w:rPr>
          <w:rFonts w:asciiTheme="minorHAnsi" w:hAnsiTheme="minorHAnsi" w:cstheme="minorHAnsi"/>
          <w:b/>
          <w:bCs/>
          <w:color w:val="2F5496" w:themeColor="accent5" w:themeShade="BF"/>
          <w:sz w:val="24"/>
          <w:szCs w:val="24"/>
          <w:u w:val="single"/>
        </w:rPr>
        <w:t xml:space="preserve">BLY SOSIAAL </w:t>
      </w:r>
      <w:r w:rsidR="000E5F01">
        <w:rPr>
          <w:rFonts w:asciiTheme="minorHAnsi" w:hAnsiTheme="minorHAnsi" w:cstheme="minorHAnsi"/>
          <w:b/>
          <w:bCs/>
          <w:color w:val="2F5496" w:themeColor="accent5" w:themeShade="BF"/>
          <w:sz w:val="24"/>
          <w:szCs w:val="24"/>
          <w:u w:val="single"/>
        </w:rPr>
        <w:t xml:space="preserve">NABY </w:t>
      </w:r>
      <w:r>
        <w:rPr>
          <w:rFonts w:asciiTheme="minorHAnsi" w:hAnsiTheme="minorHAnsi" w:cstheme="minorHAnsi"/>
          <w:b/>
          <w:bCs/>
          <w:color w:val="2F5496" w:themeColor="accent5" w:themeShade="BF"/>
          <w:sz w:val="24"/>
          <w:szCs w:val="24"/>
          <w:u w:val="single"/>
        </w:rPr>
        <w:t xml:space="preserve">EN FISIES </w:t>
      </w:r>
      <w:r w:rsidR="000E5F01">
        <w:rPr>
          <w:rFonts w:asciiTheme="minorHAnsi" w:hAnsiTheme="minorHAnsi" w:cstheme="minorHAnsi"/>
          <w:b/>
          <w:bCs/>
          <w:color w:val="2F5496" w:themeColor="accent5" w:themeShade="BF"/>
          <w:sz w:val="24"/>
          <w:szCs w:val="24"/>
          <w:u w:val="single"/>
        </w:rPr>
        <w:t>OP ‘N AFSTAND</w:t>
      </w:r>
      <w:r>
        <w:rPr>
          <w:rFonts w:asciiTheme="minorHAnsi" w:hAnsiTheme="minorHAnsi" w:cstheme="minorHAnsi"/>
          <w:b/>
          <w:bCs/>
          <w:color w:val="2F5496" w:themeColor="accent5" w:themeShade="BF"/>
          <w:sz w:val="24"/>
          <w:szCs w:val="24"/>
          <w:u w:val="single"/>
        </w:rPr>
        <w:t xml:space="preserve"> </w:t>
      </w:r>
    </w:p>
    <w:p w:rsidR="007148E8" w:rsidRDefault="007148E8" w:rsidP="008C36EF">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w:t>
      </w:r>
      <w:r>
        <w:rPr>
          <w:rFonts w:asciiTheme="minorHAnsi" w:hAnsiTheme="minorHAnsi" w:cstheme="minorHAnsi"/>
          <w:noProof/>
          <w:color w:val="000000"/>
          <w:sz w:val="24"/>
          <w:szCs w:val="24"/>
          <w:lang w:val="af-ZA"/>
        </w:rPr>
        <w:t>N WGO-amptenaar het gesê dat ons die term sosiale distansi</w:t>
      </w:r>
      <w:r w:rsidR="000E5F01">
        <w:rPr>
          <w:rFonts w:asciiTheme="minorHAnsi" w:hAnsiTheme="minorHAnsi" w:cstheme="minorHAnsi"/>
          <w:noProof/>
          <w:color w:val="000000"/>
          <w:sz w:val="24"/>
          <w:szCs w:val="24"/>
          <w:lang w:val="af-ZA"/>
        </w:rPr>
        <w:t>ë</w:t>
      </w:r>
      <w:r>
        <w:rPr>
          <w:rFonts w:asciiTheme="minorHAnsi" w:hAnsiTheme="minorHAnsi" w:cstheme="minorHAnsi"/>
          <w:noProof/>
          <w:color w:val="000000"/>
          <w:sz w:val="24"/>
          <w:szCs w:val="24"/>
          <w:lang w:val="af-ZA"/>
        </w:rPr>
        <w:t>ring deur fisiese distansi</w:t>
      </w:r>
      <w:r w:rsidR="000E5F01">
        <w:rPr>
          <w:rFonts w:asciiTheme="minorHAnsi" w:hAnsiTheme="minorHAnsi" w:cstheme="minorHAnsi"/>
          <w:noProof/>
          <w:color w:val="000000"/>
          <w:sz w:val="24"/>
          <w:szCs w:val="24"/>
          <w:lang w:val="af-ZA"/>
        </w:rPr>
        <w:t>ë</w:t>
      </w:r>
      <w:r>
        <w:rPr>
          <w:rFonts w:asciiTheme="minorHAnsi" w:hAnsiTheme="minorHAnsi" w:cstheme="minorHAnsi"/>
          <w:noProof/>
          <w:color w:val="000000"/>
          <w:sz w:val="24"/>
          <w:szCs w:val="24"/>
          <w:lang w:val="af-ZA"/>
        </w:rPr>
        <w:t>ring moet vervang. Mense is sosiale diere - ons is mal daaroor om te kuier - en sien daarna uit om met vriende en familie tydens sportbyeenkomste, kulturele geleenthede, aandetes en ander geleenthede</w:t>
      </w:r>
      <w:r w:rsidR="008C36EF">
        <w:rPr>
          <w:rFonts w:asciiTheme="minorHAnsi" w:hAnsiTheme="minorHAnsi" w:cstheme="minorHAnsi"/>
          <w:noProof/>
          <w:color w:val="000000"/>
          <w:sz w:val="24"/>
          <w:szCs w:val="24"/>
          <w:lang w:val="af-ZA"/>
        </w:rPr>
        <w:t xml:space="preserve"> </w:t>
      </w:r>
      <w:r w:rsidR="008C36EF">
        <w:rPr>
          <w:rFonts w:asciiTheme="minorHAnsi" w:hAnsiTheme="minorHAnsi" w:cstheme="minorHAnsi"/>
          <w:noProof/>
          <w:color w:val="000000"/>
          <w:sz w:val="24"/>
          <w:szCs w:val="24"/>
          <w:lang w:val="af-ZA"/>
        </w:rPr>
        <w:t>te kommunikeer</w:t>
      </w:r>
      <w:r>
        <w:rPr>
          <w:rFonts w:asciiTheme="minorHAnsi" w:hAnsiTheme="minorHAnsi" w:cstheme="minorHAnsi"/>
          <w:noProof/>
          <w:color w:val="000000"/>
          <w:sz w:val="24"/>
          <w:szCs w:val="24"/>
          <w:lang w:val="af-ZA"/>
        </w:rPr>
        <w:t xml:space="preserve">. Die inperkingsmaatreëls het 'n einde aan al hierdie gesellighede gebring, maar dit het nie die begeerte om te sosialiseer stopgesit nie. Alhoewel ons fisies </w:t>
      </w:r>
      <w:r w:rsidR="008C36EF">
        <w:rPr>
          <w:rFonts w:asciiTheme="minorHAnsi" w:hAnsiTheme="minorHAnsi" w:cstheme="minorHAnsi"/>
          <w:noProof/>
          <w:color w:val="000000"/>
          <w:sz w:val="24"/>
          <w:szCs w:val="24"/>
          <w:lang w:val="af-ZA"/>
        </w:rPr>
        <w:t>op ‘n afstand moet bly</w:t>
      </w:r>
      <w:r>
        <w:rPr>
          <w:rFonts w:asciiTheme="minorHAnsi" w:hAnsiTheme="minorHAnsi" w:cstheme="minorHAnsi"/>
          <w:noProof/>
          <w:color w:val="000000"/>
          <w:sz w:val="24"/>
          <w:szCs w:val="24"/>
          <w:lang w:val="af-ZA"/>
        </w:rPr>
        <w:t xml:space="preserve"> om die risiko's van verspreiding te probeer verminder, moet ons op ander maniere, soos sosiale media, nader aanmekaar kom. Die vir wie die virus die grootste risiko inhou, is bejaardes en diegene wie se immuunstelsel nie na wense is nie. Dit beteken dat baie bejaardes in self</w:t>
      </w:r>
      <w:r w:rsidR="000E5F01">
        <w:rPr>
          <w:rFonts w:asciiTheme="minorHAnsi" w:hAnsiTheme="minorHAnsi" w:cstheme="minorHAnsi"/>
          <w:noProof/>
          <w:color w:val="000000"/>
          <w:sz w:val="24"/>
          <w:szCs w:val="24"/>
          <w:lang w:val="af-ZA"/>
        </w:rPr>
        <w:t>-</w:t>
      </w:r>
      <w:r>
        <w:rPr>
          <w:rFonts w:asciiTheme="minorHAnsi" w:hAnsiTheme="minorHAnsi" w:cstheme="minorHAnsi"/>
          <w:noProof/>
          <w:color w:val="000000"/>
          <w:sz w:val="24"/>
          <w:szCs w:val="24"/>
          <w:lang w:val="af-ZA"/>
        </w:rPr>
        <w:t>isolasie gegaan het om enige kans op infeksie te beperk. Dit is hierdie mense wat gerusstelling en kontak met geliefdes nodig het - dankie vir die vooruitgang in sosiale media hul</w:t>
      </w:r>
      <w:r w:rsidR="000E5F01">
        <w:rPr>
          <w:rFonts w:asciiTheme="minorHAnsi" w:hAnsiTheme="minorHAnsi" w:cstheme="minorHAnsi"/>
          <w:noProof/>
          <w:color w:val="000000"/>
          <w:sz w:val="24"/>
          <w:szCs w:val="24"/>
          <w:lang w:val="af-ZA"/>
        </w:rPr>
        <w:t>p</w:t>
      </w:r>
      <w:r>
        <w:rPr>
          <w:rFonts w:asciiTheme="minorHAnsi" w:hAnsiTheme="minorHAnsi" w:cstheme="minorHAnsi"/>
          <w:noProof/>
          <w:color w:val="000000"/>
          <w:sz w:val="24"/>
          <w:szCs w:val="24"/>
          <w:lang w:val="af-ZA"/>
        </w:rPr>
        <w:t>bronne die afgelope paar jaar. Dit is nou moontlik om op 'n ander manier te sosialiseer</w:t>
      </w:r>
      <w:r>
        <w:rPr>
          <w:rFonts w:asciiTheme="minorHAnsi" w:hAnsiTheme="minorHAnsi" w:cstheme="minorHAnsi"/>
          <w:color w:val="000000"/>
          <w:sz w:val="24"/>
          <w:szCs w:val="24"/>
        </w:rPr>
        <w:t>.</w:t>
      </w:r>
    </w:p>
    <w:p w:rsidR="00D03C6B" w:rsidRDefault="00D03C6B" w:rsidP="00D03C6B">
      <w:pPr>
        <w:spacing w:after="0" w:line="240" w:lineRule="auto"/>
        <w:jc w:val="both"/>
        <w:rPr>
          <w:rFonts w:asciiTheme="minorHAnsi" w:hAnsiTheme="minorHAnsi" w:cstheme="minorHAnsi"/>
          <w:b/>
          <w:bCs/>
          <w:color w:val="2F5496" w:themeColor="accent5" w:themeShade="BF"/>
          <w:sz w:val="24"/>
          <w:szCs w:val="24"/>
          <w:u w:val="single"/>
        </w:rPr>
      </w:pPr>
      <w:r>
        <w:rPr>
          <w:rFonts w:asciiTheme="minorHAnsi" w:hAnsiTheme="minorHAnsi" w:cstheme="minorHAnsi"/>
          <w:b/>
          <w:bCs/>
          <w:color w:val="2F5496" w:themeColor="accent5" w:themeShade="BF"/>
          <w:sz w:val="24"/>
          <w:szCs w:val="24"/>
          <w:u w:val="single"/>
        </w:rPr>
        <w:t>BOODSKAP VAN DIE SUURLEMOEN FOKUSGROEP</w:t>
      </w:r>
    </w:p>
    <w:p w:rsidR="00D03C6B" w:rsidRDefault="00D03C6B" w:rsidP="008C36EF">
      <w:pPr>
        <w:spacing w:after="0" w:line="240" w:lineRule="auto"/>
        <w:jc w:val="both"/>
        <w:rPr>
          <w:rFonts w:asciiTheme="minorHAnsi" w:hAnsiTheme="minorHAnsi" w:cstheme="minorHAnsi"/>
          <w:noProof/>
          <w:color w:val="000000"/>
          <w:sz w:val="24"/>
          <w:szCs w:val="24"/>
          <w:lang w:val="af-ZA"/>
        </w:rPr>
      </w:pPr>
      <w:r>
        <w:rPr>
          <w:rFonts w:asciiTheme="minorHAnsi" w:hAnsiTheme="minorHAnsi" w:cstheme="minorHAnsi"/>
          <w:noProof/>
          <w:color w:val="000000"/>
          <w:sz w:val="24"/>
          <w:szCs w:val="24"/>
          <w:lang w:val="af-ZA"/>
        </w:rPr>
        <w:t xml:space="preserve">Die Suurlemoen Fokusgroep (LFG) het gister vergader en die voorspelde volume tot 27,1 miljoen kartonne aangepas. Die LFG het ook die uitvoertendense tot op hede </w:t>
      </w:r>
      <w:r w:rsidR="008C36EF">
        <w:rPr>
          <w:rFonts w:asciiTheme="minorHAnsi" w:hAnsiTheme="minorHAnsi" w:cstheme="minorHAnsi"/>
          <w:noProof/>
          <w:color w:val="000000"/>
          <w:sz w:val="24"/>
          <w:szCs w:val="24"/>
          <w:lang w:val="af-ZA"/>
        </w:rPr>
        <w:t>bespreek</w:t>
      </w:r>
      <w:r>
        <w:rPr>
          <w:rFonts w:asciiTheme="minorHAnsi" w:hAnsiTheme="minorHAnsi" w:cstheme="minorHAnsi"/>
          <w:noProof/>
          <w:color w:val="000000"/>
          <w:sz w:val="24"/>
          <w:szCs w:val="24"/>
          <w:lang w:val="af-ZA"/>
        </w:rPr>
        <w:t xml:space="preserve">. Met die uitvoervolumes op die oomblik dubbel dié van 2019, het die LFG gewaarsku dat daar in die toekoms 'n verlangsaming in uitvoere </w:t>
      </w:r>
      <w:r w:rsidR="008C36EF">
        <w:rPr>
          <w:rFonts w:asciiTheme="minorHAnsi" w:hAnsiTheme="minorHAnsi" w:cstheme="minorHAnsi"/>
          <w:noProof/>
          <w:color w:val="000000"/>
          <w:sz w:val="24"/>
          <w:szCs w:val="24"/>
          <w:lang w:val="af-ZA"/>
        </w:rPr>
        <w:t xml:space="preserve">kan </w:t>
      </w:r>
      <w:r>
        <w:rPr>
          <w:rFonts w:asciiTheme="minorHAnsi" w:hAnsiTheme="minorHAnsi" w:cstheme="minorHAnsi"/>
          <w:noProof/>
          <w:color w:val="000000"/>
          <w:sz w:val="24"/>
          <w:szCs w:val="24"/>
          <w:lang w:val="af-ZA"/>
        </w:rPr>
        <w:t>wees, aangesien die volume wat voorspel is, 19% hoër as in 2019</w:t>
      </w:r>
      <w:r w:rsidR="008C36EF">
        <w:rPr>
          <w:rFonts w:asciiTheme="minorHAnsi" w:hAnsiTheme="minorHAnsi" w:cstheme="minorHAnsi"/>
          <w:noProof/>
          <w:color w:val="000000"/>
          <w:sz w:val="24"/>
          <w:szCs w:val="24"/>
          <w:lang w:val="af-ZA"/>
        </w:rPr>
        <w:t xml:space="preserve"> is</w:t>
      </w:r>
      <w:r>
        <w:rPr>
          <w:rFonts w:asciiTheme="minorHAnsi" w:hAnsiTheme="minorHAnsi" w:cstheme="minorHAnsi"/>
          <w:noProof/>
          <w:color w:val="000000"/>
          <w:sz w:val="24"/>
          <w:szCs w:val="24"/>
          <w:lang w:val="af-ZA"/>
        </w:rPr>
        <w:t xml:space="preserve">. Daar is baie faktore wat die verskeping van vrugte vanaf Suid-Afrika in 2020 beïnvloed, meestal geassosieer met die ontwrigting wat deur die COVID-19-pandemie veroorsaak word. Dit is waarskynlik dat die </w:t>
      </w:r>
      <w:r w:rsidR="008C36EF">
        <w:rPr>
          <w:rFonts w:asciiTheme="minorHAnsi" w:hAnsiTheme="minorHAnsi" w:cstheme="minorHAnsi"/>
          <w:noProof/>
          <w:color w:val="000000"/>
          <w:sz w:val="24"/>
          <w:szCs w:val="24"/>
          <w:lang w:val="af-ZA"/>
        </w:rPr>
        <w:t>verskepings</w:t>
      </w:r>
      <w:r>
        <w:rPr>
          <w:rFonts w:asciiTheme="minorHAnsi" w:hAnsiTheme="minorHAnsi" w:cstheme="minorHAnsi"/>
          <w:noProof/>
          <w:color w:val="000000"/>
          <w:sz w:val="24"/>
          <w:szCs w:val="24"/>
          <w:lang w:val="af-ZA"/>
        </w:rPr>
        <w:t xml:space="preserve">patroon van 2020 uniek sal wees, en dat alle belanghebbendes gewaarsku word om nie die </w:t>
      </w:r>
      <w:r w:rsidR="008C36EF">
        <w:rPr>
          <w:rFonts w:asciiTheme="minorHAnsi" w:hAnsiTheme="minorHAnsi" w:cstheme="minorHAnsi"/>
          <w:noProof/>
          <w:color w:val="000000"/>
          <w:sz w:val="24"/>
          <w:szCs w:val="24"/>
          <w:lang w:val="af-ZA"/>
        </w:rPr>
        <w:t>verskepings</w:t>
      </w:r>
      <w:r>
        <w:rPr>
          <w:rFonts w:asciiTheme="minorHAnsi" w:hAnsiTheme="minorHAnsi" w:cstheme="minorHAnsi"/>
          <w:noProof/>
          <w:color w:val="000000"/>
          <w:sz w:val="24"/>
          <w:szCs w:val="24"/>
          <w:lang w:val="af-ZA"/>
        </w:rPr>
        <w:t xml:space="preserve">tendense </w:t>
      </w:r>
      <w:r w:rsidR="008C36EF">
        <w:rPr>
          <w:rFonts w:asciiTheme="minorHAnsi" w:hAnsiTheme="minorHAnsi" w:cstheme="minorHAnsi"/>
          <w:noProof/>
          <w:color w:val="000000"/>
          <w:sz w:val="24"/>
          <w:szCs w:val="24"/>
          <w:lang w:val="af-ZA"/>
        </w:rPr>
        <w:t xml:space="preserve">volgens </w:t>
      </w:r>
      <w:r>
        <w:rPr>
          <w:rFonts w:asciiTheme="minorHAnsi" w:hAnsiTheme="minorHAnsi" w:cstheme="minorHAnsi"/>
          <w:noProof/>
          <w:color w:val="000000"/>
          <w:sz w:val="24"/>
          <w:szCs w:val="24"/>
          <w:lang w:val="af-ZA"/>
        </w:rPr>
        <w:t xml:space="preserve">vorige jare te voorspel nie. Dit kan ook toegeskryf word aan die mark se aanvraag en 'n vroeëre oes uit die </w:t>
      </w:r>
      <w:r w:rsidR="000E5F01">
        <w:rPr>
          <w:rFonts w:asciiTheme="minorHAnsi" w:hAnsiTheme="minorHAnsi" w:cstheme="minorHAnsi"/>
          <w:noProof/>
          <w:color w:val="000000"/>
          <w:sz w:val="24"/>
          <w:szCs w:val="24"/>
          <w:lang w:val="af-ZA"/>
        </w:rPr>
        <w:t>n</w:t>
      </w:r>
      <w:r>
        <w:rPr>
          <w:rFonts w:asciiTheme="minorHAnsi" w:hAnsiTheme="minorHAnsi" w:cstheme="minorHAnsi"/>
          <w:noProof/>
          <w:color w:val="000000"/>
          <w:sz w:val="24"/>
          <w:szCs w:val="24"/>
          <w:lang w:val="af-ZA"/>
        </w:rPr>
        <w:t xml:space="preserve">oordelike </w:t>
      </w:r>
      <w:r w:rsidR="000E5F01">
        <w:rPr>
          <w:rFonts w:asciiTheme="minorHAnsi" w:hAnsiTheme="minorHAnsi" w:cstheme="minorHAnsi"/>
          <w:noProof/>
          <w:color w:val="000000"/>
          <w:sz w:val="24"/>
          <w:szCs w:val="24"/>
          <w:lang w:val="af-ZA"/>
        </w:rPr>
        <w:t>s</w:t>
      </w:r>
      <w:r>
        <w:rPr>
          <w:rFonts w:asciiTheme="minorHAnsi" w:hAnsiTheme="minorHAnsi" w:cstheme="minorHAnsi"/>
          <w:noProof/>
          <w:color w:val="000000"/>
          <w:sz w:val="24"/>
          <w:szCs w:val="24"/>
          <w:lang w:val="af-ZA"/>
        </w:rPr>
        <w:t xml:space="preserve">uurlemoen-produserende gebiede in SA. Let asseblief daarop dat hierdie neiging nie bedoel dat die </w:t>
      </w:r>
      <w:r w:rsidR="000E5F01">
        <w:rPr>
          <w:rFonts w:asciiTheme="minorHAnsi" w:hAnsiTheme="minorHAnsi" w:cstheme="minorHAnsi"/>
          <w:noProof/>
          <w:color w:val="000000"/>
          <w:sz w:val="24"/>
          <w:szCs w:val="24"/>
          <w:lang w:val="af-ZA"/>
        </w:rPr>
        <w:t>totale suurlemoen-oes verdubbel</w:t>
      </w:r>
      <w:r>
        <w:rPr>
          <w:rFonts w:asciiTheme="minorHAnsi" w:hAnsiTheme="minorHAnsi" w:cstheme="minorHAnsi"/>
          <w:noProof/>
          <w:color w:val="000000"/>
          <w:sz w:val="24"/>
          <w:szCs w:val="24"/>
          <w:lang w:val="af-ZA"/>
        </w:rPr>
        <w:t xml:space="preserve"> nie.</w:t>
      </w:r>
    </w:p>
    <w:p w:rsidR="0009187D" w:rsidRDefault="0009187D" w:rsidP="000E5F01">
      <w:pPr>
        <w:spacing w:after="0" w:line="240" w:lineRule="auto"/>
        <w:jc w:val="both"/>
        <w:rPr>
          <w:rFonts w:asciiTheme="minorHAnsi" w:eastAsia="Times New Roman" w:hAnsiTheme="minorHAnsi" w:cstheme="minorHAnsi"/>
          <w:b/>
          <w:bCs/>
          <w:color w:val="2F5496" w:themeColor="accent5" w:themeShade="BF"/>
          <w:sz w:val="24"/>
          <w:szCs w:val="24"/>
          <w:u w:val="single"/>
          <w:lang w:val="en-US"/>
        </w:rPr>
      </w:pPr>
      <w:r>
        <w:rPr>
          <w:rFonts w:asciiTheme="minorHAnsi" w:eastAsia="Times New Roman" w:hAnsiTheme="minorHAnsi" w:cstheme="minorHAnsi"/>
          <w:b/>
          <w:bCs/>
          <w:color w:val="2F5496" w:themeColor="accent5" w:themeShade="BF"/>
          <w:sz w:val="24"/>
          <w:szCs w:val="24"/>
          <w:u w:val="single"/>
          <w:lang w:val="en-US"/>
        </w:rPr>
        <w:t>SUID</w:t>
      </w:r>
      <w:r w:rsidR="000E5F01">
        <w:rPr>
          <w:rFonts w:asciiTheme="minorHAnsi" w:eastAsia="Times New Roman" w:hAnsiTheme="minorHAnsi" w:cstheme="minorHAnsi"/>
          <w:b/>
          <w:bCs/>
          <w:color w:val="2F5496" w:themeColor="accent5" w:themeShade="BF"/>
          <w:sz w:val="24"/>
          <w:szCs w:val="24"/>
          <w:u w:val="single"/>
          <w:lang w:val="en-US"/>
        </w:rPr>
        <w:t>ER</w:t>
      </w:r>
      <w:r>
        <w:rPr>
          <w:rFonts w:asciiTheme="minorHAnsi" w:eastAsia="Times New Roman" w:hAnsiTheme="minorHAnsi" w:cstheme="minorHAnsi"/>
          <w:b/>
          <w:bCs/>
          <w:color w:val="2F5496" w:themeColor="accent5" w:themeShade="BF"/>
          <w:sz w:val="24"/>
          <w:szCs w:val="24"/>
          <w:u w:val="single"/>
          <w:lang w:val="en-US"/>
        </w:rPr>
        <w:t>-AFRIKA</w:t>
      </w:r>
      <w:r w:rsidR="000E5F01">
        <w:rPr>
          <w:rFonts w:asciiTheme="minorHAnsi" w:eastAsia="Times New Roman" w:hAnsiTheme="minorHAnsi" w:cstheme="minorHAnsi"/>
          <w:b/>
          <w:bCs/>
          <w:color w:val="2F5496" w:themeColor="accent5" w:themeShade="BF"/>
          <w:sz w:val="24"/>
          <w:szCs w:val="24"/>
          <w:u w:val="single"/>
          <w:lang w:val="en-US"/>
        </w:rPr>
        <w:t xml:space="preserve"> SE</w:t>
      </w:r>
      <w:r>
        <w:rPr>
          <w:rFonts w:asciiTheme="minorHAnsi" w:eastAsia="Times New Roman" w:hAnsiTheme="minorHAnsi" w:cstheme="minorHAnsi"/>
          <w:b/>
          <w:bCs/>
          <w:color w:val="2F5496" w:themeColor="accent5" w:themeShade="BF"/>
          <w:sz w:val="24"/>
          <w:szCs w:val="24"/>
          <w:u w:val="single"/>
          <w:lang w:val="en-US"/>
        </w:rPr>
        <w:t xml:space="preserve"> SITRUS GEPAK EN TOT </w:t>
      </w:r>
      <w:r w:rsidR="000E5F01">
        <w:rPr>
          <w:rFonts w:asciiTheme="minorHAnsi" w:eastAsia="Times New Roman" w:hAnsiTheme="minorHAnsi" w:cstheme="minorHAnsi"/>
          <w:b/>
          <w:bCs/>
          <w:color w:val="2F5496" w:themeColor="accent5" w:themeShade="BF"/>
          <w:sz w:val="24"/>
          <w:szCs w:val="24"/>
          <w:u w:val="single"/>
          <w:lang w:val="en-US"/>
        </w:rPr>
        <w:t xml:space="preserve">OP </w:t>
      </w:r>
      <w:r>
        <w:rPr>
          <w:rFonts w:asciiTheme="minorHAnsi" w:eastAsia="Times New Roman" w:hAnsiTheme="minorHAnsi" w:cstheme="minorHAnsi"/>
          <w:b/>
          <w:bCs/>
          <w:color w:val="2F5496" w:themeColor="accent5" w:themeShade="BF"/>
          <w:sz w:val="24"/>
          <w:szCs w:val="24"/>
          <w:u w:val="single"/>
          <w:lang w:val="en-US"/>
        </w:rPr>
        <w:t>DATUM VERSKEEP</w:t>
      </w:r>
    </w:p>
    <w:p w:rsidR="0009187D" w:rsidRDefault="0009187D" w:rsidP="008C36EF">
      <w:pPr>
        <w:spacing w:after="0" w:line="240" w:lineRule="auto"/>
        <w:jc w:val="both"/>
        <w:rPr>
          <w:rFonts w:asciiTheme="minorHAnsi" w:eastAsia="Times New Roman" w:hAnsiTheme="minorHAnsi" w:cstheme="minorHAnsi"/>
          <w:noProof/>
          <w:sz w:val="24"/>
          <w:szCs w:val="24"/>
          <w:lang w:val="af-ZA"/>
        </w:rPr>
      </w:pPr>
      <w:r>
        <w:rPr>
          <w:rFonts w:asciiTheme="minorHAnsi" w:eastAsia="Times New Roman" w:hAnsiTheme="minorHAnsi" w:cstheme="minorHAnsi"/>
          <w:noProof/>
          <w:sz w:val="24"/>
          <w:szCs w:val="24"/>
          <w:lang w:val="af-ZA"/>
        </w:rPr>
        <w:t xml:space="preserve">Die verpakking en verskeping van suurlemoene het vroeg in 2020 begin - tot op datum is 6 miljoen kartonne verpak - byna 25% van die </w:t>
      </w:r>
      <w:r w:rsidR="008C36EF">
        <w:rPr>
          <w:rFonts w:asciiTheme="minorHAnsi" w:eastAsia="Times New Roman" w:hAnsiTheme="minorHAnsi" w:cstheme="minorHAnsi"/>
          <w:noProof/>
          <w:sz w:val="24"/>
          <w:szCs w:val="24"/>
          <w:lang w:val="af-ZA"/>
        </w:rPr>
        <w:t>totaal wat voorspel is</w:t>
      </w:r>
      <w:r>
        <w:rPr>
          <w:rFonts w:asciiTheme="minorHAnsi" w:eastAsia="Times New Roman" w:hAnsiTheme="minorHAnsi" w:cstheme="minorHAnsi"/>
          <w:noProof/>
          <w:sz w:val="24"/>
          <w:szCs w:val="24"/>
          <w:lang w:val="af-ZA"/>
        </w:rPr>
        <w:t xml:space="preserve">; soos </w:t>
      </w:r>
      <w:r w:rsidR="008C36EF">
        <w:rPr>
          <w:rFonts w:asciiTheme="minorHAnsi" w:eastAsia="Times New Roman" w:hAnsiTheme="minorHAnsi" w:cstheme="minorHAnsi"/>
          <w:noProof/>
          <w:sz w:val="24"/>
          <w:szCs w:val="24"/>
          <w:lang w:val="af-ZA"/>
        </w:rPr>
        <w:t xml:space="preserve">deur </w:t>
      </w:r>
      <w:r>
        <w:rPr>
          <w:rFonts w:asciiTheme="minorHAnsi" w:eastAsia="Times New Roman" w:hAnsiTheme="minorHAnsi" w:cstheme="minorHAnsi"/>
          <w:noProof/>
          <w:sz w:val="24"/>
          <w:szCs w:val="24"/>
          <w:lang w:val="af-ZA"/>
        </w:rPr>
        <w:t>die Suurlemoen Fokusgroep waargeneem is, sal dit waarskynlik stadig afneem namate die oes van lemoene en pomelo's begin toeneem. Tot op datum is die verpakking van lemoene gering, terwyl slegs 700 000 kartonne pomelo's verpak is. In die sagte sitrussektor is dit net Satsumas</w:t>
      </w:r>
      <w:r w:rsidR="008C36EF">
        <w:rPr>
          <w:rFonts w:asciiTheme="minorHAnsi" w:eastAsia="Times New Roman" w:hAnsiTheme="minorHAnsi" w:cstheme="minorHAnsi"/>
          <w:noProof/>
          <w:sz w:val="24"/>
          <w:szCs w:val="24"/>
          <w:lang w:val="af-ZA"/>
        </w:rPr>
        <w:t>,</w:t>
      </w:r>
      <w:bookmarkStart w:id="0" w:name="_GoBack"/>
      <w:bookmarkEnd w:id="0"/>
      <w:r>
        <w:rPr>
          <w:rFonts w:asciiTheme="minorHAnsi" w:eastAsia="Times New Roman" w:hAnsiTheme="minorHAnsi" w:cstheme="minorHAnsi"/>
          <w:noProof/>
          <w:sz w:val="24"/>
          <w:szCs w:val="24"/>
          <w:lang w:val="af-ZA"/>
        </w:rPr>
        <w:t xml:space="preserve"> met 1,2 miljoen van die geskatte 2 miljoen kartonne wat reeds verpak is. Dit is meer as 2019 (0,7 m), maar dieselfde as 2018. Syfers van verskeping vanaf Agrihub dui op 300 000 kartonne pomelo’s wat verskeep is; 400,000 kartonne sagte sitrus; en 4,5 miljoen kartonne suurlemoene.</w:t>
      </w:r>
    </w:p>
    <w:p w:rsidR="0009187D" w:rsidRDefault="0009187D" w:rsidP="0009187D">
      <w:pPr>
        <w:spacing w:after="0" w:line="240" w:lineRule="auto"/>
        <w:jc w:val="both"/>
        <w:rPr>
          <w:rFonts w:asciiTheme="minorHAnsi" w:eastAsia="Times New Roman" w:hAnsiTheme="minorHAnsi" w:cstheme="minorHAnsi"/>
          <w:noProof/>
          <w:sz w:val="24"/>
          <w:szCs w:val="24"/>
          <w:lang w:val="af-ZA"/>
        </w:rPr>
      </w:pPr>
    </w:p>
    <w:p w:rsidR="0009187D" w:rsidRPr="00A40763" w:rsidRDefault="0009187D" w:rsidP="0009187D">
      <w:pPr>
        <w:spacing w:after="0"/>
        <w:jc w:val="both"/>
        <w:rPr>
          <w:rFonts w:asciiTheme="minorHAnsi" w:eastAsiaTheme="minorHAnsi" w:hAnsiTheme="minorHAnsi" w:cstheme="minorBidi"/>
          <w:b/>
          <w:bCs/>
          <w:noProof/>
          <w:color w:val="2F5496" w:themeColor="accent5" w:themeShade="BF"/>
          <w:sz w:val="24"/>
          <w:szCs w:val="24"/>
          <w:u w:val="single"/>
          <w:lang w:val="af-ZA"/>
        </w:rPr>
      </w:pPr>
      <w:r w:rsidRPr="00A40763">
        <w:rPr>
          <w:rFonts w:asciiTheme="minorHAnsi" w:eastAsiaTheme="minorHAnsi" w:hAnsiTheme="minorHAnsi" w:cstheme="minorBidi"/>
          <w:b/>
          <w:bCs/>
          <w:noProof/>
          <w:color w:val="2F5496" w:themeColor="accent5" w:themeShade="BF"/>
          <w:sz w:val="24"/>
          <w:szCs w:val="24"/>
          <w:u w:val="single"/>
          <w:lang w:val="af-ZA"/>
        </w:rPr>
        <w:t>2020 BEDRYF SE STATISTIEKBOEKIE</w:t>
      </w:r>
    </w:p>
    <w:p w:rsidR="0009187D" w:rsidRDefault="0009187D" w:rsidP="0009187D">
      <w:pPr>
        <w:spacing w:after="0"/>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jaarlikse statistiekboek wat deur John Edmonds opgestel is, is nou beskikbaar - kontak johne@cga.co.za vir 'n eksemplaar. Na inperking sal die boekie gedruk en aan alle CGA-lede gepos word. Die boekie sal ook op www.cga.co.za geplaas word.</w:t>
      </w:r>
    </w:p>
    <w:p w:rsidR="0009187D" w:rsidRPr="00A40763" w:rsidRDefault="0009187D" w:rsidP="0009187D">
      <w:pPr>
        <w:spacing w:after="0"/>
        <w:jc w:val="both"/>
        <w:rPr>
          <w:rFonts w:asciiTheme="minorHAnsi" w:eastAsiaTheme="minorHAnsi" w:hAnsiTheme="minorHAnsi" w:cstheme="minorBidi"/>
          <w:b/>
          <w:bCs/>
          <w:noProof/>
          <w:color w:val="2F5496" w:themeColor="accent5" w:themeShade="BF"/>
          <w:sz w:val="24"/>
          <w:szCs w:val="24"/>
          <w:u w:val="single"/>
          <w:lang w:val="af-ZA"/>
        </w:rPr>
      </w:pPr>
      <w:r w:rsidRPr="00A40763">
        <w:rPr>
          <w:rFonts w:asciiTheme="minorHAnsi" w:eastAsiaTheme="minorHAnsi" w:hAnsiTheme="minorHAnsi" w:cstheme="minorBidi"/>
          <w:b/>
          <w:bCs/>
          <w:noProof/>
          <w:color w:val="2F5496" w:themeColor="accent5" w:themeShade="BF"/>
          <w:sz w:val="24"/>
          <w:szCs w:val="24"/>
          <w:u w:val="single"/>
          <w:lang w:val="af-ZA"/>
        </w:rPr>
        <w:t>WERKPLEK BESTE PRAKTYKE RIGLYNE</w:t>
      </w:r>
    </w:p>
    <w:p w:rsidR="0009187D" w:rsidRDefault="0009187D" w:rsidP="00A40763">
      <w:pPr>
        <w:spacing w:after="0"/>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 xml:space="preserve">Jacomien de Klerk van die Citrus Academy en Paul Hardman het 'n dokument ontwikkel om die sitrusbedryf te help om COVID-19-uitdagings in die werkplek aan te </w:t>
      </w:r>
      <w:r w:rsidR="00A40763">
        <w:rPr>
          <w:rFonts w:asciiTheme="minorHAnsi" w:eastAsiaTheme="minorHAnsi" w:hAnsiTheme="minorHAnsi" w:cstheme="minorBidi"/>
          <w:noProof/>
          <w:lang w:val="af-ZA"/>
        </w:rPr>
        <w:t>spreek</w:t>
      </w:r>
      <w:r>
        <w:rPr>
          <w:rFonts w:asciiTheme="minorHAnsi" w:eastAsiaTheme="minorHAnsi" w:hAnsiTheme="minorHAnsi" w:cstheme="minorBidi"/>
          <w:noProof/>
          <w:lang w:val="af-ZA"/>
        </w:rPr>
        <w:t xml:space="preserve">. Dit is 'n onbekende gebied en ons sal waardering hê vir enige voorstelle om die dokument te verbeter - besoek </w:t>
      </w:r>
      <w:hyperlink r:id="rId8" w:history="1">
        <w:r w:rsidR="00A40763" w:rsidRPr="00FD1E2E">
          <w:rPr>
            <w:rStyle w:val="Hyperlink"/>
            <w:rFonts w:asciiTheme="minorHAnsi" w:eastAsiaTheme="minorHAnsi" w:hAnsiTheme="minorHAnsi" w:cstheme="minorBidi"/>
            <w:noProof/>
            <w:lang w:val="af-ZA"/>
          </w:rPr>
          <w:t>www.cga.co.za</w:t>
        </w:r>
      </w:hyperlink>
    </w:p>
    <w:p w:rsidR="00A40763" w:rsidRDefault="00A40763" w:rsidP="00A40763">
      <w:pPr>
        <w:spacing w:after="0"/>
        <w:jc w:val="both"/>
        <w:rPr>
          <w:rFonts w:asciiTheme="minorHAnsi" w:eastAsiaTheme="minorHAnsi" w:hAnsiTheme="minorHAnsi" w:cstheme="minorBidi"/>
          <w:noProof/>
          <w:lang w:val="af-ZA"/>
        </w:rPr>
      </w:pPr>
    </w:p>
    <w:p w:rsidR="00A40763" w:rsidRPr="004305D8" w:rsidRDefault="00A40763" w:rsidP="00A40763">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A40763" w:rsidRDefault="00A40763" w:rsidP="00A40763">
      <w:pPr>
        <w:spacing w:after="0" w:line="240" w:lineRule="auto"/>
        <w:jc w:val="both"/>
        <w:rPr>
          <w:rFonts w:asciiTheme="minorHAnsi" w:eastAsiaTheme="minorHAnsi" w:hAnsiTheme="minorHAnsi" w:cstheme="minorBidi"/>
          <w:noProof/>
          <w:sz w:val="24"/>
          <w:szCs w:val="24"/>
          <w:lang w:val="af-ZA"/>
        </w:rPr>
      </w:pPr>
    </w:p>
    <w:p w:rsidR="0009187D" w:rsidRDefault="0009187D" w:rsidP="0009187D">
      <w:pPr>
        <w:rPr>
          <w:rFonts w:asciiTheme="minorHAnsi" w:eastAsiaTheme="minorHAnsi" w:hAnsiTheme="minorHAnsi" w:cstheme="minorBidi"/>
          <w:noProof/>
          <w:lang w:val="af-ZA"/>
        </w:rPr>
      </w:pPr>
    </w:p>
    <w:p w:rsidR="00705569" w:rsidRPr="005948CD" w:rsidRDefault="00705569" w:rsidP="0043300C">
      <w:pPr>
        <w:spacing w:after="0"/>
        <w:rPr>
          <w:rFonts w:asciiTheme="minorHAnsi" w:eastAsia="Times New Roman" w:hAnsiTheme="minorHAnsi" w:cstheme="minorHAnsi"/>
          <w:lang w:val="en-US"/>
        </w:rPr>
      </w:pPr>
    </w:p>
    <w:sectPr w:rsidR="00705569" w:rsidRPr="005948CD"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9F" w:rsidRDefault="00D47C9F" w:rsidP="00595E08">
      <w:pPr>
        <w:spacing w:after="0" w:line="240" w:lineRule="auto"/>
      </w:pPr>
      <w:r>
        <w:separator/>
      </w:r>
    </w:p>
  </w:endnote>
  <w:endnote w:type="continuationSeparator" w:id="0">
    <w:p w:rsidR="00D47C9F" w:rsidRDefault="00D47C9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9F" w:rsidRDefault="00D47C9F" w:rsidP="00595E08">
      <w:pPr>
        <w:spacing w:after="0" w:line="240" w:lineRule="auto"/>
      </w:pPr>
      <w:r>
        <w:separator/>
      </w:r>
    </w:p>
  </w:footnote>
  <w:footnote w:type="continuationSeparator" w:id="0">
    <w:p w:rsidR="00D47C9F" w:rsidRDefault="00D47C9F"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9187D"/>
    <w:rsid w:val="000A258A"/>
    <w:rsid w:val="000A2A31"/>
    <w:rsid w:val="000A39E7"/>
    <w:rsid w:val="000D2F64"/>
    <w:rsid w:val="000D629E"/>
    <w:rsid w:val="000D7425"/>
    <w:rsid w:val="000E541C"/>
    <w:rsid w:val="000E5F01"/>
    <w:rsid w:val="000F059E"/>
    <w:rsid w:val="000F28FF"/>
    <w:rsid w:val="000F5B14"/>
    <w:rsid w:val="00110F70"/>
    <w:rsid w:val="001218D8"/>
    <w:rsid w:val="00122FC7"/>
    <w:rsid w:val="00124699"/>
    <w:rsid w:val="00126440"/>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832A3"/>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4774C"/>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148E8"/>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C36EF"/>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03E2F"/>
    <w:rsid w:val="00A20F03"/>
    <w:rsid w:val="00A24A2F"/>
    <w:rsid w:val="00A31AD6"/>
    <w:rsid w:val="00A320B1"/>
    <w:rsid w:val="00A40763"/>
    <w:rsid w:val="00A40974"/>
    <w:rsid w:val="00A508B7"/>
    <w:rsid w:val="00A54595"/>
    <w:rsid w:val="00A751D8"/>
    <w:rsid w:val="00A837EA"/>
    <w:rsid w:val="00A94119"/>
    <w:rsid w:val="00A958B0"/>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0658"/>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3C6B"/>
    <w:rsid w:val="00D0558A"/>
    <w:rsid w:val="00D2092A"/>
    <w:rsid w:val="00D219B0"/>
    <w:rsid w:val="00D278A3"/>
    <w:rsid w:val="00D32A42"/>
    <w:rsid w:val="00D33202"/>
    <w:rsid w:val="00D3722B"/>
    <w:rsid w:val="00D410D1"/>
    <w:rsid w:val="00D41361"/>
    <w:rsid w:val="00D43608"/>
    <w:rsid w:val="00D478DE"/>
    <w:rsid w:val="00D47C9F"/>
    <w:rsid w:val="00D66490"/>
    <w:rsid w:val="00D67D4B"/>
    <w:rsid w:val="00D81CCB"/>
    <w:rsid w:val="00D84A21"/>
    <w:rsid w:val="00D875E6"/>
    <w:rsid w:val="00D94669"/>
    <w:rsid w:val="00DA0CE9"/>
    <w:rsid w:val="00DB0052"/>
    <w:rsid w:val="00DB75AA"/>
    <w:rsid w:val="00DC1241"/>
    <w:rsid w:val="00DC4F50"/>
    <w:rsid w:val="00DD3275"/>
    <w:rsid w:val="00DE100B"/>
    <w:rsid w:val="00DF316F"/>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72074">
      <w:bodyDiv w:val="1"/>
      <w:marLeft w:val="0"/>
      <w:marRight w:val="0"/>
      <w:marTop w:val="0"/>
      <w:marBottom w:val="0"/>
      <w:divBdr>
        <w:top w:val="none" w:sz="0" w:space="0" w:color="auto"/>
        <w:left w:val="none" w:sz="0" w:space="0" w:color="auto"/>
        <w:bottom w:val="none" w:sz="0" w:space="0" w:color="auto"/>
        <w:right w:val="none" w:sz="0" w:space="0" w:color="auto"/>
      </w:divBdr>
    </w:div>
    <w:div w:id="58506884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60696396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4951819">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2020-04-20T06:54:00Z</dcterms:created>
  <dcterms:modified xsi:type="dcterms:W3CDTF">2020-04-20T06:54:00Z</dcterms:modified>
</cp:coreProperties>
</file>