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860100">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5"/>
              <w:gridCol w:w="5813"/>
              <w:gridCol w:w="152"/>
            </w:tblGrid>
            <w:tr w:rsidR="00B416E0" w:rsidRPr="008C6E3A" w:rsidTr="00B30589">
              <w:trPr>
                <w:trHeight w:val="1773"/>
                <w:tblCellSpacing w:w="0" w:type="dxa"/>
              </w:trPr>
              <w:tc>
                <w:tcPr>
                  <w:tcW w:w="4536" w:type="dxa"/>
                  <w:shd w:val="clear" w:color="auto" w:fill="auto"/>
                  <w:tcMar>
                    <w:top w:w="67" w:type="dxa"/>
                    <w:left w:w="67" w:type="dxa"/>
                    <w:bottom w:w="67" w:type="dxa"/>
                    <w:right w:w="67" w:type="dxa"/>
                  </w:tcMar>
                  <w:hideMark/>
                </w:tcPr>
                <w:p w:rsidR="00B416E0" w:rsidRPr="00B47249" w:rsidRDefault="00B47249" w:rsidP="00B47249">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B47249">
                    <w:rPr>
                      <w:rFonts w:ascii="Comic Sans MS" w:hAnsi="Comic Sans MS"/>
                      <w:b/>
                      <w:i/>
                      <w:noProof/>
                      <w:sz w:val="32"/>
                      <w:szCs w:val="32"/>
                      <w:lang w:val="af-ZA"/>
                    </w:rPr>
                    <w:t>CEO</w:t>
                  </w:r>
                  <w:r w:rsidR="00682A86" w:rsidRPr="00B47249">
                    <w:rPr>
                      <w:rFonts w:ascii="Comic Sans MS" w:hAnsi="Comic Sans MS"/>
                      <w:b/>
                      <w:i/>
                      <w:noProof/>
                      <w:sz w:val="32"/>
                      <w:szCs w:val="32"/>
                      <w:lang w:val="af-ZA"/>
                    </w:rPr>
                    <w:t xml:space="preserve"> (46</w:t>
                  </w:r>
                  <w:r w:rsidR="00B416E0" w:rsidRPr="00B47249">
                    <w:rPr>
                      <w:rFonts w:ascii="Comic Sans MS" w:hAnsi="Comic Sans MS"/>
                      <w:b/>
                      <w:i/>
                      <w:noProof/>
                      <w:sz w:val="32"/>
                      <w:szCs w:val="32"/>
                      <w:lang w:val="af-ZA"/>
                    </w:rPr>
                    <w:t>/18)</w:t>
                  </w:r>
                </w:p>
                <w:p w:rsidR="00B416E0" w:rsidRPr="00B47249" w:rsidRDefault="00B416E0" w:rsidP="00B47249">
                  <w:pPr>
                    <w:spacing w:after="0" w:line="240" w:lineRule="auto"/>
                    <w:rPr>
                      <w:rFonts w:ascii="Comic Sans MS" w:hAnsi="Comic Sans MS"/>
                      <w:b/>
                      <w:noProof/>
                      <w:color w:val="00B050"/>
                      <w:sz w:val="20"/>
                      <w:szCs w:val="20"/>
                      <w:lang w:val="af-ZA"/>
                    </w:rPr>
                  </w:pPr>
                  <w:r w:rsidRPr="00B47249">
                    <w:rPr>
                      <w:rFonts w:ascii="Comic Sans MS" w:hAnsi="Comic Sans MS"/>
                      <w:b/>
                      <w:noProof/>
                      <w:color w:val="00B050"/>
                      <w:sz w:val="20"/>
                      <w:szCs w:val="20"/>
                      <w:lang w:val="af-ZA"/>
                    </w:rPr>
                    <w:t>(</w:t>
                  </w:r>
                  <w:r w:rsidR="00B47249">
                    <w:rPr>
                      <w:rFonts w:ascii="Comic Sans MS" w:hAnsi="Comic Sans MS"/>
                      <w:b/>
                      <w:noProof/>
                      <w:color w:val="00B050"/>
                      <w:sz w:val="20"/>
                      <w:szCs w:val="20"/>
                      <w:lang w:val="af-ZA"/>
                    </w:rPr>
                    <w:t xml:space="preserve">Volg my op </w:t>
                  </w:r>
                  <w:r w:rsidR="006023AE" w:rsidRPr="00B47249">
                    <w:rPr>
                      <w:rFonts w:ascii="Comic Sans MS" w:hAnsi="Comic Sans MS"/>
                      <w:b/>
                      <w:noProof/>
                      <w:color w:val="00B050"/>
                      <w:sz w:val="20"/>
                      <w:szCs w:val="20"/>
                      <w:lang w:val="af-ZA"/>
                    </w:rPr>
                    <w:t>Twitter justchad_cga)</w:t>
                  </w:r>
                </w:p>
                <w:p w:rsidR="00B416E0" w:rsidRPr="00B47249" w:rsidRDefault="00B416E0" w:rsidP="00B416E0">
                  <w:pPr>
                    <w:spacing w:after="120" w:line="240" w:lineRule="auto"/>
                    <w:rPr>
                      <w:rFonts w:ascii="Comic Sans MS" w:hAnsi="Comic Sans MS"/>
                      <w:i/>
                      <w:noProof/>
                      <w:sz w:val="2"/>
                      <w:szCs w:val="20"/>
                      <w:lang w:val="af-ZA"/>
                    </w:rPr>
                  </w:pPr>
                </w:p>
                <w:p w:rsidR="00B416E0" w:rsidRPr="00E36139" w:rsidRDefault="004F23C5" w:rsidP="00997E70">
                  <w:pPr>
                    <w:spacing w:after="0" w:line="240" w:lineRule="auto"/>
                    <w:rPr>
                      <w:rFonts w:ascii="Comic Sans MS" w:hAnsi="Comic Sans MS"/>
                      <w:i/>
                      <w:sz w:val="20"/>
                      <w:szCs w:val="20"/>
                    </w:rPr>
                  </w:pPr>
                  <w:r w:rsidRPr="00B47249">
                    <w:rPr>
                      <w:rFonts w:ascii="Comic Sans MS" w:hAnsi="Comic Sans MS"/>
                      <w:i/>
                      <w:noProof/>
                      <w:sz w:val="20"/>
                      <w:szCs w:val="20"/>
                      <w:lang w:val="af-ZA"/>
                    </w:rPr>
                    <w:t xml:space="preserve">Justin Chadwick </w:t>
                  </w:r>
                  <w:r w:rsidR="00690E6B" w:rsidRPr="00B47249">
                    <w:rPr>
                      <w:rFonts w:ascii="Comic Sans MS" w:hAnsi="Comic Sans MS"/>
                      <w:i/>
                      <w:noProof/>
                      <w:sz w:val="20"/>
                      <w:szCs w:val="20"/>
                      <w:lang w:val="af-ZA"/>
                    </w:rPr>
                    <w:t>16</w:t>
                  </w:r>
                  <w:r w:rsidR="004406CE" w:rsidRPr="00B47249">
                    <w:rPr>
                      <w:rFonts w:ascii="Comic Sans MS" w:hAnsi="Comic Sans MS"/>
                      <w:i/>
                      <w:noProof/>
                      <w:sz w:val="20"/>
                      <w:szCs w:val="20"/>
                      <w:lang w:val="af-ZA"/>
                    </w:rPr>
                    <w:t xml:space="preserve"> November</w:t>
                  </w:r>
                  <w:r w:rsidR="00B416E0" w:rsidRPr="00B47249">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5964" w:type="dxa"/>
                  <w:gridSpan w:val="2"/>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B30589">
              <w:tblPrEx>
                <w:tblCellMar>
                  <w:left w:w="108" w:type="dxa"/>
                  <w:right w:w="108" w:type="dxa"/>
                </w:tblCellMar>
              </w:tblPrEx>
              <w:trPr>
                <w:gridAfter w:val="1"/>
                <w:wAfter w:w="152" w:type="dxa"/>
                <w:trHeight w:val="35"/>
                <w:tblCellSpacing w:w="0" w:type="dxa"/>
              </w:trPr>
              <w:tc>
                <w:tcPr>
                  <w:tcW w:w="10348" w:type="dxa"/>
                  <w:gridSpan w:val="2"/>
                  <w:vAlign w:val="center"/>
                  <w:hideMark/>
                </w:tcPr>
                <w:p w:rsidR="0061356E" w:rsidRPr="006023AE" w:rsidRDefault="00760720" w:rsidP="00A072C8">
                  <w:pPr>
                    <w:pStyle w:val="NormalWeb"/>
                    <w:widowControl w:val="0"/>
                    <w:spacing w:before="0" w:beforeAutospacing="0" w:after="0" w:afterAutospacing="0"/>
                    <w:jc w:val="both"/>
                    <w:rPr>
                      <w:rFonts w:ascii="Arial" w:hAnsi="Arial" w:cs="Arial"/>
                      <w:b/>
                      <w:i/>
                      <w:color w:val="auto"/>
                    </w:rPr>
                  </w:pPr>
                  <w:r w:rsidRPr="006023AE">
                    <w:rPr>
                      <w:rFonts w:ascii="Arial" w:hAnsi="Arial" w:cs="Arial"/>
                      <w:b/>
                      <w:i/>
                      <w:color w:val="auto"/>
                    </w:rPr>
                    <w:t>“</w:t>
                  </w:r>
                  <w:r w:rsidR="00AA3C89">
                    <w:rPr>
                      <w:rFonts w:ascii="Arial" w:hAnsi="Arial" w:cs="Arial"/>
                      <w:b/>
                      <w:i/>
                      <w:color w:val="auto"/>
                    </w:rPr>
                    <w:t>I start with the premise that the function of leadership is to produce more leaders, not followers” Ralph Nader</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374DFC" w:rsidRPr="00C03779" w:rsidRDefault="003F35FF" w:rsidP="00697DA3">
                  <w:pPr>
                    <w:spacing w:after="0"/>
                    <w:ind w:right="262"/>
                    <w:jc w:val="both"/>
                    <w:rPr>
                      <w:rFonts w:ascii="Arial" w:eastAsia="Times New Roman" w:hAnsi="Arial" w:cs="Arial"/>
                      <w:b/>
                      <w:color w:val="0070C0"/>
                      <w:u w:val="single"/>
                      <w:lang w:val="en-US"/>
                    </w:rPr>
                  </w:pPr>
                  <w:r w:rsidRPr="00C03779">
                    <w:rPr>
                      <w:rFonts w:ascii="Arial" w:hAnsi="Arial" w:cs="Arial"/>
                      <w:noProof/>
                      <w:lang w:val="en-US"/>
                    </w:rPr>
                    <mc:AlternateContent>
                      <mc:Choice Requires="wps">
                        <w:drawing>
                          <wp:anchor distT="45720" distB="45720" distL="114300" distR="114300" simplePos="0" relativeHeight="251661312" behindDoc="0" locked="0" layoutInCell="1" allowOverlap="1" wp14:anchorId="5254E61D" wp14:editId="1E0CBFB4">
                            <wp:simplePos x="0" y="0"/>
                            <wp:positionH relativeFrom="column">
                              <wp:posOffset>3463290</wp:posOffset>
                            </wp:positionH>
                            <wp:positionV relativeFrom="paragraph">
                              <wp:posOffset>140970</wp:posOffset>
                            </wp:positionV>
                            <wp:extent cx="2971800" cy="227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71395"/>
                                    </a:xfrm>
                                    <a:prstGeom prst="rect">
                                      <a:avLst/>
                                    </a:prstGeom>
                                    <a:solidFill>
                                      <a:srgbClr val="FFFFFF"/>
                                    </a:solidFill>
                                    <a:ln w="9525">
                                      <a:noFill/>
                                      <a:miter lim="800000"/>
                                      <a:headEnd/>
                                      <a:tailEnd/>
                                    </a:ln>
                                  </wps:spPr>
                                  <wps:txbx>
                                    <w:txbxContent>
                                      <w:p w:rsidR="00697DA3" w:rsidRPr="00697DA3" w:rsidRDefault="00697DA3" w:rsidP="00C250D2">
                                        <w:pPr>
                                          <w:spacing w:after="0"/>
                                          <w:jc w:val="both"/>
                                          <w:rPr>
                                            <w:rFonts w:ascii="Arial" w:hAnsi="Arial" w:cs="Arial"/>
                                            <w:noProof/>
                                            <w:sz w:val="20"/>
                                            <w:szCs w:val="20"/>
                                            <w:lang w:val="af-ZA"/>
                                          </w:rPr>
                                        </w:pPr>
                                        <w:r w:rsidRPr="00697DA3">
                                          <w:rPr>
                                            <w:rFonts w:ascii="Arial" w:hAnsi="Arial" w:cs="Arial"/>
                                            <w:noProof/>
                                            <w:sz w:val="20"/>
                                            <w:szCs w:val="20"/>
                                            <w:lang w:val="af-ZA"/>
                                          </w:rPr>
                                          <w:t>Die rekord Valencia-oes verskaf aan Suider-Afrika se sitrus-uitvoerders ‘n volle</w:t>
                                        </w:r>
                                        <w:r w:rsidR="00C250D2">
                                          <w:rPr>
                                            <w:rFonts w:ascii="Arial" w:hAnsi="Arial" w:cs="Arial"/>
                                            <w:noProof/>
                                            <w:sz w:val="20"/>
                                            <w:szCs w:val="20"/>
                                            <w:lang w:val="af-ZA"/>
                                          </w:rPr>
                                          <w:t xml:space="preserve">dige reeks </w:t>
                                        </w:r>
                                        <w:r w:rsidRPr="00697DA3">
                                          <w:rPr>
                                            <w:rFonts w:ascii="Arial" w:hAnsi="Arial" w:cs="Arial"/>
                                            <w:noProof/>
                                            <w:sz w:val="20"/>
                                            <w:szCs w:val="20"/>
                                            <w:lang w:val="af-ZA"/>
                                          </w:rPr>
                                          <w:t xml:space="preserve">van rekords in terme van volumes wat vir uitvoer gepak en goedgekeur is. Die finale syfer van 54 miljoen kartonne wat gepak is, is effens hoër as 2017 se 53,8 miljoen. Die Valencia Fokusgroep het uitstekende werk gedoen </w:t>
                                        </w:r>
                                        <w:r w:rsidR="00C250D2">
                                          <w:rPr>
                                            <w:rFonts w:ascii="Arial" w:hAnsi="Arial" w:cs="Arial"/>
                                            <w:noProof/>
                                            <w:sz w:val="20"/>
                                            <w:szCs w:val="20"/>
                                            <w:lang w:val="af-ZA"/>
                                          </w:rPr>
                                          <w:t xml:space="preserve">met </w:t>
                                        </w:r>
                                        <w:r w:rsidRPr="00697DA3">
                                          <w:rPr>
                                            <w:rFonts w:ascii="Arial" w:hAnsi="Arial" w:cs="Arial"/>
                                            <w:noProof/>
                                            <w:sz w:val="20"/>
                                            <w:szCs w:val="20"/>
                                            <w:lang w:val="af-ZA"/>
                                          </w:rPr>
                                          <w:t xml:space="preserve">die skatting van </w:t>
                                        </w:r>
                                        <w:r w:rsidR="00C250D2">
                                          <w:rPr>
                                            <w:rFonts w:ascii="Arial" w:hAnsi="Arial" w:cs="Arial"/>
                                            <w:noProof/>
                                            <w:sz w:val="20"/>
                                            <w:szCs w:val="20"/>
                                            <w:lang w:val="af-ZA"/>
                                          </w:rPr>
                                          <w:t xml:space="preserve">die </w:t>
                                        </w:r>
                                        <w:r w:rsidRPr="00697DA3">
                                          <w:rPr>
                                            <w:rFonts w:ascii="Arial" w:hAnsi="Arial" w:cs="Arial"/>
                                            <w:noProof/>
                                            <w:sz w:val="20"/>
                                            <w:szCs w:val="20"/>
                                            <w:lang w:val="af-ZA"/>
                                          </w:rPr>
                                          <w:t>finale volume van wat gepak kan word (nadat hul in 2017 oor die vingers getik is) - met die werklike paksyfer wat net 1% b</w:t>
                                        </w:r>
                                        <w:r w:rsidR="000E478A">
                                          <w:rPr>
                                            <w:rFonts w:ascii="Arial" w:hAnsi="Arial" w:cs="Arial"/>
                                            <w:noProof/>
                                            <w:sz w:val="20"/>
                                            <w:szCs w:val="20"/>
                                            <w:lang w:val="af-ZA"/>
                                          </w:rPr>
                                          <w:t>o</w:t>
                                        </w:r>
                                        <w:r w:rsidRPr="00697DA3">
                                          <w:rPr>
                                            <w:rFonts w:ascii="Arial" w:hAnsi="Arial" w:cs="Arial"/>
                                            <w:noProof/>
                                            <w:sz w:val="20"/>
                                            <w:szCs w:val="20"/>
                                            <w:lang w:val="af-ZA"/>
                                          </w:rPr>
                                          <w:t xml:space="preserve"> die aanvanklike skatting van 53.9 miljoen kartonne is.</w:t>
                                        </w:r>
                                      </w:p>
                                      <w:p w:rsidR="00824E79" w:rsidRDefault="00824E79" w:rsidP="00862955">
                                        <w:pPr>
                                          <w:spacing w:after="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4E61D" id="_x0000_t202" coordsize="21600,21600" o:spt="202" path="m,l,21600r21600,l21600,xe">
                            <v:stroke joinstyle="miter"/>
                            <v:path gradientshapeok="t" o:connecttype="rect"/>
                          </v:shapetype>
                          <v:shape id="Text Box 2" o:spid="_x0000_s1026" type="#_x0000_t202" style="position:absolute;left:0;text-align:left;margin-left:272.7pt;margin-top:11.1pt;width:234pt;height:17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" stroked="f">
                            <v:textbox>
                              <w:txbxContent>
                                <w:p w:rsidR="00697DA3" w:rsidRPr="00697DA3" w:rsidRDefault="00697DA3" w:rsidP="00C250D2">
                                  <w:pPr>
                                    <w:spacing w:after="0"/>
                                    <w:jc w:val="both"/>
                                    <w:rPr>
                                      <w:rFonts w:ascii="Arial" w:hAnsi="Arial" w:cs="Arial"/>
                                      <w:noProof/>
                                      <w:sz w:val="20"/>
                                      <w:szCs w:val="20"/>
                                      <w:lang w:val="af-ZA"/>
                                    </w:rPr>
                                  </w:pPr>
                                  <w:r w:rsidRPr="00697DA3">
                                    <w:rPr>
                                      <w:rFonts w:ascii="Arial" w:hAnsi="Arial" w:cs="Arial"/>
                                      <w:noProof/>
                                      <w:sz w:val="20"/>
                                      <w:szCs w:val="20"/>
                                      <w:lang w:val="af-ZA"/>
                                    </w:rPr>
                                    <w:t>Die rekord Valencia-oes verskaf aan Suider-Afrika se sitrus-uitvoerders ‘n volle</w:t>
                                  </w:r>
                                  <w:r w:rsidR="00C250D2">
                                    <w:rPr>
                                      <w:rFonts w:ascii="Arial" w:hAnsi="Arial" w:cs="Arial"/>
                                      <w:noProof/>
                                      <w:sz w:val="20"/>
                                      <w:szCs w:val="20"/>
                                      <w:lang w:val="af-ZA"/>
                                    </w:rPr>
                                    <w:t xml:space="preserve">dige reeks </w:t>
                                  </w:r>
                                  <w:r w:rsidRPr="00697DA3">
                                    <w:rPr>
                                      <w:rFonts w:ascii="Arial" w:hAnsi="Arial" w:cs="Arial"/>
                                      <w:noProof/>
                                      <w:sz w:val="20"/>
                                      <w:szCs w:val="20"/>
                                      <w:lang w:val="af-ZA"/>
                                    </w:rPr>
                                    <w:t xml:space="preserve">van rekords in terme van volumes wat vir uitvoer gepak en goedgekeur is. Die finale syfer van 54 miljoen kartonne wat gepak is, is effens hoër as 2017 se 53,8 miljoen. Die Valencia Fokusgroep het uitstekende werk gedoen </w:t>
                                  </w:r>
                                  <w:r w:rsidR="00C250D2">
                                    <w:rPr>
                                      <w:rFonts w:ascii="Arial" w:hAnsi="Arial" w:cs="Arial"/>
                                      <w:noProof/>
                                      <w:sz w:val="20"/>
                                      <w:szCs w:val="20"/>
                                      <w:lang w:val="af-ZA"/>
                                    </w:rPr>
                                    <w:t xml:space="preserve">met </w:t>
                                  </w:r>
                                  <w:r w:rsidRPr="00697DA3">
                                    <w:rPr>
                                      <w:rFonts w:ascii="Arial" w:hAnsi="Arial" w:cs="Arial"/>
                                      <w:noProof/>
                                      <w:sz w:val="20"/>
                                      <w:szCs w:val="20"/>
                                      <w:lang w:val="af-ZA"/>
                                    </w:rPr>
                                    <w:t xml:space="preserve">die skatting van </w:t>
                                  </w:r>
                                  <w:r w:rsidR="00C250D2">
                                    <w:rPr>
                                      <w:rFonts w:ascii="Arial" w:hAnsi="Arial" w:cs="Arial"/>
                                      <w:noProof/>
                                      <w:sz w:val="20"/>
                                      <w:szCs w:val="20"/>
                                      <w:lang w:val="af-ZA"/>
                                    </w:rPr>
                                    <w:t xml:space="preserve">die </w:t>
                                  </w:r>
                                  <w:r w:rsidRPr="00697DA3">
                                    <w:rPr>
                                      <w:rFonts w:ascii="Arial" w:hAnsi="Arial" w:cs="Arial"/>
                                      <w:noProof/>
                                      <w:sz w:val="20"/>
                                      <w:szCs w:val="20"/>
                                      <w:lang w:val="af-ZA"/>
                                    </w:rPr>
                                    <w:t>finale volume van wat gepak kan word (nadat hul in 2017 oor die vingers getik is) - met die werklike paksyfer wat net 1% b</w:t>
                                  </w:r>
                                  <w:r w:rsidR="000E478A">
                                    <w:rPr>
                                      <w:rFonts w:ascii="Arial" w:hAnsi="Arial" w:cs="Arial"/>
                                      <w:noProof/>
                                      <w:sz w:val="20"/>
                                      <w:szCs w:val="20"/>
                                      <w:lang w:val="af-ZA"/>
                                    </w:rPr>
                                    <w:t>o</w:t>
                                  </w:r>
                                  <w:r w:rsidRPr="00697DA3">
                                    <w:rPr>
                                      <w:rFonts w:ascii="Arial" w:hAnsi="Arial" w:cs="Arial"/>
                                      <w:noProof/>
                                      <w:sz w:val="20"/>
                                      <w:szCs w:val="20"/>
                                      <w:lang w:val="af-ZA"/>
                                    </w:rPr>
                                    <w:t xml:space="preserve"> die aanvanklike skatting van 53.9 miljoen kartonne is.</w:t>
                                  </w:r>
                                </w:p>
                                <w:p w:rsidR="00824E79" w:rsidRDefault="00824E79" w:rsidP="00862955">
                                  <w:pPr>
                                    <w:spacing w:after="0"/>
                                    <w:rPr>
                                      <w:rFonts w:ascii="Arial" w:hAnsi="Arial" w:cs="Arial"/>
                                      <w:sz w:val="20"/>
                                      <w:szCs w:val="20"/>
                                    </w:rPr>
                                  </w:pPr>
                                </w:p>
                              </w:txbxContent>
                            </v:textbox>
                            <w10:wrap type="square"/>
                          </v:shape>
                        </w:pict>
                      </mc:Fallback>
                    </mc:AlternateContent>
                  </w:r>
                  <w:r w:rsidR="00682A86" w:rsidRPr="00C03779">
                    <w:rPr>
                      <w:rFonts w:ascii="Arial" w:eastAsia="Times New Roman" w:hAnsi="Arial" w:cs="Arial"/>
                      <w:b/>
                      <w:color w:val="0070C0"/>
                      <w:u w:val="single"/>
                      <w:lang w:val="en-US"/>
                    </w:rPr>
                    <w:t>2018 VALENCIA</w:t>
                  </w:r>
                  <w:r w:rsidR="00760720" w:rsidRPr="00C03779">
                    <w:rPr>
                      <w:rFonts w:ascii="Arial" w:eastAsia="Times New Roman" w:hAnsi="Arial" w:cs="Arial"/>
                      <w:b/>
                      <w:color w:val="0070C0"/>
                      <w:u w:val="single"/>
                      <w:lang w:val="en-US"/>
                    </w:rPr>
                    <w:t xml:space="preserve"> SE</w:t>
                  </w:r>
                  <w:r w:rsidR="00697DA3">
                    <w:rPr>
                      <w:rFonts w:ascii="Arial" w:eastAsia="Times New Roman" w:hAnsi="Arial" w:cs="Arial"/>
                      <w:b/>
                      <w:color w:val="0070C0"/>
                      <w:u w:val="single"/>
                      <w:lang w:val="en-US"/>
                    </w:rPr>
                    <w:t>ISOEN OORSIG</w:t>
                  </w:r>
                  <w:r w:rsidR="00760720" w:rsidRPr="00C03779">
                    <w:rPr>
                      <w:rFonts w:ascii="Arial" w:eastAsia="Times New Roman" w:hAnsi="Arial" w:cs="Arial"/>
                      <w:b/>
                      <w:color w:val="0070C0"/>
                      <w:u w:val="single"/>
                      <w:lang w:val="en-US"/>
                    </w:rPr>
                    <w:t xml:space="preserve"> </w:t>
                  </w:r>
                </w:p>
                <w:p w:rsidR="009F6173" w:rsidRPr="00C04B4C" w:rsidRDefault="00690E6B" w:rsidP="00C71BA8">
                  <w:pPr>
                    <w:spacing w:after="0"/>
                    <w:rPr>
                      <w:rFonts w:ascii="Arial" w:hAnsi="Arial" w:cs="Arial"/>
                      <w:sz w:val="20"/>
                      <w:szCs w:val="20"/>
                    </w:rPr>
                  </w:pPr>
                  <w:r>
                    <w:rPr>
                      <w:noProof/>
                      <w:lang w:val="en-US"/>
                    </w:rPr>
                    <w:drawing>
                      <wp:inline distT="0" distB="0" distL="0" distR="0" wp14:anchorId="436203DD" wp14:editId="223B1113">
                        <wp:extent cx="3305810" cy="2276374"/>
                        <wp:effectExtent l="0" t="0" r="889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96CE7">
                    <w:rPr>
                      <w:rFonts w:ascii="Arial" w:hAnsi="Arial" w:cs="Arial"/>
                    </w:rPr>
                    <w:t xml:space="preserve"> </w:t>
                  </w:r>
                </w:p>
                <w:p w:rsidR="001C164E" w:rsidRPr="00F96EDD" w:rsidRDefault="00B5422E" w:rsidP="00C250D2">
                  <w:pPr>
                    <w:spacing w:after="0" w:line="240" w:lineRule="auto"/>
                    <w:jc w:val="both"/>
                    <w:rPr>
                      <w:rFonts w:ascii="Arial" w:hAnsi="Arial" w:cs="Arial"/>
                      <w:sz w:val="20"/>
                      <w:szCs w:val="20"/>
                    </w:rPr>
                  </w:pPr>
                  <w:r>
                    <w:rPr>
                      <w:rFonts w:asciiTheme="minorBidi" w:eastAsiaTheme="minorHAnsi" w:hAnsiTheme="minorBidi" w:cstheme="minorBidi"/>
                      <w:noProof/>
                      <w:sz w:val="20"/>
                      <w:szCs w:val="20"/>
                      <w:lang w:val="af-ZA"/>
                    </w:rPr>
                    <w:t xml:space="preserve">Ter illustrasie </w:t>
                  </w:r>
                  <w:r w:rsidR="00697DA3" w:rsidRPr="00B5422E">
                    <w:rPr>
                      <w:rFonts w:asciiTheme="minorBidi" w:eastAsiaTheme="minorHAnsi" w:hAnsiTheme="minorBidi" w:cstheme="minorBidi"/>
                      <w:noProof/>
                      <w:sz w:val="20"/>
                      <w:szCs w:val="20"/>
                      <w:lang w:val="af-ZA"/>
                    </w:rPr>
                    <w:t>van die voordeel van wye geog</w:t>
                  </w:r>
                  <w:r w:rsidR="000E478A">
                    <w:rPr>
                      <w:rFonts w:asciiTheme="minorBidi" w:eastAsiaTheme="minorHAnsi" w:hAnsiTheme="minorBidi" w:cstheme="minorBidi"/>
                      <w:noProof/>
                      <w:sz w:val="20"/>
                      <w:szCs w:val="20"/>
                      <w:lang w:val="af-ZA"/>
                    </w:rPr>
                    <w:t>rafiese verspreiding van sitrusverbouing in S</w:t>
                  </w:r>
                  <w:r w:rsidR="00697DA3" w:rsidRPr="00B5422E">
                    <w:rPr>
                      <w:rFonts w:asciiTheme="minorBidi" w:eastAsiaTheme="minorHAnsi" w:hAnsiTheme="minorBidi" w:cstheme="minorBidi"/>
                      <w:noProof/>
                      <w:sz w:val="20"/>
                      <w:szCs w:val="20"/>
                      <w:lang w:val="af-ZA"/>
                    </w:rPr>
                    <w:t>uider-Afrika - terwyl sommige streke groot afnames in volumes teenoor die oorspronklike skatting aangeteken het, het ander streke vir die afname opgemaak deur meer as die skatting te pak – en sodoende kon aan die vereistes van die invoerders voldoen word.  Van die groter Valencia</w:t>
                  </w:r>
                  <w:r w:rsidR="000E478A">
                    <w:rPr>
                      <w:rFonts w:asciiTheme="minorBidi" w:eastAsiaTheme="minorHAnsi" w:hAnsiTheme="minorBidi" w:cstheme="minorBidi"/>
                      <w:noProof/>
                      <w:sz w:val="20"/>
                      <w:szCs w:val="20"/>
                      <w:lang w:val="af-ZA"/>
                    </w:rPr>
                    <w:t>-</w:t>
                  </w:r>
                  <w:r w:rsidR="00697DA3" w:rsidRPr="00B5422E">
                    <w:rPr>
                      <w:rFonts w:asciiTheme="minorBidi" w:eastAsiaTheme="minorHAnsi" w:hAnsiTheme="minorBidi" w:cstheme="minorBidi"/>
                      <w:noProof/>
                      <w:sz w:val="20"/>
                      <w:szCs w:val="20"/>
                      <w:lang w:val="af-ZA"/>
                    </w:rPr>
                    <w:t>streke, het die Kaap (Oos en Wes) die grootste afnames ondervind weens die droë toestande – Sondagsrivier se 5.4 miljoen kartonne wat gepak is, was 23% minder as die geskatte 7 miljoen - en effens laer as 2017 se 5,9 m. Wes-Kaap op 3,9 m was 15% minder as die geskatte 4,6 m (en aansienlik laer as 2017 se 4,9 m). Hoedspruit op 5.4 m was 7% af van die geskatte 5.8m (en minder as 2017 se 6.2m), terwyl Letsitele op 14.6m</w:t>
                  </w:r>
                  <w:r>
                    <w:rPr>
                      <w:rFonts w:asciiTheme="minorBidi" w:eastAsiaTheme="minorHAnsi" w:hAnsiTheme="minorBidi" w:cstheme="minorBidi"/>
                      <w:noProof/>
                      <w:sz w:val="20"/>
                      <w:szCs w:val="20"/>
                      <w:lang w:val="af-ZA"/>
                    </w:rPr>
                    <w:t>,</w:t>
                  </w:r>
                  <w:r w:rsidR="00697DA3" w:rsidRPr="00B5422E">
                    <w:rPr>
                      <w:rFonts w:asciiTheme="minorBidi" w:eastAsiaTheme="minorHAnsi" w:hAnsiTheme="minorBidi" w:cstheme="minorBidi"/>
                      <w:noProof/>
                      <w:sz w:val="20"/>
                      <w:szCs w:val="20"/>
                      <w:lang w:val="af-ZA"/>
                    </w:rPr>
                    <w:t xml:space="preserve"> 4% minder as die geskatte 15.2m was (2017 14m). Die toename in Senwes het vir die tekort opgemaak - van 5,9 m in 2017 is </w:t>
                  </w:r>
                  <w:r>
                    <w:rPr>
                      <w:rFonts w:asciiTheme="minorBidi" w:eastAsiaTheme="minorHAnsi" w:hAnsiTheme="minorBidi" w:cstheme="minorBidi"/>
                      <w:noProof/>
                      <w:sz w:val="20"/>
                      <w:szCs w:val="20"/>
                      <w:lang w:val="af-ZA"/>
                    </w:rPr>
                    <w:t xml:space="preserve">daar </w:t>
                  </w:r>
                  <w:r w:rsidR="00697DA3" w:rsidRPr="00B5422E">
                    <w:rPr>
                      <w:rFonts w:asciiTheme="minorBidi" w:eastAsiaTheme="minorHAnsi" w:hAnsiTheme="minorBidi" w:cstheme="minorBidi"/>
                      <w:noProof/>
                      <w:sz w:val="20"/>
                      <w:szCs w:val="20"/>
                      <w:lang w:val="af-ZA"/>
                    </w:rPr>
                    <w:t>geskat dat die streek tot 6m sal styg, maar uiteindelik was dit 7.9 m</w:t>
                  </w:r>
                  <w:r w:rsidR="000E478A">
                    <w:rPr>
                      <w:rFonts w:asciiTheme="minorBidi" w:eastAsiaTheme="minorHAnsi" w:hAnsiTheme="minorBidi" w:cstheme="minorBidi"/>
                      <w:noProof/>
                      <w:sz w:val="20"/>
                      <w:szCs w:val="20"/>
                      <w:lang w:val="af-ZA"/>
                    </w:rPr>
                    <w:t>,</w:t>
                  </w:r>
                  <w:r w:rsidR="00697DA3" w:rsidRPr="00B5422E">
                    <w:rPr>
                      <w:rFonts w:asciiTheme="minorBidi" w:eastAsiaTheme="minorHAnsi" w:hAnsiTheme="minorBidi" w:cstheme="minorBidi"/>
                      <w:noProof/>
                      <w:sz w:val="20"/>
                      <w:szCs w:val="20"/>
                      <w:lang w:val="af-ZA"/>
                    </w:rPr>
                    <w:t xml:space="preserve"> wat  32% meer as die skatting was.</w:t>
                  </w:r>
                  <w:bookmarkStart w:id="0" w:name="_GoBack"/>
                  <w:bookmarkEnd w:id="0"/>
                </w:p>
              </w:tc>
            </w:tr>
            <w:tr w:rsidR="0098607D" w:rsidRPr="0032083B" w:rsidTr="00B30589">
              <w:trPr>
                <w:gridAfter w:val="1"/>
                <w:wAfter w:w="150" w:type="dxa"/>
                <w:trHeight w:val="35"/>
                <w:tblCellSpacing w:w="0" w:type="dxa"/>
              </w:trPr>
              <w:tc>
                <w:tcPr>
                  <w:tcW w:w="10350" w:type="dxa"/>
                  <w:gridSpan w:val="2"/>
                  <w:vAlign w:val="center"/>
                </w:tcPr>
                <w:p w:rsidR="00AA3C89" w:rsidRDefault="00B30589" w:rsidP="00B30589">
                  <w:pPr>
                    <w:pStyle w:val="NormalWeb"/>
                    <w:widowControl w:val="0"/>
                    <w:spacing w:before="0" w:beforeAutospacing="0" w:after="0" w:afterAutospacing="0"/>
                    <w:rPr>
                      <w:rFonts w:ascii="Arial" w:eastAsia="Times New Roman" w:hAnsi="Arial" w:cs="Arial"/>
                      <w:b/>
                      <w:bCs/>
                      <w:color w:val="0070C0"/>
                      <w:sz w:val="22"/>
                      <w:szCs w:val="22"/>
                      <w:u w:val="single"/>
                    </w:rPr>
                  </w:pPr>
                  <w:r w:rsidRPr="00B30589">
                    <w:rPr>
                      <w:rFonts w:ascii="Arial" w:eastAsia="Times New Roman" w:hAnsi="Arial" w:cs="Arial"/>
                      <w:b/>
                      <w:bCs/>
                      <w:color w:val="0070C0"/>
                      <w:sz w:val="22"/>
                      <w:szCs w:val="22"/>
                      <w:u w:val="single"/>
                    </w:rPr>
                    <w:t>B</w:t>
                  </w:r>
                  <w:r>
                    <w:rPr>
                      <w:rFonts w:ascii="Arial" w:eastAsia="Times New Roman" w:hAnsi="Arial" w:cs="Arial"/>
                      <w:b/>
                      <w:bCs/>
                      <w:color w:val="0070C0"/>
                      <w:sz w:val="22"/>
                      <w:szCs w:val="22"/>
                      <w:u w:val="single"/>
                    </w:rPr>
                    <w:t>RASILIЁ</w:t>
                  </w:r>
                </w:p>
                <w:p w:rsidR="00B30589" w:rsidRPr="00B30589" w:rsidRDefault="00B30589" w:rsidP="00C250D2">
                  <w:pPr>
                    <w:pStyle w:val="NormalWeb"/>
                    <w:widowControl w:val="0"/>
                    <w:spacing w:before="0" w:beforeAutospacing="0" w:after="0" w:afterAutospacing="0"/>
                    <w:ind w:right="57"/>
                    <w:rPr>
                      <w:rFonts w:ascii="Arial" w:eastAsia="Times New Roman" w:hAnsi="Arial" w:cs="Arial"/>
                      <w:noProof/>
                      <w:color w:val="auto"/>
                      <w:sz w:val="20"/>
                      <w:szCs w:val="20"/>
                      <w:lang w:val="af-ZA"/>
                    </w:rPr>
                  </w:pPr>
                  <w:r w:rsidRPr="00B30589">
                    <w:rPr>
                      <w:rFonts w:ascii="Arial" w:eastAsia="Times New Roman" w:hAnsi="Arial" w:cs="Arial"/>
                      <w:noProof/>
                      <w:color w:val="auto"/>
                      <w:sz w:val="20"/>
                      <w:szCs w:val="20"/>
                      <w:lang w:val="af-ZA"/>
                    </w:rPr>
                    <w:t>Verlede week het ek die voorreg gehad om 'n Internasionale Seminaar in Sao Paulo, Brasilië, wat deur die OECD vrugte- en groenteskema gereël is, toe te spreek. Terwyl ek in Brasilië was, het ek die geleentheid gehad om die sitrusbedryf in die provinsie Sao Paulo te besoek. Hier is iets van dit wat ek geleer het:</w:t>
                  </w:r>
                </w:p>
                <w:p w:rsidR="00B30589" w:rsidRPr="00B30589" w:rsidRDefault="00B30589" w:rsidP="00B30589">
                  <w:pPr>
                    <w:pStyle w:val="NormalWeb"/>
                    <w:widowControl w:val="0"/>
                    <w:numPr>
                      <w:ilvl w:val="0"/>
                      <w:numId w:val="17"/>
                    </w:numPr>
                    <w:spacing w:before="0" w:beforeAutospacing="0" w:after="0" w:afterAutospacing="0"/>
                    <w:ind w:left="255" w:right="57" w:hanging="255"/>
                    <w:jc w:val="both"/>
                    <w:rPr>
                      <w:rFonts w:ascii="Arial" w:eastAsia="Times New Roman" w:hAnsi="Arial" w:cs="Arial"/>
                      <w:noProof/>
                      <w:color w:val="auto"/>
                      <w:sz w:val="20"/>
                      <w:szCs w:val="20"/>
                      <w:lang w:val="af-ZA"/>
                    </w:rPr>
                  </w:pPr>
                  <w:r w:rsidRPr="00B30589">
                    <w:rPr>
                      <w:rFonts w:ascii="Arial" w:eastAsia="Times New Roman" w:hAnsi="Arial" w:cs="Arial"/>
                      <w:noProof/>
                      <w:color w:val="auto"/>
                      <w:sz w:val="20"/>
                      <w:szCs w:val="20"/>
                      <w:lang w:val="af-ZA"/>
                    </w:rPr>
                    <w:t xml:space="preserve">Brasilië is met 'n goeie klimaat vir landbou geseën - dit is </w:t>
                  </w:r>
                  <w:r>
                    <w:rPr>
                      <w:rFonts w:ascii="Arial" w:eastAsia="Times New Roman" w:hAnsi="Arial" w:cs="Arial"/>
                      <w:noProof/>
                      <w:color w:val="auto"/>
                      <w:sz w:val="20"/>
                      <w:szCs w:val="20"/>
                      <w:lang w:val="af-ZA"/>
                    </w:rPr>
                    <w:t xml:space="preserve">die </w:t>
                  </w:r>
                  <w:r w:rsidRPr="00B30589">
                    <w:rPr>
                      <w:rFonts w:ascii="Arial" w:eastAsia="Times New Roman" w:hAnsi="Arial" w:cs="Arial"/>
                      <w:noProof/>
                      <w:color w:val="auto"/>
                      <w:sz w:val="20"/>
                      <w:szCs w:val="20"/>
                      <w:lang w:val="af-ZA"/>
                    </w:rPr>
                    <w:t>wêreldleier in die produksie van suikerriet, koffie en lemoene: nommer 2 in beesvleis en sojabone en 3 in mielies. Brasilië produseer byna 20 miljoen ton lemoene - en voer slegs ongeveer 100 000 ton uit. Ongeveer 90% van die lemoene word geprosseseer.</w:t>
                  </w:r>
                </w:p>
                <w:p w:rsidR="00B30589" w:rsidRDefault="00B30589" w:rsidP="00C250D2">
                  <w:pPr>
                    <w:pStyle w:val="NormalWeb"/>
                    <w:widowControl w:val="0"/>
                    <w:numPr>
                      <w:ilvl w:val="0"/>
                      <w:numId w:val="17"/>
                    </w:numPr>
                    <w:ind w:left="255" w:right="57" w:hanging="255"/>
                    <w:jc w:val="both"/>
                    <w:rPr>
                      <w:rFonts w:ascii="Arial" w:eastAsia="Times New Roman" w:hAnsi="Arial" w:cs="Arial"/>
                      <w:noProof/>
                      <w:color w:val="auto"/>
                      <w:sz w:val="20"/>
                      <w:szCs w:val="20"/>
                      <w:lang w:val="af-ZA"/>
                    </w:rPr>
                  </w:pPr>
                  <w:r w:rsidRPr="00B30589">
                    <w:rPr>
                      <w:rFonts w:ascii="Arial" w:eastAsia="Times New Roman" w:hAnsi="Arial" w:cs="Arial"/>
                      <w:noProof/>
                      <w:color w:val="auto"/>
                      <w:sz w:val="20"/>
                      <w:szCs w:val="20"/>
                      <w:lang w:val="af-ZA"/>
                    </w:rPr>
                    <w:t xml:space="preserve">Boerdery vir sap is baie, baie anders </w:t>
                  </w:r>
                  <w:r w:rsidRPr="000E478A">
                    <w:rPr>
                      <w:rFonts w:ascii="Arial" w:eastAsia="Times New Roman" w:hAnsi="Arial" w:cs="Arial"/>
                      <w:noProof/>
                      <w:color w:val="auto"/>
                      <w:sz w:val="20"/>
                      <w:szCs w:val="20"/>
                      <w:lang w:val="af-ZA"/>
                    </w:rPr>
                    <w:t xml:space="preserve">as </w:t>
                  </w:r>
                  <w:r w:rsidRPr="000E478A">
                    <w:rPr>
                      <w:rFonts w:ascii="Arial" w:eastAsia="Times New Roman" w:hAnsi="Arial" w:cs="Arial"/>
                      <w:noProof/>
                      <w:color w:val="000000" w:themeColor="text1"/>
                      <w:sz w:val="20"/>
                      <w:szCs w:val="20"/>
                      <w:lang w:val="af-ZA"/>
                    </w:rPr>
                    <w:t xml:space="preserve">om </w:t>
                  </w:r>
                  <w:r w:rsidR="000E478A" w:rsidRPr="000E478A">
                    <w:rPr>
                      <w:rFonts w:ascii="Arial" w:hAnsi="Arial" w:cs="Arial"/>
                      <w:color w:val="000000" w:themeColor="text1"/>
                      <w:sz w:val="20"/>
                      <w:szCs w:val="20"/>
                      <w:lang w:val="af-ZA"/>
                    </w:rPr>
                    <w:t xml:space="preserve">vir vars vrugte vir gebruik te boer. </w:t>
                  </w:r>
                  <w:r w:rsidRPr="000E478A">
                    <w:rPr>
                      <w:rFonts w:ascii="Arial" w:eastAsia="Times New Roman" w:hAnsi="Arial" w:cs="Arial"/>
                      <w:noProof/>
                      <w:color w:val="000000" w:themeColor="text1"/>
                      <w:sz w:val="20"/>
                      <w:szCs w:val="20"/>
                      <w:lang w:val="af-ZA"/>
                    </w:rPr>
                    <w:t xml:space="preserve">Brasilië het 'n paar van die mees verwoestende sitrussiektes - Asiatiese Vergroening (HLB) en Kanker. Bykomend het hulle ook sitrus swartvlek (CBS). Die fokus van die navorsing en produksiepraktyke </w:t>
                  </w:r>
                  <w:r w:rsidRPr="00B30589">
                    <w:rPr>
                      <w:rFonts w:ascii="Arial" w:eastAsia="Times New Roman" w:hAnsi="Arial" w:cs="Arial"/>
                      <w:noProof/>
                      <w:color w:val="auto"/>
                      <w:sz w:val="20"/>
                      <w:szCs w:val="20"/>
                      <w:lang w:val="af-ZA"/>
                    </w:rPr>
                    <w:t xml:space="preserve">in Brasilië is </w:t>
                  </w:r>
                  <w:r w:rsidR="00C250D2">
                    <w:rPr>
                      <w:rFonts w:ascii="Arial" w:eastAsia="Times New Roman" w:hAnsi="Arial" w:cs="Arial"/>
                      <w:noProof/>
                      <w:color w:val="auto"/>
                      <w:sz w:val="20"/>
                      <w:szCs w:val="20"/>
                      <w:lang w:val="af-ZA"/>
                    </w:rPr>
                    <w:t xml:space="preserve">nie </w:t>
                  </w:r>
                  <w:r w:rsidRPr="00B30589">
                    <w:rPr>
                      <w:rFonts w:ascii="Arial" w:eastAsia="Times New Roman" w:hAnsi="Arial" w:cs="Arial"/>
                      <w:noProof/>
                      <w:color w:val="auto"/>
                      <w:sz w:val="20"/>
                      <w:szCs w:val="20"/>
                      <w:lang w:val="af-ZA"/>
                    </w:rPr>
                    <w:t xml:space="preserve">om die siekte uit te </w:t>
                  </w:r>
                  <w:r>
                    <w:rPr>
                      <w:rFonts w:ascii="Arial" w:eastAsia="Times New Roman" w:hAnsi="Arial" w:cs="Arial"/>
                      <w:noProof/>
                      <w:color w:val="auto"/>
                      <w:sz w:val="20"/>
                      <w:szCs w:val="20"/>
                      <w:lang w:val="af-ZA"/>
                    </w:rPr>
                    <w:t xml:space="preserve">roei </w:t>
                  </w:r>
                  <w:r w:rsidRPr="00B30589">
                    <w:rPr>
                      <w:rFonts w:ascii="Arial" w:eastAsia="Times New Roman" w:hAnsi="Arial" w:cs="Arial"/>
                      <w:noProof/>
                      <w:color w:val="auto"/>
                      <w:sz w:val="20"/>
                      <w:szCs w:val="20"/>
                      <w:lang w:val="af-ZA"/>
                    </w:rPr>
                    <w:t>of siektevrye vrugte te produseer nie. Die doel is om die vrugte op die boom te hou tot die vrugte ryp is en genoegsame sap van ‘n aanvaarbare gehalte bevat.</w:t>
                  </w:r>
                </w:p>
                <w:p w:rsidR="00B30589" w:rsidRPr="00B30589" w:rsidRDefault="00B30589" w:rsidP="000E478A">
                  <w:pPr>
                    <w:pStyle w:val="NormalWeb"/>
                    <w:widowControl w:val="0"/>
                    <w:numPr>
                      <w:ilvl w:val="0"/>
                      <w:numId w:val="17"/>
                    </w:numPr>
                    <w:ind w:left="255" w:right="57" w:hanging="255"/>
                    <w:jc w:val="both"/>
                    <w:rPr>
                      <w:rFonts w:ascii="Arial" w:eastAsia="Times New Roman" w:hAnsi="Arial" w:cs="Arial"/>
                      <w:noProof/>
                      <w:color w:val="auto"/>
                      <w:sz w:val="20"/>
                      <w:szCs w:val="20"/>
                      <w:lang w:val="af-ZA"/>
                    </w:rPr>
                  </w:pPr>
                  <w:r w:rsidRPr="00B30589">
                    <w:rPr>
                      <w:rFonts w:ascii="Arial" w:eastAsia="Times New Roman" w:hAnsi="Arial" w:cs="Arial"/>
                      <w:noProof/>
                      <w:color w:val="auto"/>
                      <w:sz w:val="20"/>
                      <w:szCs w:val="20"/>
                      <w:lang w:val="af-ZA"/>
                    </w:rPr>
                    <w:t xml:space="preserve">Een oplossing is die skepping van buffersones rondom die grens van die plase; hierdie buffersones is met sitrusbome </w:t>
                  </w:r>
                  <w:r w:rsidR="000E478A">
                    <w:rPr>
                      <w:rFonts w:ascii="Arial" w:eastAsia="Times New Roman" w:hAnsi="Arial" w:cs="Arial"/>
                      <w:noProof/>
                      <w:color w:val="auto"/>
                      <w:sz w:val="20"/>
                      <w:szCs w:val="20"/>
                      <w:lang w:val="af-ZA"/>
                    </w:rPr>
                    <w:t xml:space="preserve">geplant </w:t>
                  </w:r>
                  <w:r w:rsidRPr="00B30589">
                    <w:rPr>
                      <w:rFonts w:ascii="Arial" w:eastAsia="Times New Roman" w:hAnsi="Arial" w:cs="Arial"/>
                      <w:noProof/>
                      <w:color w:val="auto"/>
                      <w:sz w:val="20"/>
                      <w:szCs w:val="20"/>
                      <w:lang w:val="af-ZA"/>
                    </w:rPr>
                    <w:t>en ontvang</w:t>
                  </w:r>
                  <w:r>
                    <w:rPr>
                      <w:rFonts w:ascii="Arial" w:eastAsia="Times New Roman" w:hAnsi="Arial" w:cs="Arial"/>
                      <w:noProof/>
                      <w:color w:val="auto"/>
                      <w:sz w:val="20"/>
                      <w:szCs w:val="20"/>
                      <w:lang w:val="af-ZA"/>
                    </w:rPr>
                    <w:t xml:space="preserve"> die</w:t>
                  </w:r>
                  <w:r w:rsidRPr="00B30589">
                    <w:rPr>
                      <w:rFonts w:ascii="Arial" w:eastAsia="Times New Roman" w:hAnsi="Arial" w:cs="Arial"/>
                      <w:noProof/>
                      <w:color w:val="auto"/>
                      <w:sz w:val="20"/>
                      <w:szCs w:val="20"/>
                      <w:lang w:val="af-ZA"/>
                    </w:rPr>
                    <w:t xml:space="preserve"> volledige behandeling vir die </w:t>
                  </w:r>
                  <w:r w:rsidR="000E478A">
                    <w:rPr>
                      <w:rFonts w:ascii="Arial" w:eastAsia="Times New Roman" w:hAnsi="Arial" w:cs="Arial"/>
                      <w:noProof/>
                      <w:color w:val="auto"/>
                      <w:sz w:val="20"/>
                      <w:szCs w:val="20"/>
                      <w:lang w:val="af-ZA"/>
                    </w:rPr>
                    <w:t>bladvlooie</w:t>
                  </w:r>
                  <w:r w:rsidRPr="00B30589">
                    <w:rPr>
                      <w:rFonts w:ascii="Arial" w:eastAsia="Times New Roman" w:hAnsi="Arial" w:cs="Arial"/>
                      <w:noProof/>
                      <w:color w:val="auto"/>
                      <w:sz w:val="20"/>
                      <w:szCs w:val="20"/>
                      <w:lang w:val="af-ZA"/>
                    </w:rPr>
                    <w:t xml:space="preserve">. Soos bome </w:t>
                  </w:r>
                  <w:r>
                    <w:rPr>
                      <w:rFonts w:ascii="Arial" w:eastAsia="Times New Roman" w:hAnsi="Arial" w:cs="Arial"/>
                      <w:noProof/>
                      <w:color w:val="auto"/>
                      <w:sz w:val="20"/>
                      <w:szCs w:val="20"/>
                      <w:lang w:val="af-ZA"/>
                    </w:rPr>
                    <w:t>met vergroening besmet raak</w:t>
                  </w:r>
                  <w:r w:rsidRPr="00B30589">
                    <w:rPr>
                      <w:rFonts w:ascii="Arial" w:eastAsia="Times New Roman" w:hAnsi="Arial" w:cs="Arial"/>
                      <w:noProof/>
                      <w:color w:val="auto"/>
                      <w:sz w:val="20"/>
                      <w:szCs w:val="20"/>
                      <w:lang w:val="af-ZA"/>
                    </w:rPr>
                    <w:t>, word hulle vervang sodat die buffersone in plek kan bly. Dit was opvallend dat bome wat binne die buffersone groei, gesond lyk en in goeie produksie is.</w:t>
                  </w:r>
                </w:p>
                <w:p w:rsidR="00B30589" w:rsidRPr="00B30589" w:rsidRDefault="00B30589" w:rsidP="00B30589">
                  <w:pPr>
                    <w:pStyle w:val="NormalWeb"/>
                    <w:widowControl w:val="0"/>
                    <w:numPr>
                      <w:ilvl w:val="0"/>
                      <w:numId w:val="17"/>
                    </w:numPr>
                    <w:spacing w:before="0" w:beforeAutospacing="0" w:after="0" w:afterAutospacing="0"/>
                    <w:ind w:left="255" w:right="57" w:hanging="255"/>
                    <w:jc w:val="both"/>
                    <w:rPr>
                      <w:rFonts w:ascii="Arial" w:eastAsia="Times New Roman" w:hAnsi="Arial" w:cs="Arial"/>
                      <w:noProof/>
                      <w:color w:val="auto"/>
                      <w:sz w:val="20"/>
                      <w:szCs w:val="20"/>
                      <w:lang w:val="af-ZA"/>
                    </w:rPr>
                  </w:pPr>
                  <w:r w:rsidRPr="00B30589">
                    <w:rPr>
                      <w:rFonts w:ascii="Arial" w:eastAsia="Times New Roman" w:hAnsi="Arial" w:cs="Arial"/>
                      <w:noProof/>
                      <w:color w:val="auto"/>
                      <w:sz w:val="20"/>
                      <w:szCs w:val="20"/>
                      <w:lang w:val="af-ZA"/>
                    </w:rPr>
                    <w:t xml:space="preserve">Met ‘n besoek aan Fundecitrus in Araranquera, </w:t>
                  </w:r>
                  <w:r>
                    <w:rPr>
                      <w:rFonts w:ascii="Arial" w:eastAsia="Times New Roman" w:hAnsi="Arial" w:cs="Arial"/>
                      <w:noProof/>
                      <w:color w:val="auto"/>
                      <w:sz w:val="20"/>
                      <w:szCs w:val="20"/>
                      <w:lang w:val="af-ZA"/>
                    </w:rPr>
                    <w:t xml:space="preserve">was </w:t>
                  </w:r>
                  <w:r w:rsidRPr="00B30589">
                    <w:rPr>
                      <w:rFonts w:ascii="Arial" w:eastAsia="Times New Roman" w:hAnsi="Arial" w:cs="Arial"/>
                      <w:noProof/>
                      <w:color w:val="auto"/>
                      <w:sz w:val="20"/>
                      <w:szCs w:val="20"/>
                      <w:lang w:val="af-ZA"/>
                    </w:rPr>
                    <w:t>dit duidelik dat hulle 'n paar briljante, jong denkers het wat op hul navorsing werk. Daar is 'n noue verhouding met CRI in Suid-Afrika, en Suid-Afrikaanse sitrusnavorsers word hoog geag.</w:t>
                  </w:r>
                </w:p>
                <w:p w:rsidR="0027430A" w:rsidRPr="00660466" w:rsidRDefault="001309F6" w:rsidP="00807CBC">
                  <w:pPr>
                    <w:pStyle w:val="NormalWeb"/>
                    <w:widowControl w:val="0"/>
                    <w:spacing w:before="0" w:beforeAutospacing="0" w:after="0" w:afterAutospacing="0"/>
                    <w:rPr>
                      <w:rFonts w:ascii="Arial" w:eastAsia="Times New Roman" w:hAnsi="Arial" w:cs="Arial"/>
                      <w:b/>
                      <w:color w:val="0070C0"/>
                      <w:u w:val="single"/>
                      <w:lang w:val="en-US"/>
                    </w:rPr>
                  </w:pPr>
                  <w:r>
                    <w:rPr>
                      <w:rFonts w:ascii="Arial" w:eastAsia="Times New Roman" w:hAnsi="Arial" w:cs="Arial"/>
                      <w:b/>
                      <w:color w:val="0070C0"/>
                      <w:sz w:val="22"/>
                      <w:szCs w:val="22"/>
                      <w:u w:val="single"/>
                      <w:lang w:val="en-US"/>
                    </w:rPr>
                    <w:t>GEPAK EN VERSKEEP</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987"/>
              <w:gridCol w:w="1024"/>
              <w:gridCol w:w="1226"/>
              <w:gridCol w:w="1260"/>
              <w:gridCol w:w="799"/>
            </w:tblGrid>
            <w:tr w:rsidR="00515504" w:rsidTr="001309F6">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1F5769" w:rsidP="00515504">
                  <w:pPr>
                    <w:spacing w:after="0" w:line="240" w:lineRule="auto"/>
                    <w:ind w:left="337" w:hanging="337"/>
                    <w:rPr>
                      <w:rFonts w:ascii="Arial" w:hAnsi="Arial" w:cs="Arial"/>
                      <w:noProof/>
                      <w:sz w:val="18"/>
                      <w:szCs w:val="18"/>
                      <w:lang w:val="af-ZA"/>
                    </w:rPr>
                  </w:pPr>
                  <w:r w:rsidRPr="001309F6">
                    <w:rPr>
                      <w:rFonts w:ascii="Arial" w:eastAsia="Times New Roman" w:hAnsi="Arial" w:cs="Arial"/>
                      <w:b/>
                      <w:noProof/>
                      <w:color w:val="0070C0"/>
                      <w:sz w:val="2"/>
                      <w:szCs w:val="2"/>
                      <w:u w:val="single"/>
                      <w:lang w:val="af-ZA"/>
                    </w:rPr>
                    <w:t xml:space="preserve"> </w:t>
                  </w:r>
                  <w:r w:rsidR="00682A86" w:rsidRPr="001309F6">
                    <w:rPr>
                      <w:rFonts w:ascii="Arial" w:hAnsi="Arial" w:cs="Arial"/>
                      <w:noProof/>
                      <w:sz w:val="18"/>
                      <w:szCs w:val="18"/>
                      <w:lang w:val="af-ZA"/>
                    </w:rPr>
                    <w:t>To</w:t>
                  </w:r>
                  <w:r w:rsidR="001309F6">
                    <w:rPr>
                      <w:rFonts w:ascii="Arial" w:hAnsi="Arial" w:cs="Arial"/>
                      <w:noProof/>
                      <w:sz w:val="18"/>
                      <w:szCs w:val="18"/>
                      <w:lang w:val="af-ZA"/>
                    </w:rPr>
                    <w:t>t</w:t>
                  </w:r>
                  <w:r w:rsidR="00682A86" w:rsidRPr="001309F6">
                    <w:rPr>
                      <w:rFonts w:ascii="Arial" w:hAnsi="Arial" w:cs="Arial"/>
                      <w:noProof/>
                      <w:sz w:val="18"/>
                      <w:szCs w:val="18"/>
                      <w:lang w:val="af-ZA"/>
                    </w:rPr>
                    <w:t xml:space="preserve"> Week 45</w:t>
                  </w:r>
                </w:p>
                <w:p w:rsidR="00515504" w:rsidRPr="001309F6" w:rsidRDefault="00515504" w:rsidP="001309F6">
                  <w:pPr>
                    <w:spacing w:after="0" w:line="240" w:lineRule="auto"/>
                    <w:rPr>
                      <w:rFonts w:ascii="Arial" w:hAnsi="Arial" w:cs="Arial"/>
                      <w:noProof/>
                      <w:sz w:val="18"/>
                      <w:szCs w:val="18"/>
                      <w:lang w:val="af-ZA"/>
                    </w:rPr>
                  </w:pPr>
                  <w:r w:rsidRPr="001309F6">
                    <w:rPr>
                      <w:rFonts w:ascii="Arial" w:hAnsi="Arial" w:cs="Arial"/>
                      <w:noProof/>
                      <w:sz w:val="18"/>
                      <w:szCs w:val="18"/>
                      <w:lang w:val="af-ZA"/>
                    </w:rPr>
                    <w:t>Mi</w:t>
                  </w:r>
                  <w:r w:rsidR="001309F6">
                    <w:rPr>
                      <w:rFonts w:ascii="Arial" w:hAnsi="Arial" w:cs="Arial"/>
                      <w:noProof/>
                      <w:sz w:val="18"/>
                      <w:szCs w:val="18"/>
                      <w:lang w:val="af-ZA"/>
                    </w:rPr>
                    <w:t>ljoen 1</w:t>
                  </w:r>
                  <w:r w:rsidRPr="001309F6">
                    <w:rPr>
                      <w:rFonts w:ascii="Arial" w:hAnsi="Arial" w:cs="Arial"/>
                      <w:noProof/>
                      <w:sz w:val="18"/>
                      <w:szCs w:val="18"/>
                      <w:lang w:val="af-ZA"/>
                    </w:rPr>
                    <w:t xml:space="preserve">5 Kg </w:t>
                  </w:r>
                  <w:r w:rsidR="001309F6">
                    <w:rPr>
                      <w:rFonts w:ascii="Arial" w:hAnsi="Arial" w:cs="Arial"/>
                      <w:noProof/>
                      <w:sz w:val="18"/>
                      <w:szCs w:val="18"/>
                      <w:lang w:val="af-ZA"/>
                    </w:rPr>
                    <w:t>Kartonne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515504" w:rsidRPr="001309F6">
                    <w:rPr>
                      <w:rFonts w:ascii="Arial" w:hAnsi="Arial" w:cs="Arial"/>
                      <w:noProof/>
                      <w:sz w:val="18"/>
                      <w:szCs w:val="18"/>
                      <w:lang w:val="af-ZA"/>
                    </w:rPr>
                    <w:t xml:space="preserve">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2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1309F6" w:rsidP="00515504">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799" w:type="dxa"/>
                  <w:tcBorders>
                    <w:top w:val="single" w:sz="4" w:space="0" w:color="000000"/>
                    <w:left w:val="single" w:sz="4" w:space="0" w:color="000000"/>
                    <w:bottom w:val="single" w:sz="4" w:space="0" w:color="000000"/>
                    <w:right w:val="single" w:sz="4" w:space="0" w:color="000000"/>
                  </w:tcBorders>
                  <w:shd w:val="clear" w:color="auto" w:fill="E6E6E6"/>
                </w:tcPr>
                <w:p w:rsidR="00515504" w:rsidRPr="001309F6" w:rsidRDefault="00515504" w:rsidP="001309F6">
                  <w:pPr>
                    <w:spacing w:after="0" w:line="240" w:lineRule="auto"/>
                    <w:rPr>
                      <w:rFonts w:ascii="Arial" w:hAnsi="Arial" w:cs="Arial"/>
                      <w:noProof/>
                      <w:sz w:val="18"/>
                      <w:szCs w:val="18"/>
                      <w:lang w:val="af-ZA"/>
                    </w:rPr>
                  </w:pPr>
                  <w:r w:rsidRPr="001309F6">
                    <w:rPr>
                      <w:rFonts w:ascii="Arial" w:hAnsi="Arial" w:cs="Arial"/>
                      <w:noProof/>
                      <w:sz w:val="18"/>
                      <w:szCs w:val="18"/>
                      <w:lang w:val="af-ZA"/>
                    </w:rPr>
                    <w:t>Fina</w:t>
                  </w:r>
                  <w:r w:rsidR="001309F6">
                    <w:rPr>
                      <w:rFonts w:ascii="Arial" w:hAnsi="Arial" w:cs="Arial"/>
                      <w:noProof/>
                      <w:sz w:val="18"/>
                      <w:szCs w:val="18"/>
                      <w:lang w:val="af-ZA"/>
                    </w:rPr>
                    <w:t>a</w:t>
                  </w:r>
                  <w:r w:rsidRPr="001309F6">
                    <w:rPr>
                      <w:rFonts w:ascii="Arial" w:hAnsi="Arial" w:cs="Arial"/>
                      <w:noProof/>
                      <w:sz w:val="18"/>
                      <w:szCs w:val="18"/>
                      <w:lang w:val="af-ZA"/>
                    </w:rPr>
                    <w:t xml:space="preserve">l </w:t>
                  </w:r>
                  <w:r w:rsidR="001309F6">
                    <w:rPr>
                      <w:rFonts w:ascii="Arial" w:hAnsi="Arial" w:cs="Arial"/>
                      <w:noProof/>
                      <w:sz w:val="18"/>
                      <w:szCs w:val="18"/>
                      <w:lang w:val="af-ZA"/>
                    </w:rPr>
                    <w:t>Gepak</w:t>
                  </w:r>
                </w:p>
                <w:p w:rsidR="00515504" w:rsidRPr="001309F6" w:rsidRDefault="00515504" w:rsidP="00515504">
                  <w:pPr>
                    <w:spacing w:after="0" w:line="240" w:lineRule="auto"/>
                    <w:jc w:val="right"/>
                    <w:rPr>
                      <w:rFonts w:ascii="Arial" w:hAnsi="Arial" w:cs="Arial"/>
                      <w:noProof/>
                      <w:sz w:val="18"/>
                      <w:szCs w:val="18"/>
                      <w:lang w:val="af-ZA"/>
                    </w:rPr>
                  </w:pPr>
                </w:p>
              </w:tc>
            </w:tr>
            <w:tr w:rsidR="00515504" w:rsidTr="001309F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1309F6" w:rsidP="00515504">
                  <w:pPr>
                    <w:spacing w:after="0" w:line="240" w:lineRule="auto"/>
                    <w:rPr>
                      <w:rFonts w:ascii="Arial" w:hAnsi="Arial" w:cs="Arial"/>
                      <w:b/>
                      <w:noProof/>
                      <w:sz w:val="14"/>
                      <w:szCs w:val="14"/>
                      <w:lang w:val="af-ZA"/>
                    </w:rPr>
                  </w:pPr>
                  <w:r>
                    <w:rPr>
                      <w:rFonts w:ascii="Arial" w:hAnsi="Arial" w:cs="Arial"/>
                      <w:b/>
                      <w:noProof/>
                      <w:sz w:val="14"/>
                      <w:szCs w:val="14"/>
                      <w:lang w:val="af-ZA"/>
                    </w:rPr>
                    <w:t>BRON</w:t>
                  </w:r>
                  <w:r w:rsidR="00515504" w:rsidRPr="001309F6">
                    <w:rPr>
                      <w:rFonts w:ascii="Arial" w:hAnsi="Arial" w:cs="Arial"/>
                      <w:b/>
                      <w:noProof/>
                      <w:sz w:val="14"/>
                      <w:szCs w:val="14"/>
                      <w:lang w:val="af-ZA"/>
                    </w:rPr>
                    <w:t>: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2018</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2017</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2018</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2018</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2017</w:t>
                  </w:r>
                </w:p>
              </w:tc>
            </w:tr>
            <w:tr w:rsidR="00515504" w:rsidTr="001309F6">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1309F6" w:rsidP="00515504">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1A4B35"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15.7</w:t>
                  </w:r>
                  <w:r w:rsidR="00515504" w:rsidRPr="001309F6">
                    <w:rPr>
                      <w:rFonts w:ascii="Arial" w:hAnsi="Arial" w:cs="Arial"/>
                      <w:noProof/>
                      <w:sz w:val="18"/>
                      <w:szCs w:val="18"/>
                      <w:lang w:val="af-ZA"/>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18.7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F502A"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15.4 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873118"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18.1</w:t>
                  </w:r>
                  <w:r w:rsidR="00515504" w:rsidRPr="001309F6">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B56556"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 xml:space="preserve">18.7 </w:t>
                  </w:r>
                  <w:r w:rsidR="00515504" w:rsidRPr="001309F6">
                    <w:rPr>
                      <w:rFonts w:ascii="Arial" w:hAnsi="Arial" w:cs="Arial"/>
                      <w:noProof/>
                      <w:sz w:val="18"/>
                      <w:szCs w:val="18"/>
                      <w:lang w:val="af-ZA"/>
                    </w:rPr>
                    <w:t>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15.7 m</w:t>
                  </w:r>
                </w:p>
              </w:tc>
            </w:tr>
            <w:tr w:rsidR="00515504" w:rsidTr="001309F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515504" w:rsidP="001309F6">
                  <w:pPr>
                    <w:spacing w:after="0" w:line="240" w:lineRule="auto"/>
                    <w:rPr>
                      <w:rFonts w:ascii="Arial" w:hAnsi="Arial" w:cs="Arial"/>
                      <w:noProof/>
                      <w:sz w:val="18"/>
                      <w:szCs w:val="18"/>
                      <w:lang w:val="af-ZA"/>
                    </w:rPr>
                  </w:pPr>
                  <w:r w:rsidRPr="001309F6">
                    <w:rPr>
                      <w:rFonts w:ascii="Arial" w:hAnsi="Arial" w:cs="Arial"/>
                      <w:noProof/>
                      <w:sz w:val="18"/>
                      <w:szCs w:val="18"/>
                      <w:lang w:val="af-ZA"/>
                    </w:rPr>
                    <w:t>S</w:t>
                  </w:r>
                  <w:r w:rsidR="001309F6">
                    <w:rPr>
                      <w:rFonts w:ascii="Arial" w:hAnsi="Arial" w:cs="Arial"/>
                      <w:noProof/>
                      <w:sz w:val="18"/>
                      <w:szCs w:val="18"/>
                      <w:lang w:val="af-ZA"/>
                    </w:rPr>
                    <w:t>agte Sitrus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7035E9"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16.1</w:t>
                  </w:r>
                  <w:r w:rsidR="00515504" w:rsidRPr="001309F6">
                    <w:rPr>
                      <w:rFonts w:ascii="Arial" w:hAnsi="Arial" w:cs="Arial"/>
                      <w:noProof/>
                      <w:sz w:val="18"/>
                      <w:szCs w:val="18"/>
                      <w:lang w:val="af-ZA"/>
                    </w:rPr>
                    <w:t xml:space="preserve">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13 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EE0A38"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15.9</w:t>
                  </w:r>
                  <w:r w:rsidR="00515504" w:rsidRPr="001309F6">
                    <w:rPr>
                      <w:rFonts w:ascii="Arial" w:hAnsi="Arial" w:cs="Arial"/>
                      <w:noProof/>
                      <w:sz w:val="18"/>
                      <w:szCs w:val="18"/>
                      <w:lang w:val="af-ZA"/>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16</w:t>
                  </w:r>
                  <w:r w:rsidR="00EE0A38" w:rsidRPr="001309F6">
                    <w:rPr>
                      <w:rFonts w:ascii="Arial" w:hAnsi="Arial" w:cs="Arial"/>
                      <w:noProof/>
                      <w:sz w:val="18"/>
                      <w:szCs w:val="18"/>
                      <w:lang w:val="af-ZA"/>
                    </w:rPr>
                    <w:t>.1</w:t>
                  </w:r>
                  <w:r w:rsidRPr="001309F6">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13.4 m</w:t>
                  </w:r>
                </w:p>
              </w:tc>
            </w:tr>
            <w:tr w:rsidR="00515504" w:rsidTr="001309F6">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1309F6" w:rsidP="00515504">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B56556"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19.8</w:t>
                  </w:r>
                  <w:r w:rsidR="005F502A" w:rsidRPr="001309F6">
                    <w:rPr>
                      <w:rFonts w:ascii="Arial" w:hAnsi="Arial" w:cs="Arial"/>
                      <w:noProof/>
                      <w:sz w:val="18"/>
                      <w:szCs w:val="18"/>
                      <w:lang w:val="af-ZA"/>
                    </w:rPr>
                    <w:t xml:space="preserve">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18.8 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451977"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19.3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EE0A38"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19.8</w:t>
                  </w:r>
                  <w:r w:rsidR="00515504" w:rsidRPr="001309F6">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19 m</w:t>
                  </w:r>
                </w:p>
              </w:tc>
            </w:tr>
            <w:tr w:rsidR="00515504" w:rsidTr="001309F6">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1309F6" w:rsidP="00515504">
                  <w:pPr>
                    <w:spacing w:after="0" w:line="240" w:lineRule="auto"/>
                    <w:rPr>
                      <w:rFonts w:ascii="Arial" w:hAnsi="Arial" w:cs="Arial"/>
                      <w:noProof/>
                      <w:sz w:val="18"/>
                      <w:szCs w:val="18"/>
                      <w:lang w:val="af-ZA"/>
                    </w:rPr>
                  </w:pPr>
                  <w:r>
                    <w:rPr>
                      <w:rFonts w:ascii="Arial" w:hAnsi="Arial" w:cs="Arial"/>
                      <w:noProof/>
                      <w:sz w:val="18"/>
                      <w:szCs w:val="18"/>
                      <w:lang w:val="af-ZA"/>
                    </w:rPr>
                    <w:t>Naw</w:t>
                  </w:r>
                  <w:r w:rsidR="00515504" w:rsidRPr="001309F6">
                    <w:rPr>
                      <w:rFonts w:ascii="Arial" w:hAnsi="Arial" w:cs="Arial"/>
                      <w:noProof/>
                      <w:sz w:val="18"/>
                      <w:szCs w:val="18"/>
                      <w:lang w:val="af-ZA"/>
                    </w:rPr>
                    <w:t>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7035E9"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26.6</w:t>
                  </w:r>
                  <w:r w:rsidR="00515504" w:rsidRPr="001309F6">
                    <w:rPr>
                      <w:rFonts w:ascii="Arial" w:hAnsi="Arial" w:cs="Arial"/>
                      <w:noProof/>
                      <w:sz w:val="18"/>
                      <w:szCs w:val="18"/>
                      <w:lang w:val="af-ZA"/>
                    </w:rPr>
                    <w:t xml:space="preserve">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F502A" w:rsidP="00DC46EA">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21.</w:t>
                  </w:r>
                  <w:r w:rsidR="00DC46EA" w:rsidRPr="001309F6">
                    <w:rPr>
                      <w:rFonts w:ascii="Arial" w:hAnsi="Arial" w:cs="Arial"/>
                      <w:noProof/>
                      <w:sz w:val="18"/>
                      <w:szCs w:val="18"/>
                      <w:lang w:val="af-ZA"/>
                    </w:rPr>
                    <w:t>1</w:t>
                  </w:r>
                  <w:r w:rsidRPr="001309F6">
                    <w:rPr>
                      <w:rFonts w:ascii="Arial" w:hAnsi="Arial" w:cs="Arial"/>
                      <w:noProof/>
                      <w:sz w:val="18"/>
                      <w:szCs w:val="18"/>
                      <w:lang w:val="af-ZA"/>
                    </w:rPr>
                    <w:t xml:space="preserve"> 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26.3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B56556"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26.6</w:t>
                  </w:r>
                  <w:r w:rsidR="00515504" w:rsidRPr="001309F6">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21.1 m</w:t>
                  </w:r>
                </w:p>
              </w:tc>
            </w:tr>
            <w:tr w:rsidR="00515504" w:rsidTr="001309F6">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Pr="001309F6" w:rsidRDefault="00515504" w:rsidP="00515504">
                  <w:pPr>
                    <w:spacing w:after="0" w:line="240" w:lineRule="auto"/>
                    <w:rPr>
                      <w:rFonts w:ascii="Arial" w:hAnsi="Arial" w:cs="Arial"/>
                      <w:noProof/>
                      <w:sz w:val="18"/>
                      <w:szCs w:val="18"/>
                      <w:lang w:val="af-ZA"/>
                    </w:rPr>
                  </w:pPr>
                  <w:r w:rsidRPr="001309F6">
                    <w:rPr>
                      <w:rFonts w:ascii="Arial" w:hAnsi="Arial" w:cs="Arial"/>
                      <w:noProof/>
                      <w:sz w:val="18"/>
                      <w:szCs w:val="18"/>
                      <w:lang w:val="af-ZA"/>
                    </w:rPr>
                    <w:t>Valencia</w:t>
                  </w:r>
                  <w:r w:rsidR="001309F6">
                    <w:rPr>
                      <w:rFonts w:ascii="Arial" w:hAnsi="Arial" w:cs="Arial"/>
                      <w:noProof/>
                      <w:sz w:val="18"/>
                      <w:szCs w:val="18"/>
                      <w:lang w:val="af-ZA"/>
                    </w:rPr>
                    <w:t>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1309F6" w:rsidRDefault="00515504"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1309F6" w:rsidRDefault="002755FB"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53.8</w:t>
                  </w:r>
                  <w:r w:rsidR="005F502A" w:rsidRPr="001309F6">
                    <w:rPr>
                      <w:rFonts w:ascii="Arial" w:hAnsi="Arial" w:cs="Arial"/>
                      <w:noProof/>
                      <w:sz w:val="18"/>
                      <w:szCs w:val="18"/>
                      <w:lang w:val="af-ZA"/>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1309F6" w:rsidRDefault="00EE0A38"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54</w:t>
                  </w:r>
                  <w:r w:rsidR="005F502A" w:rsidRPr="001309F6">
                    <w:rPr>
                      <w:rFonts w:ascii="Arial" w:hAnsi="Arial" w:cs="Arial"/>
                      <w:noProof/>
                      <w:sz w:val="18"/>
                      <w:szCs w:val="18"/>
                      <w:lang w:val="af-ZA"/>
                    </w:rPr>
                    <w:t xml:space="preserve">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DC46EA" w:rsidP="00A32E3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52.9</w:t>
                  </w:r>
                  <w:r w:rsidR="00A32E34" w:rsidRPr="001309F6">
                    <w:rPr>
                      <w:rFonts w:ascii="Arial" w:hAnsi="Arial" w:cs="Arial"/>
                      <w:noProof/>
                      <w:sz w:val="18"/>
                      <w:szCs w:val="18"/>
                      <w:lang w:val="af-ZA"/>
                    </w:rPr>
                    <w:t xml:space="preserve"> </w:t>
                  </w:r>
                  <w:r w:rsidR="00451977" w:rsidRPr="001309F6">
                    <w:rPr>
                      <w:rFonts w:ascii="Arial" w:hAnsi="Arial" w:cs="Arial"/>
                      <w:noProof/>
                      <w:sz w:val="18"/>
                      <w:szCs w:val="18"/>
                      <w:lang w:val="af-ZA"/>
                    </w:rPr>
                    <w:t>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1309F6" w:rsidRDefault="00DC46EA" w:rsidP="00DC46EA">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 xml:space="preserve">52 </w:t>
                  </w:r>
                  <w:r w:rsidR="00451977" w:rsidRPr="001309F6">
                    <w:rPr>
                      <w:rFonts w:ascii="Arial" w:hAnsi="Arial" w:cs="Arial"/>
                      <w:noProof/>
                      <w:sz w:val="18"/>
                      <w:szCs w:val="18"/>
                      <w:lang w:val="af-ZA"/>
                    </w:rPr>
                    <w:t>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EE0A38" w:rsidP="00515504">
                  <w:pPr>
                    <w:spacing w:after="0" w:line="240" w:lineRule="auto"/>
                    <w:jc w:val="center"/>
                    <w:rPr>
                      <w:rFonts w:ascii="Arial" w:hAnsi="Arial" w:cs="Arial"/>
                      <w:noProof/>
                      <w:sz w:val="18"/>
                      <w:szCs w:val="18"/>
                      <w:lang w:val="af-ZA"/>
                    </w:rPr>
                  </w:pPr>
                  <w:r w:rsidRPr="001309F6">
                    <w:rPr>
                      <w:rFonts w:ascii="Arial" w:hAnsi="Arial" w:cs="Arial"/>
                      <w:noProof/>
                      <w:sz w:val="18"/>
                      <w:szCs w:val="18"/>
                      <w:lang w:val="af-ZA"/>
                    </w:rPr>
                    <w:t>54</w:t>
                  </w:r>
                  <w:r w:rsidR="00515504" w:rsidRPr="001309F6">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1309F6" w:rsidRDefault="00515504" w:rsidP="00515504">
                  <w:pPr>
                    <w:spacing w:after="0" w:line="240" w:lineRule="auto"/>
                    <w:jc w:val="right"/>
                    <w:rPr>
                      <w:rFonts w:ascii="Arial" w:hAnsi="Arial" w:cs="Arial"/>
                      <w:noProof/>
                      <w:sz w:val="18"/>
                      <w:szCs w:val="18"/>
                      <w:lang w:val="af-ZA"/>
                    </w:rPr>
                  </w:pPr>
                  <w:r w:rsidRPr="001309F6">
                    <w:rPr>
                      <w:rFonts w:ascii="Arial" w:hAnsi="Arial" w:cs="Arial"/>
                      <w:noProof/>
                      <w:sz w:val="18"/>
                      <w:szCs w:val="18"/>
                      <w:lang w:val="af-ZA"/>
                    </w:rPr>
                    <w:t>53.8 m</w:t>
                  </w:r>
                </w:p>
              </w:tc>
            </w:tr>
            <w:tr w:rsidR="00515504" w:rsidRPr="00464C33" w:rsidTr="001309F6">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1309F6" w:rsidRDefault="00515504" w:rsidP="00515504">
                  <w:pPr>
                    <w:spacing w:after="0" w:line="240" w:lineRule="auto"/>
                    <w:rPr>
                      <w:rFonts w:ascii="Arial" w:hAnsi="Arial" w:cs="Arial"/>
                      <w:b/>
                      <w:noProof/>
                      <w:sz w:val="18"/>
                      <w:szCs w:val="18"/>
                      <w:lang w:val="af-ZA"/>
                    </w:rPr>
                  </w:pPr>
                  <w:r w:rsidRPr="001309F6">
                    <w:rPr>
                      <w:rFonts w:ascii="Arial" w:hAnsi="Arial" w:cs="Arial"/>
                      <w:b/>
                      <w:noProof/>
                      <w:sz w:val="18"/>
                      <w:szCs w:val="18"/>
                      <w:lang w:val="af-ZA"/>
                    </w:rPr>
                    <w:t>Tot</w:t>
                  </w:r>
                  <w:r w:rsidR="001309F6" w:rsidRPr="001309F6">
                    <w:rPr>
                      <w:rFonts w:ascii="Arial" w:hAnsi="Arial" w:cs="Arial"/>
                      <w:b/>
                      <w:noProof/>
                      <w:sz w:val="18"/>
                      <w:szCs w:val="18"/>
                      <w:lang w:val="af-ZA"/>
                    </w:rPr>
                    <w:t>a</w:t>
                  </w:r>
                  <w:r w:rsidRPr="001309F6">
                    <w:rPr>
                      <w:rFonts w:ascii="Arial" w:hAnsi="Arial" w:cs="Arial"/>
                      <w:b/>
                      <w:noProof/>
                      <w:sz w:val="18"/>
                      <w:szCs w:val="18"/>
                      <w:lang w:val="af-ZA"/>
                    </w:rPr>
                    <w: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2755FB" w:rsidP="0063333C">
                  <w:pPr>
                    <w:spacing w:after="0" w:line="240" w:lineRule="auto"/>
                    <w:jc w:val="center"/>
                    <w:rPr>
                      <w:rFonts w:ascii="Arial" w:hAnsi="Arial" w:cs="Arial"/>
                      <w:b/>
                      <w:sz w:val="18"/>
                      <w:szCs w:val="18"/>
                    </w:rPr>
                  </w:pPr>
                  <w:r>
                    <w:rPr>
                      <w:rFonts w:ascii="Arial" w:hAnsi="Arial" w:cs="Arial"/>
                      <w:b/>
                      <w:sz w:val="18"/>
                      <w:szCs w:val="18"/>
                    </w:rPr>
                    <w:t>123</w:t>
                  </w:r>
                  <w:r w:rsidR="00515504">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B56556" w:rsidP="00515504">
                  <w:pPr>
                    <w:spacing w:after="0" w:line="240" w:lineRule="auto"/>
                    <w:jc w:val="center"/>
                    <w:rPr>
                      <w:rFonts w:ascii="Arial" w:hAnsi="Arial" w:cs="Arial"/>
                      <w:b/>
                      <w:sz w:val="18"/>
                      <w:szCs w:val="18"/>
                    </w:rPr>
                  </w:pPr>
                  <w:r>
                    <w:rPr>
                      <w:rFonts w:ascii="Arial" w:hAnsi="Arial" w:cs="Arial"/>
                      <w:b/>
                      <w:sz w:val="18"/>
                      <w:szCs w:val="18"/>
                    </w:rPr>
                    <w:t>135</w:t>
                  </w:r>
                  <w:r w:rsidR="00EE0A38">
                    <w:rPr>
                      <w:rFonts w:ascii="Arial" w:hAnsi="Arial" w:cs="Arial"/>
                      <w:b/>
                      <w:sz w:val="18"/>
                      <w:szCs w:val="18"/>
                    </w:rPr>
                    <w:t>.2</w:t>
                  </w:r>
                  <w:r>
                    <w:rPr>
                      <w:rFonts w:ascii="Arial" w:hAnsi="Arial" w:cs="Arial"/>
                      <w:b/>
                      <w:sz w:val="18"/>
                      <w:szCs w:val="18"/>
                    </w:rPr>
                    <w:t xml:space="preserve"> m</w:t>
                  </w:r>
                </w:p>
              </w:tc>
              <w:tc>
                <w:tcPr>
                  <w:tcW w:w="98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A32E34" w:rsidP="00DC46EA">
                  <w:pPr>
                    <w:spacing w:after="0" w:line="240" w:lineRule="auto"/>
                    <w:jc w:val="center"/>
                    <w:rPr>
                      <w:rFonts w:ascii="Arial" w:hAnsi="Arial" w:cs="Arial"/>
                      <w:b/>
                      <w:sz w:val="18"/>
                      <w:szCs w:val="18"/>
                    </w:rPr>
                  </w:pPr>
                  <w:r>
                    <w:rPr>
                      <w:rFonts w:ascii="Arial" w:hAnsi="Arial" w:cs="Arial"/>
                      <w:b/>
                      <w:sz w:val="18"/>
                      <w:szCs w:val="18"/>
                    </w:rPr>
                    <w:t>12</w:t>
                  </w:r>
                  <w:r w:rsidR="00DC46EA">
                    <w:rPr>
                      <w:rFonts w:ascii="Arial" w:hAnsi="Arial" w:cs="Arial"/>
                      <w:b/>
                      <w:sz w:val="18"/>
                      <w:szCs w:val="18"/>
                    </w:rPr>
                    <w:t>0.9</w:t>
                  </w:r>
                  <w:r w:rsidR="00451977">
                    <w:rPr>
                      <w:rFonts w:ascii="Arial" w:hAnsi="Arial" w:cs="Arial"/>
                      <w:b/>
                      <w:sz w:val="18"/>
                      <w:szCs w:val="18"/>
                    </w:rPr>
                    <w:t xml:space="preserve"> m</w:t>
                  </w:r>
                </w:p>
              </w:tc>
              <w:tc>
                <w:tcPr>
                  <w:tcW w:w="102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8F199A" w:rsidP="00DC46EA">
                  <w:pPr>
                    <w:spacing w:after="0" w:line="240" w:lineRule="auto"/>
                    <w:jc w:val="center"/>
                    <w:rPr>
                      <w:rFonts w:ascii="Arial" w:hAnsi="Arial" w:cs="Arial"/>
                      <w:b/>
                      <w:sz w:val="18"/>
                      <w:szCs w:val="18"/>
                    </w:rPr>
                  </w:pPr>
                  <w:r>
                    <w:rPr>
                      <w:rFonts w:ascii="Arial" w:hAnsi="Arial" w:cs="Arial"/>
                      <w:b/>
                      <w:sz w:val="18"/>
                      <w:szCs w:val="18"/>
                    </w:rPr>
                    <w:t>131.</w:t>
                  </w:r>
                  <w:r w:rsidR="00EE0A38">
                    <w:rPr>
                      <w:rFonts w:ascii="Arial" w:hAnsi="Arial" w:cs="Arial"/>
                      <w:b/>
                      <w:sz w:val="18"/>
                      <w:szCs w:val="18"/>
                    </w:rPr>
                    <w:t>6</w:t>
                  </w:r>
                  <w:r>
                    <w:rPr>
                      <w:rFonts w:ascii="Arial" w:hAnsi="Arial" w:cs="Arial"/>
                      <w:b/>
                      <w:sz w:val="18"/>
                      <w:szCs w:val="18"/>
                    </w:rPr>
                    <w:t xml:space="preserve">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EE0A38" w:rsidP="00515504">
                  <w:pPr>
                    <w:spacing w:after="0" w:line="240" w:lineRule="auto"/>
                    <w:jc w:val="center"/>
                    <w:rPr>
                      <w:rFonts w:ascii="Arial" w:hAnsi="Arial" w:cs="Arial"/>
                      <w:b/>
                      <w:sz w:val="18"/>
                      <w:szCs w:val="18"/>
                    </w:rPr>
                  </w:pPr>
                  <w:r>
                    <w:rPr>
                      <w:rFonts w:ascii="Arial" w:hAnsi="Arial" w:cs="Arial"/>
                      <w:b/>
                      <w:sz w:val="18"/>
                      <w:szCs w:val="18"/>
                    </w:rPr>
                    <w:t>135.2</w:t>
                  </w:r>
                  <w:r w:rsidR="00B56556">
                    <w:rPr>
                      <w:rFonts w:ascii="Arial" w:hAnsi="Arial" w:cs="Arial"/>
                      <w:b/>
                      <w:sz w:val="18"/>
                      <w:szCs w:val="18"/>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860100" w:rsidRPr="003363E1" w:rsidRDefault="00860100" w:rsidP="00860100">
      <w:pPr>
        <w:spacing w:after="0" w:line="240" w:lineRule="auto"/>
        <w:ind w:right="-330"/>
        <w:jc w:val="center"/>
        <w:rPr>
          <w:rFonts w:ascii="Arial" w:hAnsi="Arial" w:cs="Arial"/>
          <w:b/>
          <w:color w:val="31849B"/>
          <w:sz w:val="17"/>
          <w:szCs w:val="17"/>
        </w:rPr>
      </w:pPr>
      <w:r w:rsidRPr="001D6B45">
        <w:rPr>
          <w:rFonts w:ascii="Berlin Sans FB Demi" w:hAnsi="Berlin Sans FB Demi" w:cs="Arial"/>
          <w:color w:val="FF0000"/>
          <w:sz w:val="16"/>
          <w:szCs w:val="16"/>
        </w:rPr>
        <w:t>DIE CGA GROEP VAN MAATSKAPPYE (CRI, RIVER BIOSCIENCE, XSIT, CGA CULTIVAR COMPANY, CGA GROWER DEVELOPMENT COMPANY &amp; CITRUS ACADEMY) WORD DEUR SUIDER-AFRIKA SE SITRUSPRODUSENTE BEFONDS</w:t>
      </w:r>
    </w:p>
    <w:p w:rsidR="00860100" w:rsidRPr="003363E1" w:rsidRDefault="00860100" w:rsidP="00860100">
      <w:pPr>
        <w:spacing w:after="0" w:line="240" w:lineRule="auto"/>
        <w:ind w:right="-330"/>
        <w:rPr>
          <w:rFonts w:ascii="Arial" w:hAnsi="Arial" w:cs="Arial"/>
          <w:b/>
          <w:color w:val="31849B"/>
          <w:sz w:val="17"/>
          <w:szCs w:val="17"/>
        </w:rPr>
      </w:pPr>
    </w:p>
    <w:p w:rsidR="00F553C7" w:rsidRPr="003363E1" w:rsidRDefault="00F553C7" w:rsidP="001309F6">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985FD5"/>
    <w:multiLevelType w:val="hybridMultilevel"/>
    <w:tmpl w:val="B2D6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5"/>
  </w:num>
  <w:num w:numId="10">
    <w:abstractNumId w:val="4"/>
  </w:num>
  <w:num w:numId="11">
    <w:abstractNumId w:val="0"/>
  </w:num>
  <w:num w:numId="12">
    <w:abstractNumId w:val="15"/>
  </w:num>
  <w:num w:numId="13">
    <w:abstractNumId w:val="12"/>
  </w:num>
  <w:num w:numId="14">
    <w:abstractNumId w:val="10"/>
  </w:num>
  <w:num w:numId="15">
    <w:abstractNumId w:val="8"/>
  </w:num>
  <w:num w:numId="16">
    <w:abstractNumId w:val="9"/>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78A"/>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09F6"/>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175"/>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06"/>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3"/>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4E79"/>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100"/>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589"/>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249"/>
    <w:rsid w:val="00B4740F"/>
    <w:rsid w:val="00B47BC3"/>
    <w:rsid w:val="00B50928"/>
    <w:rsid w:val="00B518CF"/>
    <w:rsid w:val="00B5221C"/>
    <w:rsid w:val="00B54157"/>
    <w:rsid w:val="00B5422E"/>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0D2"/>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0A38"/>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4690632">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77399769">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04809262">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093278499">
      <w:bodyDiv w:val="1"/>
      <w:marLeft w:val="0"/>
      <w:marRight w:val="0"/>
      <w:marTop w:val="0"/>
      <w:marBottom w:val="0"/>
      <w:divBdr>
        <w:top w:val="none" w:sz="0" w:space="0" w:color="auto"/>
        <w:left w:val="none" w:sz="0" w:space="0" w:color="auto"/>
        <w:bottom w:val="none" w:sz="0" w:space="0" w:color="auto"/>
        <w:right w:val="none" w:sz="0" w:space="0" w:color="auto"/>
      </w:divBdr>
    </w:div>
    <w:div w:id="1094856655">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3272698">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Communication\Newsletter\V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Valencia Exports</a:t>
            </a:r>
          </a:p>
          <a:p>
            <a:pPr>
              <a:defRPr/>
            </a:pPr>
            <a:r>
              <a:rPr lang="en-US"/>
              <a:t>15 Kg Cartons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Sheet1!$C$28</c:f>
              <c:strCache>
                <c:ptCount val="1"/>
                <c:pt idx="0">
                  <c:v>Cartons</c:v>
                </c:pt>
              </c:strCache>
            </c:strRef>
          </c:tx>
          <c:spPr>
            <a:solidFill>
              <a:schemeClr val="accent1"/>
            </a:solidFill>
            <a:ln>
              <a:noFill/>
            </a:ln>
            <a:effectLst/>
          </c:spPr>
          <c:invertIfNegative val="0"/>
          <c:dPt>
            <c:idx val="8"/>
            <c:invertIfNegative val="0"/>
            <c:bubble3D val="0"/>
            <c:spPr>
              <a:pattFill prst="dkUpDiag">
                <a:fgClr>
                  <a:srgbClr val="FF0000"/>
                </a:fgClr>
                <a:bgClr>
                  <a:schemeClr val="bg1"/>
                </a:bgClr>
              </a:pattFill>
              <a:ln>
                <a:noFill/>
              </a:ln>
              <a:effectLst/>
            </c:spPr>
            <c:extLst xmlns:c16r2="http://schemas.microsoft.com/office/drawing/2015/06/chart">
              <c:ext xmlns:c16="http://schemas.microsoft.com/office/drawing/2014/chart" uri="{C3380CC4-5D6E-409C-BE32-E72D297353CC}">
                <c16:uniqueId val="{00000001-7A21-4CA3-84FE-EA89AF8D523D}"/>
              </c:ext>
            </c:extLst>
          </c:dPt>
          <c:cat>
            <c:numRef>
              <c:f>Sheet1!$B$29:$B$37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Sheet1!$C$29:$C$37</c:f>
              <c:numCache>
                <c:formatCode>General</c:formatCode>
                <c:ptCount val="9"/>
                <c:pt idx="0">
                  <c:v>48.3</c:v>
                </c:pt>
                <c:pt idx="1">
                  <c:v>44.2</c:v>
                </c:pt>
                <c:pt idx="2">
                  <c:v>47.3</c:v>
                </c:pt>
                <c:pt idx="3">
                  <c:v>51.4</c:v>
                </c:pt>
                <c:pt idx="4">
                  <c:v>50.9</c:v>
                </c:pt>
                <c:pt idx="5">
                  <c:v>52.7</c:v>
                </c:pt>
                <c:pt idx="6">
                  <c:v>42.1</c:v>
                </c:pt>
                <c:pt idx="7">
                  <c:v>53.8</c:v>
                </c:pt>
                <c:pt idx="8">
                  <c:v>54</c:v>
                </c:pt>
              </c:numCache>
            </c:numRef>
          </c:val>
          <c:extLst xmlns:c16r2="http://schemas.microsoft.com/office/drawing/2015/06/chart">
            <c:ext xmlns:c16="http://schemas.microsoft.com/office/drawing/2014/chart" uri="{C3380CC4-5D6E-409C-BE32-E72D297353CC}">
              <c16:uniqueId val="{00000002-7A21-4CA3-84FE-EA89AF8D523D}"/>
            </c:ext>
          </c:extLst>
        </c:ser>
        <c:dLbls>
          <c:showLegendKey val="0"/>
          <c:showVal val="0"/>
          <c:showCatName val="0"/>
          <c:showSerName val="0"/>
          <c:showPercent val="0"/>
          <c:showBubbleSize val="0"/>
        </c:dLbls>
        <c:gapWidth val="219"/>
        <c:overlap val="-27"/>
        <c:axId val="493495112"/>
        <c:axId val="493494328"/>
      </c:barChart>
      <c:catAx>
        <c:axId val="493495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94328"/>
        <c:crosses val="autoZero"/>
        <c:auto val="1"/>
        <c:lblAlgn val="ctr"/>
        <c:lblOffset val="100"/>
        <c:noMultiLvlLbl val="0"/>
      </c:catAx>
      <c:valAx>
        <c:axId val="493494328"/>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15 Kg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495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2766-705D-4A8D-AB52-6B70189F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2018-11-19T08:41:00Z</dcterms:created>
  <dcterms:modified xsi:type="dcterms:W3CDTF">2018-11-19T08:41:00Z</dcterms:modified>
</cp:coreProperties>
</file>