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p w:rsidR="005A0E2E" w:rsidRPr="00F45A1E" w:rsidRDefault="005A0E2E" w:rsidP="00B26374">
            <w:pPr>
              <w:spacing w:after="0"/>
              <w:rPr>
                <w:rFonts w:ascii="Arial" w:eastAsia="Times New Roman" w:hAnsi="Arial" w:cs="Arial"/>
                <w:b/>
                <w:i/>
                <w:color w:val="181818"/>
                <w:sz w:val="4"/>
                <w:szCs w:val="6"/>
                <w:lang w:val="en-US"/>
              </w:rPr>
            </w:pPr>
          </w:p>
          <w:tbl>
            <w:tblPr>
              <w:tblpPr w:leftFromText="180" w:rightFromText="180" w:vertAnchor="text" w:horzAnchor="margin" w:tblpY="-201"/>
              <w:tblOverlap w:val="neve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B416E0" w:rsidRPr="008C6E3A" w:rsidTr="00B416E0">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4F23C5">
                    <w:rPr>
                      <w:rFonts w:ascii="Comic Sans MS" w:hAnsi="Comic Sans MS"/>
                      <w:b/>
                      <w:i/>
                      <w:sz w:val="32"/>
                      <w:szCs w:val="32"/>
                    </w:rPr>
                    <w:t xml:space="preserve"> (34</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3203E6" w:rsidRDefault="004F23C5" w:rsidP="00F42209">
                  <w:pPr>
                    <w:spacing w:after="120" w:line="240" w:lineRule="auto"/>
                  </w:pPr>
                  <w:r>
                    <w:rPr>
                      <w:rFonts w:ascii="Comic Sans MS" w:hAnsi="Comic Sans MS"/>
                      <w:i/>
                      <w:sz w:val="20"/>
                      <w:szCs w:val="20"/>
                    </w:rPr>
                    <w:t xml:space="preserve">Justin Chadwick </w:t>
                  </w:r>
                  <w:r w:rsidR="00F42209">
                    <w:rPr>
                      <w:rFonts w:ascii="Comic Sans MS" w:hAnsi="Comic Sans MS"/>
                      <w:i/>
                      <w:sz w:val="20"/>
                      <w:szCs w:val="20"/>
                    </w:rPr>
                    <w:t>24</w:t>
                  </w:r>
                  <w:bookmarkStart w:id="0" w:name="_GoBack"/>
                  <w:bookmarkEnd w:id="0"/>
                  <w:r w:rsidR="00B416E0">
                    <w:rPr>
                      <w:rFonts w:ascii="Comic Sans MS" w:hAnsi="Comic Sans MS"/>
                      <w:i/>
                      <w:sz w:val="20"/>
                      <w:szCs w:val="20"/>
                    </w:rPr>
                    <w:t xml:space="preserve"> August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shd w:val="clear" w:color="auto" w:fill="auto"/>
                </w:tcPr>
                <w:p w:rsidR="00B416E0" w:rsidRPr="00064F3C" w:rsidRDefault="00B416E0" w:rsidP="00B416E0">
                  <w:pPr>
                    <w:spacing w:after="0" w:line="240" w:lineRule="auto"/>
                    <w:ind w:right="-353"/>
                    <w:rPr>
                      <w:rFonts w:ascii="Comic Sans MS" w:hAnsi="Comic Sans MS"/>
                      <w:b/>
                      <w:i/>
                      <w:noProof/>
                      <w:sz w:val="32"/>
                      <w:szCs w:val="32"/>
                    </w:rPr>
                  </w:pPr>
                  <w:r>
                    <w:rPr>
                      <w:rFonts w:ascii="Comic Sans MS" w:hAnsi="Comic Sans MS"/>
                      <w:b/>
                      <w:i/>
                      <w:noProof/>
                      <w:sz w:val="32"/>
                      <w:szCs w:val="32"/>
                      <w:lang w:eastAsia="en-ZA"/>
                    </w:rPr>
                    <w:drawing>
                      <wp:anchor distT="0" distB="0" distL="114300" distR="114300" simplePos="0" relativeHeight="251659264" behindDoc="0" locked="0" layoutInCell="1" allowOverlap="1" wp14:anchorId="3F25E516" wp14:editId="2BD2408A">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B416E0" w:rsidRPr="0032083B" w:rsidTr="00B416E0">
              <w:trPr>
                <w:trHeight w:val="35"/>
                <w:tblCellSpacing w:w="0" w:type="dxa"/>
              </w:trPr>
              <w:tc>
                <w:tcPr>
                  <w:tcW w:w="10870" w:type="dxa"/>
                  <w:gridSpan w:val="3"/>
                  <w:vAlign w:val="center"/>
                  <w:hideMark/>
                </w:tcPr>
                <w:p w:rsidR="00B416E0" w:rsidRPr="0032083B" w:rsidRDefault="00B416E0" w:rsidP="00B416E0">
                  <w:pPr>
                    <w:pStyle w:val="NormalWeb"/>
                    <w:widowControl w:val="0"/>
                    <w:spacing w:before="0" w:beforeAutospacing="0" w:after="0" w:afterAutospacing="0"/>
                    <w:rPr>
                      <w:rFonts w:ascii="Arial" w:hAnsi="Arial" w:cs="Arial"/>
                      <w:b/>
                      <w:i/>
                      <w:color w:val="auto"/>
                    </w:rPr>
                  </w:pPr>
                </w:p>
              </w:tc>
            </w:tr>
          </w:tbl>
          <w:p w:rsidR="00E739BD" w:rsidRDefault="00C26B69" w:rsidP="001F5769">
            <w:pPr>
              <w:spacing w:after="0"/>
              <w:rPr>
                <w:rStyle w:val="Emphasis"/>
                <w:rFonts w:ascii="Arial" w:hAnsi="Arial" w:cs="Arial"/>
                <w:b/>
                <w:sz w:val="20"/>
              </w:rPr>
            </w:pPr>
            <w:r>
              <w:rPr>
                <w:rStyle w:val="Emphasis"/>
                <w:rFonts w:ascii="Arial" w:hAnsi="Arial" w:cs="Arial"/>
                <w:b/>
                <w:sz w:val="20"/>
              </w:rPr>
              <w:t>“</w:t>
            </w:r>
            <w:r w:rsidR="000A4571">
              <w:rPr>
                <w:rStyle w:val="Emphasis"/>
                <w:rFonts w:ascii="Arial" w:hAnsi="Arial" w:cs="Arial"/>
                <w:b/>
                <w:sz w:val="20"/>
              </w:rPr>
              <w:t>A women is like a tea bag – you can’t tell how strong she is until you put her in hot water” Eleanor Roosevelt</w:t>
            </w:r>
          </w:p>
          <w:p w:rsidR="000A4571" w:rsidRPr="000A4571" w:rsidRDefault="000A4571" w:rsidP="001F5769">
            <w:pPr>
              <w:spacing w:after="0"/>
              <w:rPr>
                <w:rFonts w:ascii="Arial" w:eastAsia="Times New Roman" w:hAnsi="Arial" w:cs="Arial"/>
                <w:b/>
                <w:color w:val="0070C0"/>
                <w:sz w:val="6"/>
                <w:szCs w:val="6"/>
                <w:u w:val="single"/>
                <w:lang w:val="en-US"/>
              </w:rPr>
            </w:pPr>
          </w:p>
          <w:p w:rsidR="001F5769" w:rsidRDefault="001F5769" w:rsidP="00F45A1E">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WOMEN IN AGRICULTURE</w:t>
            </w:r>
          </w:p>
          <w:p w:rsidR="001F5769" w:rsidRDefault="001F5769" w:rsidP="00F45A1E">
            <w:pPr>
              <w:spacing w:after="0"/>
              <w:jc w:val="both"/>
              <w:rPr>
                <w:rFonts w:ascii="Arial" w:eastAsia="Times New Roman" w:hAnsi="Arial" w:cs="Arial"/>
                <w:lang w:val="en-US"/>
              </w:rPr>
            </w:pPr>
            <w:r>
              <w:rPr>
                <w:rFonts w:ascii="Arial" w:eastAsia="Times New Roman" w:hAnsi="Arial" w:cs="Arial"/>
                <w:lang w:val="en-US"/>
              </w:rPr>
              <w:t xml:space="preserve">Congratulations to Noluthando Mbilase of Greenwood Farm in the Eastern Cape who walked away with the prize for Top </w:t>
            </w:r>
            <w:r w:rsidR="000A4571">
              <w:rPr>
                <w:rFonts w:ascii="Arial" w:eastAsia="Times New Roman" w:hAnsi="Arial" w:cs="Arial"/>
                <w:lang w:val="en-US"/>
              </w:rPr>
              <w:t>Entrepreneur</w:t>
            </w:r>
            <w:r>
              <w:rPr>
                <w:rFonts w:ascii="Arial" w:eastAsia="Times New Roman" w:hAnsi="Arial" w:cs="Arial"/>
                <w:lang w:val="en-US"/>
              </w:rPr>
              <w:t xml:space="preserve"> Export markets at DAFF’s recent Women in Agriculture awards ceremony.</w:t>
            </w:r>
          </w:p>
          <w:p w:rsidR="000A4571" w:rsidRPr="000A4571" w:rsidRDefault="000A4571" w:rsidP="00F45A1E">
            <w:pPr>
              <w:spacing w:after="0"/>
              <w:jc w:val="both"/>
              <w:rPr>
                <w:rFonts w:ascii="Arial" w:eastAsia="Times New Roman" w:hAnsi="Arial" w:cs="Arial"/>
                <w:sz w:val="6"/>
                <w:szCs w:val="6"/>
                <w:lang w:val="en-US"/>
              </w:rPr>
            </w:pPr>
          </w:p>
          <w:p w:rsidR="004D4246" w:rsidRPr="001F5769" w:rsidRDefault="00AB5274" w:rsidP="00F45A1E">
            <w:pPr>
              <w:spacing w:after="0"/>
              <w:jc w:val="both"/>
              <w:rPr>
                <w:rFonts w:ascii="Arial" w:eastAsia="Times New Roman" w:hAnsi="Arial" w:cs="Arial"/>
                <w:b/>
                <w:color w:val="0070C0"/>
                <w:u w:val="single"/>
                <w:lang w:val="en-US"/>
              </w:rPr>
            </w:pPr>
            <w:r w:rsidRPr="001F5769">
              <w:rPr>
                <w:rFonts w:ascii="Arial" w:eastAsia="Times New Roman" w:hAnsi="Arial" w:cs="Arial"/>
                <w:b/>
                <w:color w:val="0070C0"/>
                <w:u w:val="single"/>
                <w:lang w:val="en-US"/>
              </w:rPr>
              <w:t>CRI RESEARCH SYMPOSIUM</w:t>
            </w:r>
          </w:p>
          <w:p w:rsidR="00C26B69" w:rsidRPr="001F5769" w:rsidRDefault="00AB5274" w:rsidP="00026346">
            <w:pPr>
              <w:spacing w:after="0"/>
              <w:jc w:val="both"/>
              <w:rPr>
                <w:rFonts w:ascii="Arial" w:eastAsia="Times New Roman" w:hAnsi="Arial" w:cs="Arial"/>
                <w:lang w:val="en-US"/>
              </w:rPr>
            </w:pPr>
            <w:r w:rsidRPr="001F5769">
              <w:rPr>
                <w:rFonts w:ascii="Arial" w:eastAsia="Times New Roman" w:hAnsi="Arial" w:cs="Arial"/>
                <w:b/>
                <w:color w:val="FF0000"/>
                <w:lang w:val="en-US"/>
              </w:rPr>
              <w:t xml:space="preserve">WOW!!! </w:t>
            </w:r>
            <w:r w:rsidRPr="001F5769">
              <w:rPr>
                <w:rFonts w:ascii="Arial" w:eastAsia="Times New Roman" w:hAnsi="Arial" w:cs="Arial"/>
                <w:lang w:val="en-US"/>
              </w:rPr>
              <w:t>Steve Turner (CRI Board member representing the Fresh Produce Exporters Forum (FPEF)) summed up the CRI Research Symposium in two words – NEXT LEVEL.</w:t>
            </w:r>
          </w:p>
          <w:p w:rsidR="00AB5274" w:rsidRPr="001F5769" w:rsidRDefault="00AB5274" w:rsidP="00026346">
            <w:pPr>
              <w:spacing w:after="0"/>
              <w:jc w:val="both"/>
              <w:rPr>
                <w:rFonts w:ascii="Arial" w:eastAsia="Times New Roman" w:hAnsi="Arial" w:cs="Arial"/>
                <w:lang w:val="en-US"/>
              </w:rPr>
            </w:pPr>
            <w:r w:rsidRPr="001F5769">
              <w:rPr>
                <w:rFonts w:ascii="Arial" w:eastAsia="Times New Roman" w:hAnsi="Arial" w:cs="Arial"/>
                <w:lang w:val="en-US"/>
              </w:rPr>
              <w:t xml:space="preserve">CRI took agricultural conferences to the next level – </w:t>
            </w:r>
          </w:p>
          <w:p w:rsidR="00AB5274" w:rsidRPr="001F5769" w:rsidRDefault="00AB5274" w:rsidP="00AB5274">
            <w:pPr>
              <w:pStyle w:val="ListParagraph"/>
              <w:numPr>
                <w:ilvl w:val="0"/>
                <w:numId w:val="12"/>
              </w:numPr>
              <w:jc w:val="both"/>
              <w:rPr>
                <w:rFonts w:ascii="Arial" w:eastAsia="Times New Roman" w:hAnsi="Arial" w:cs="Arial"/>
                <w:sz w:val="22"/>
                <w:szCs w:val="22"/>
              </w:rPr>
            </w:pPr>
            <w:r w:rsidRPr="001F5769">
              <w:rPr>
                <w:rFonts w:ascii="Arial" w:eastAsia="Times New Roman" w:hAnsi="Arial" w:cs="Arial"/>
                <w:sz w:val="22"/>
                <w:szCs w:val="22"/>
              </w:rPr>
              <w:t xml:space="preserve">The breadth and depth of research reported on was next level. Citrus research in South Africa is not only looking at Plan A, </w:t>
            </w:r>
            <w:r w:rsidR="000A4571" w:rsidRPr="001F5769">
              <w:rPr>
                <w:rFonts w:ascii="Arial" w:eastAsia="Times New Roman" w:hAnsi="Arial" w:cs="Arial"/>
                <w:sz w:val="22"/>
                <w:szCs w:val="22"/>
              </w:rPr>
              <w:t>but also</w:t>
            </w:r>
            <w:r w:rsidRPr="001F5769">
              <w:rPr>
                <w:rFonts w:ascii="Arial" w:eastAsia="Times New Roman" w:hAnsi="Arial" w:cs="Arial"/>
                <w:sz w:val="22"/>
                <w:szCs w:val="22"/>
              </w:rPr>
              <w:t xml:space="preserve"> Plan B, C and D. The breadth of research in terms of the </w:t>
            </w:r>
            <w:r w:rsidR="000B1CFE" w:rsidRPr="001F5769">
              <w:rPr>
                <w:rFonts w:ascii="Arial" w:eastAsia="Times New Roman" w:hAnsi="Arial" w:cs="Arial"/>
                <w:sz w:val="22"/>
                <w:szCs w:val="22"/>
              </w:rPr>
              <w:t xml:space="preserve">work in all spheres is impressive, while the depth in terms of the different facets of each research subject addresses an array of aspects. The strength of citrus research is that </w:t>
            </w:r>
            <w:r w:rsidR="000A4571" w:rsidRPr="001F5769">
              <w:rPr>
                <w:rFonts w:ascii="Arial" w:eastAsia="Times New Roman" w:hAnsi="Arial" w:cs="Arial"/>
                <w:sz w:val="22"/>
                <w:szCs w:val="22"/>
              </w:rPr>
              <w:t>today’s</w:t>
            </w:r>
            <w:r w:rsidR="000B1CFE" w:rsidRPr="001F5769">
              <w:rPr>
                <w:rFonts w:ascii="Arial" w:eastAsia="Times New Roman" w:hAnsi="Arial" w:cs="Arial"/>
                <w:sz w:val="22"/>
                <w:szCs w:val="22"/>
              </w:rPr>
              <w:t xml:space="preserve"> solutions are based on past research done over the past number of decades, while the work done today will be used for the decades to come.</w:t>
            </w:r>
          </w:p>
          <w:p w:rsidR="000B1CFE" w:rsidRPr="001F5769" w:rsidRDefault="000B1CFE" w:rsidP="00AB5274">
            <w:pPr>
              <w:pStyle w:val="ListParagraph"/>
              <w:numPr>
                <w:ilvl w:val="0"/>
                <w:numId w:val="12"/>
              </w:numPr>
              <w:jc w:val="both"/>
              <w:rPr>
                <w:rFonts w:ascii="Arial" w:eastAsia="Times New Roman" w:hAnsi="Arial" w:cs="Arial"/>
                <w:sz w:val="22"/>
                <w:szCs w:val="22"/>
              </w:rPr>
            </w:pPr>
            <w:r w:rsidRPr="001F5769">
              <w:rPr>
                <w:rFonts w:ascii="Arial" w:eastAsia="Times New Roman" w:hAnsi="Arial" w:cs="Arial"/>
                <w:sz w:val="22"/>
                <w:szCs w:val="22"/>
              </w:rPr>
              <w:t>Next level in terms of presentations – not only the number of presentations (72 over the three days), but also the quality of the presentations. Congratulations to all speakers – and a special shout out to the students – it is daunting to speak in front of any audience, but when it is to a huge hall full of industry experts it can only be more so.</w:t>
            </w:r>
          </w:p>
          <w:p w:rsidR="000B1CFE" w:rsidRPr="001F5769" w:rsidRDefault="000B1CFE" w:rsidP="00AB5274">
            <w:pPr>
              <w:pStyle w:val="ListParagraph"/>
              <w:numPr>
                <w:ilvl w:val="0"/>
                <w:numId w:val="12"/>
              </w:numPr>
              <w:jc w:val="both"/>
              <w:rPr>
                <w:rFonts w:ascii="Arial" w:eastAsia="Times New Roman" w:hAnsi="Arial" w:cs="Arial"/>
                <w:sz w:val="22"/>
                <w:szCs w:val="22"/>
              </w:rPr>
            </w:pPr>
            <w:r w:rsidRPr="001F5769">
              <w:rPr>
                <w:rFonts w:ascii="Arial" w:eastAsia="Times New Roman" w:hAnsi="Arial" w:cs="Arial"/>
                <w:sz w:val="22"/>
                <w:szCs w:val="22"/>
              </w:rPr>
              <w:t>Next level in terms of the energy – there was a palpable buzz at all times – a point made by many at the speeches at the gala dinner. There is such a good feeling and positive vibe in the industry; and it generates optimism and enthusiasm.</w:t>
            </w:r>
          </w:p>
          <w:p w:rsidR="000B1CFE" w:rsidRPr="001F5769" w:rsidRDefault="000B1CFE" w:rsidP="00AB5274">
            <w:pPr>
              <w:pStyle w:val="ListParagraph"/>
              <w:numPr>
                <w:ilvl w:val="0"/>
                <w:numId w:val="12"/>
              </w:numPr>
              <w:jc w:val="both"/>
              <w:rPr>
                <w:rFonts w:ascii="Arial" w:eastAsia="Times New Roman" w:hAnsi="Arial" w:cs="Arial"/>
                <w:sz w:val="22"/>
                <w:szCs w:val="22"/>
              </w:rPr>
            </w:pPr>
            <w:r w:rsidRPr="001F5769">
              <w:rPr>
                <w:rFonts w:ascii="Arial" w:eastAsia="Times New Roman" w:hAnsi="Arial" w:cs="Arial"/>
                <w:sz w:val="22"/>
                <w:szCs w:val="22"/>
              </w:rPr>
              <w:t xml:space="preserve">Next level in terms of delegates – with over 700 delegates this ranks as the biggest agricultural conference in the country. </w:t>
            </w:r>
          </w:p>
          <w:p w:rsidR="000B1CFE" w:rsidRPr="001F5769" w:rsidRDefault="000B1CFE" w:rsidP="00AB5274">
            <w:pPr>
              <w:pStyle w:val="ListParagraph"/>
              <w:numPr>
                <w:ilvl w:val="0"/>
                <w:numId w:val="12"/>
              </w:numPr>
              <w:jc w:val="both"/>
              <w:rPr>
                <w:rFonts w:ascii="Arial" w:eastAsia="Times New Roman" w:hAnsi="Arial" w:cs="Arial"/>
                <w:sz w:val="22"/>
                <w:szCs w:val="22"/>
              </w:rPr>
            </w:pPr>
            <w:r w:rsidRPr="001F5769">
              <w:rPr>
                <w:rFonts w:ascii="Arial" w:eastAsia="Times New Roman" w:hAnsi="Arial" w:cs="Arial"/>
                <w:sz w:val="22"/>
                <w:szCs w:val="22"/>
              </w:rPr>
              <w:t xml:space="preserve">Next level in terms of catering and hospitality. To cater for 700 people for breakfast, </w:t>
            </w:r>
            <w:r w:rsidR="000A4571" w:rsidRPr="001F5769">
              <w:rPr>
                <w:rFonts w:ascii="Arial" w:eastAsia="Times New Roman" w:hAnsi="Arial" w:cs="Arial"/>
                <w:sz w:val="22"/>
                <w:szCs w:val="22"/>
              </w:rPr>
              <w:t>lunch</w:t>
            </w:r>
            <w:r w:rsidRPr="001F5769">
              <w:rPr>
                <w:rFonts w:ascii="Arial" w:eastAsia="Times New Roman" w:hAnsi="Arial" w:cs="Arial"/>
                <w:sz w:val="22"/>
                <w:szCs w:val="22"/>
              </w:rPr>
              <w:t xml:space="preserve">, supper and tea break is no small feat. And to do this with no </w:t>
            </w:r>
            <w:r w:rsidR="000A4571" w:rsidRPr="001F5769">
              <w:rPr>
                <w:rFonts w:ascii="Arial" w:eastAsia="Times New Roman" w:hAnsi="Arial" w:cs="Arial"/>
                <w:sz w:val="22"/>
                <w:szCs w:val="22"/>
              </w:rPr>
              <w:t>queues</w:t>
            </w:r>
            <w:r w:rsidRPr="001F5769">
              <w:rPr>
                <w:rFonts w:ascii="Arial" w:eastAsia="Times New Roman" w:hAnsi="Arial" w:cs="Arial"/>
                <w:sz w:val="22"/>
                <w:szCs w:val="22"/>
              </w:rPr>
              <w:t xml:space="preserve"> and a selection of different options at </w:t>
            </w:r>
            <w:r w:rsidR="000A4571" w:rsidRPr="001F5769">
              <w:rPr>
                <w:rFonts w:ascii="Arial" w:eastAsia="Times New Roman" w:hAnsi="Arial" w:cs="Arial"/>
                <w:sz w:val="22"/>
                <w:szCs w:val="22"/>
              </w:rPr>
              <w:t>mealtime</w:t>
            </w:r>
            <w:r w:rsidRPr="001F5769">
              <w:rPr>
                <w:rFonts w:ascii="Arial" w:eastAsia="Times New Roman" w:hAnsi="Arial" w:cs="Arial"/>
                <w:sz w:val="22"/>
                <w:szCs w:val="22"/>
              </w:rPr>
              <w:t xml:space="preserve"> is unbelievable. The Champagne Sports Resort have to be commended.</w:t>
            </w:r>
          </w:p>
          <w:p w:rsidR="000B1CFE" w:rsidRPr="001F5769" w:rsidRDefault="000B1CFE" w:rsidP="00AB5274">
            <w:pPr>
              <w:pStyle w:val="ListParagraph"/>
              <w:numPr>
                <w:ilvl w:val="0"/>
                <w:numId w:val="12"/>
              </w:numPr>
              <w:jc w:val="both"/>
              <w:rPr>
                <w:rFonts w:ascii="Arial" w:eastAsia="Times New Roman" w:hAnsi="Arial" w:cs="Arial"/>
                <w:sz w:val="22"/>
                <w:szCs w:val="22"/>
              </w:rPr>
            </w:pPr>
            <w:r w:rsidRPr="001F5769">
              <w:rPr>
                <w:rFonts w:ascii="Arial" w:eastAsia="Times New Roman" w:hAnsi="Arial" w:cs="Arial"/>
                <w:sz w:val="22"/>
                <w:szCs w:val="22"/>
              </w:rPr>
              <w:t xml:space="preserve">Next level in terms of networking and hospitality. With both gin and tonics and beer on tap on two evenings, and to top it all the </w:t>
            </w:r>
            <w:r w:rsidR="00A7433E">
              <w:rPr>
                <w:rFonts w:ascii="Arial" w:eastAsia="Times New Roman" w:hAnsi="Arial" w:cs="Arial"/>
                <w:sz w:val="22"/>
                <w:szCs w:val="22"/>
              </w:rPr>
              <w:t xml:space="preserve">highly </w:t>
            </w:r>
            <w:r w:rsidRPr="001F5769">
              <w:rPr>
                <w:rFonts w:ascii="Arial" w:eastAsia="Times New Roman" w:hAnsi="Arial" w:cs="Arial"/>
                <w:sz w:val="22"/>
                <w:szCs w:val="22"/>
              </w:rPr>
              <w:t>acclaimed band Mango Groove playing at the Gala Dinner</w:t>
            </w:r>
            <w:r w:rsidR="00774A85" w:rsidRPr="001F5769">
              <w:rPr>
                <w:rFonts w:ascii="Arial" w:eastAsia="Times New Roman" w:hAnsi="Arial" w:cs="Arial"/>
                <w:sz w:val="22"/>
                <w:szCs w:val="22"/>
              </w:rPr>
              <w:t xml:space="preserve"> everybody could enjoy themselves (especially after sitting through the 72 pr</w:t>
            </w:r>
            <w:r w:rsidR="00A7433E">
              <w:rPr>
                <w:rFonts w:ascii="Arial" w:eastAsia="Times New Roman" w:hAnsi="Arial" w:cs="Arial"/>
                <w:sz w:val="22"/>
                <w:szCs w:val="22"/>
              </w:rPr>
              <w:t>esentations</w:t>
            </w:r>
            <w:r w:rsidR="00774A85" w:rsidRPr="001F5769">
              <w:rPr>
                <w:rFonts w:ascii="Arial" w:eastAsia="Times New Roman" w:hAnsi="Arial" w:cs="Arial"/>
                <w:sz w:val="22"/>
                <w:szCs w:val="22"/>
              </w:rPr>
              <w:t>).</w:t>
            </w:r>
          </w:p>
          <w:p w:rsidR="00B46B66" w:rsidRPr="001F5769" w:rsidRDefault="00B46B66" w:rsidP="00AB5274">
            <w:pPr>
              <w:pStyle w:val="ListParagraph"/>
              <w:numPr>
                <w:ilvl w:val="0"/>
                <w:numId w:val="12"/>
              </w:numPr>
              <w:jc w:val="both"/>
              <w:rPr>
                <w:rFonts w:ascii="Arial" w:eastAsia="Times New Roman" w:hAnsi="Arial" w:cs="Arial"/>
                <w:sz w:val="22"/>
                <w:szCs w:val="22"/>
              </w:rPr>
            </w:pPr>
            <w:r w:rsidRPr="001F5769">
              <w:rPr>
                <w:rFonts w:ascii="Arial" w:eastAsia="Times New Roman" w:hAnsi="Arial" w:cs="Arial"/>
                <w:sz w:val="22"/>
                <w:szCs w:val="22"/>
              </w:rPr>
              <w:t>The next level in terms of diversity and portraying our rainbow nation – a good mix of all South Africans, with an impressive array of ladies making presentations. Chris White – the guru on international fresh produce industries once remarked that you can tell the health of an industry by the number of young people in the audience – the southern African citrus industry is incredibly healthy.</w:t>
            </w:r>
          </w:p>
          <w:p w:rsidR="00B46B66" w:rsidRPr="001F5769" w:rsidRDefault="00B46B66" w:rsidP="00AB5274">
            <w:pPr>
              <w:pStyle w:val="ListParagraph"/>
              <w:numPr>
                <w:ilvl w:val="0"/>
                <w:numId w:val="12"/>
              </w:numPr>
              <w:jc w:val="both"/>
              <w:rPr>
                <w:rFonts w:ascii="Arial" w:eastAsia="Times New Roman" w:hAnsi="Arial" w:cs="Arial"/>
                <w:sz w:val="22"/>
                <w:szCs w:val="22"/>
              </w:rPr>
            </w:pPr>
            <w:r w:rsidRPr="001F5769">
              <w:rPr>
                <w:rFonts w:ascii="Arial" w:eastAsia="Times New Roman" w:hAnsi="Arial" w:cs="Arial"/>
                <w:sz w:val="22"/>
                <w:szCs w:val="22"/>
              </w:rPr>
              <w:t xml:space="preserve">Next level in terms of international collaboration. It was excellent to hear the different accents during the presentations – from all parts of the globe. </w:t>
            </w:r>
          </w:p>
          <w:p w:rsidR="00774A85" w:rsidRDefault="00774A85" w:rsidP="001F5769">
            <w:pPr>
              <w:spacing w:after="0"/>
              <w:ind w:left="357"/>
              <w:jc w:val="both"/>
              <w:rPr>
                <w:rFonts w:ascii="Arial" w:eastAsia="Times New Roman" w:hAnsi="Arial" w:cs="Arial"/>
              </w:rPr>
            </w:pPr>
            <w:r w:rsidRPr="001F5769">
              <w:rPr>
                <w:rFonts w:ascii="Arial" w:eastAsia="Times New Roman" w:hAnsi="Arial" w:cs="Arial"/>
              </w:rPr>
              <w:t xml:space="preserve">I am not sure how CRI is going to surpass this in 2020 – but I am starting to look forward to it already. </w:t>
            </w:r>
            <w:r w:rsidR="000A4571" w:rsidRPr="001F5769">
              <w:rPr>
                <w:rFonts w:ascii="Arial" w:eastAsia="Times New Roman" w:hAnsi="Arial" w:cs="Arial"/>
              </w:rPr>
              <w:t>However,</w:t>
            </w:r>
            <w:r w:rsidRPr="001F5769">
              <w:rPr>
                <w:rFonts w:ascii="Arial" w:eastAsia="Times New Roman" w:hAnsi="Arial" w:cs="Arial"/>
              </w:rPr>
              <w:t xml:space="preserve"> such events </w:t>
            </w:r>
            <w:r w:rsidR="000A4571" w:rsidRPr="001F5769">
              <w:rPr>
                <w:rFonts w:ascii="Arial" w:eastAsia="Times New Roman" w:hAnsi="Arial" w:cs="Arial"/>
              </w:rPr>
              <w:t>do not</w:t>
            </w:r>
            <w:r w:rsidRPr="001F5769">
              <w:rPr>
                <w:rFonts w:ascii="Arial" w:eastAsia="Times New Roman" w:hAnsi="Arial" w:cs="Arial"/>
              </w:rPr>
              <w:t xml:space="preserve"> just happen – there was an incredible amount of work done by the organising committee. </w:t>
            </w:r>
            <w:r w:rsidR="000A4571" w:rsidRPr="001F5769">
              <w:rPr>
                <w:rFonts w:ascii="Arial" w:eastAsia="Times New Roman" w:hAnsi="Arial" w:cs="Arial"/>
              </w:rPr>
              <w:t>Liesl’s</w:t>
            </w:r>
            <w:r w:rsidRPr="001F5769">
              <w:rPr>
                <w:rFonts w:ascii="Arial" w:eastAsia="Times New Roman" w:hAnsi="Arial" w:cs="Arial"/>
              </w:rPr>
              <w:t xml:space="preserve"> attention to detail, and her planning and execution, done in a calm and composed manner was key to the success. The program </w:t>
            </w:r>
            <w:r w:rsidR="000A4571" w:rsidRPr="001F5769">
              <w:rPr>
                <w:rFonts w:ascii="Arial" w:eastAsia="Times New Roman" w:hAnsi="Arial" w:cs="Arial"/>
              </w:rPr>
              <w:t>committee’s</w:t>
            </w:r>
            <w:r w:rsidRPr="001F5769">
              <w:rPr>
                <w:rFonts w:ascii="Arial" w:eastAsia="Times New Roman" w:hAnsi="Arial" w:cs="Arial"/>
              </w:rPr>
              <w:t xml:space="preserve"> ability to choose a range of topics and speakers of cardinal importance meant that the hall was full r</w:t>
            </w:r>
            <w:r w:rsidR="00A7433E">
              <w:rPr>
                <w:rFonts w:ascii="Arial" w:eastAsia="Times New Roman" w:hAnsi="Arial" w:cs="Arial"/>
              </w:rPr>
              <w:t>ight through to the final talk. There are just too many people to recognise in this newsletter – well done to all of you.</w:t>
            </w:r>
          </w:p>
          <w:p w:rsidR="00C14DA8" w:rsidRPr="00A7433E" w:rsidRDefault="00C14DA8" w:rsidP="00C14DA8">
            <w:pPr>
              <w:spacing w:after="0"/>
              <w:jc w:val="both"/>
              <w:rPr>
                <w:rFonts w:ascii="Arial" w:eastAsia="Times New Roman" w:hAnsi="Arial" w:cs="Arial"/>
                <w:b/>
                <w:color w:val="0070C0"/>
                <w:sz w:val="20"/>
                <w:szCs w:val="20"/>
                <w:u w:val="single"/>
                <w:lang w:val="en-US"/>
              </w:rPr>
            </w:pPr>
            <w:r w:rsidRPr="00A7433E">
              <w:rPr>
                <w:rFonts w:ascii="Arial" w:eastAsia="Times New Roman" w:hAnsi="Arial" w:cs="Arial"/>
                <w:b/>
                <w:color w:val="0070C0"/>
                <w:sz w:val="20"/>
                <w:szCs w:val="20"/>
                <w:u w:val="single"/>
                <w:lang w:val="en-US"/>
              </w:rPr>
              <w:t>PACKED AND SHIPPED</w:t>
            </w:r>
          </w:p>
          <w:p w:rsidR="001F5769" w:rsidRPr="001F5769" w:rsidRDefault="001F5769" w:rsidP="00C14DA8">
            <w:pPr>
              <w:spacing w:after="0"/>
              <w:jc w:val="both"/>
              <w:rPr>
                <w:rFonts w:ascii="Arial" w:eastAsia="Times New Roman" w:hAnsi="Arial" w:cs="Arial"/>
                <w:lang w:val="en-US"/>
              </w:rPr>
            </w:pPr>
            <w:r w:rsidRPr="00A7433E">
              <w:rPr>
                <w:rFonts w:ascii="Arial" w:eastAsia="Times New Roman" w:hAnsi="Arial" w:cs="Arial"/>
                <w:sz w:val="20"/>
                <w:szCs w:val="20"/>
                <w:lang w:val="en-US"/>
              </w:rPr>
              <w:t xml:space="preserve">Just breached the 100 million cartons packed. </w:t>
            </w:r>
          </w:p>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1F5769" w:rsidTr="001F5769">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To Week 33</w:t>
                  </w:r>
                </w:p>
                <w:p w:rsidR="001F5769" w:rsidRDefault="001F5769" w:rsidP="001F5769">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Latest</w:t>
                  </w:r>
                </w:p>
                <w:p w:rsidR="001F5769" w:rsidRDefault="001F5769" w:rsidP="001F5769">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Final Packed</w:t>
                  </w:r>
                </w:p>
                <w:p w:rsidR="001F5769" w:rsidRDefault="001F5769" w:rsidP="001F5769">
                  <w:pPr>
                    <w:spacing w:after="0" w:line="240" w:lineRule="auto"/>
                    <w:jc w:val="right"/>
                    <w:rPr>
                      <w:rFonts w:ascii="Arial" w:hAnsi="Arial" w:cs="Arial"/>
                      <w:sz w:val="18"/>
                      <w:szCs w:val="18"/>
                    </w:rPr>
                  </w:pPr>
                </w:p>
              </w:tc>
            </w:tr>
            <w:tr w:rsidR="001F5769" w:rsidTr="001F5769">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2017</w:t>
                  </w:r>
                </w:p>
              </w:tc>
            </w:tr>
            <w:tr w:rsidR="001F5769" w:rsidTr="001F5769">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13.2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15.4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18.2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14.1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16.5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691BEC" w:rsidRDefault="001F5769" w:rsidP="001F5769">
                  <w:pPr>
                    <w:spacing w:after="0" w:line="240" w:lineRule="auto"/>
                    <w:jc w:val="center"/>
                    <w:rPr>
                      <w:rFonts w:ascii="Arial" w:hAnsi="Arial" w:cs="Arial"/>
                      <w:sz w:val="18"/>
                      <w:szCs w:val="18"/>
                    </w:rPr>
                  </w:pPr>
                  <w:r w:rsidRPr="00691BEC">
                    <w:rPr>
                      <w:rFonts w:ascii="Arial" w:hAnsi="Arial" w:cs="Arial"/>
                      <w:sz w:val="18"/>
                      <w:szCs w:val="18"/>
                    </w:rPr>
                    <w:t>18.6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15.7 m</w:t>
                  </w:r>
                </w:p>
              </w:tc>
            </w:tr>
            <w:tr w:rsidR="001F5769" w:rsidTr="001F5769">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11.2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12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14.2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10.8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12.7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691BEC" w:rsidRDefault="001F5769" w:rsidP="001F5769">
                  <w:pPr>
                    <w:spacing w:after="0" w:line="240" w:lineRule="auto"/>
                    <w:jc w:val="center"/>
                    <w:rPr>
                      <w:rFonts w:ascii="Arial" w:hAnsi="Arial" w:cs="Arial"/>
                      <w:sz w:val="18"/>
                      <w:szCs w:val="18"/>
                    </w:rPr>
                  </w:pPr>
                  <w:r w:rsidRPr="00691BEC">
                    <w:rPr>
                      <w:rFonts w:ascii="Arial" w:hAnsi="Arial" w:cs="Arial"/>
                      <w:sz w:val="18"/>
                      <w:szCs w:val="18"/>
                    </w:rPr>
                    <w:t>17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13.4 m</w:t>
                  </w:r>
                </w:p>
              </w:tc>
            </w:tr>
            <w:tr w:rsidR="001F5769" w:rsidTr="001F5769">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14.1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17.9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17.8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17.3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16.5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A26EAA" w:rsidRDefault="001F5769" w:rsidP="001F5769">
                  <w:pPr>
                    <w:spacing w:after="0" w:line="240" w:lineRule="auto"/>
                    <w:jc w:val="center"/>
                    <w:rPr>
                      <w:rFonts w:ascii="Arial" w:hAnsi="Arial" w:cs="Arial"/>
                      <w:sz w:val="18"/>
                      <w:szCs w:val="18"/>
                      <w:lang w:val="fr-FR"/>
                    </w:rPr>
                  </w:pPr>
                  <w:r w:rsidRPr="00A26EAA">
                    <w:rPr>
                      <w:rFonts w:ascii="Arial" w:hAnsi="Arial" w:cs="Arial"/>
                      <w:sz w:val="18"/>
                      <w:szCs w:val="18"/>
                      <w:lang w:val="fr-FR"/>
                    </w:rPr>
                    <w:t>19.9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1F5769" w:rsidTr="001F5769">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25.4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20.5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25.4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19.9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lang w:val="fr-FR"/>
                    </w:rPr>
                  </w:pPr>
                  <w:r>
                    <w:rPr>
                      <w:rFonts w:ascii="Arial" w:hAnsi="Arial" w:cs="Arial"/>
                      <w:sz w:val="18"/>
                      <w:szCs w:val="18"/>
                      <w:lang w:val="fr-FR"/>
                    </w:rPr>
                    <w:t>23.1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691BEC" w:rsidRDefault="001F5769" w:rsidP="001F5769">
                  <w:pPr>
                    <w:spacing w:after="0" w:line="240" w:lineRule="auto"/>
                    <w:jc w:val="center"/>
                    <w:rPr>
                      <w:rFonts w:ascii="Arial" w:hAnsi="Arial" w:cs="Arial"/>
                      <w:sz w:val="18"/>
                      <w:szCs w:val="18"/>
                      <w:lang w:val="fr-FR"/>
                    </w:rPr>
                  </w:pPr>
                  <w:r w:rsidRPr="00691BEC">
                    <w:rPr>
                      <w:rFonts w:ascii="Arial" w:hAnsi="Arial" w:cs="Arial"/>
                      <w:sz w:val="18"/>
                      <w:szCs w:val="18"/>
                      <w:lang w:val="fr-FR"/>
                    </w:rPr>
                    <w:t>25.4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1F5769" w:rsidTr="001F5769">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26.2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32.5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27.8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22.5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16.7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9105C5" w:rsidRDefault="001F5769" w:rsidP="001F5769">
                  <w:pPr>
                    <w:spacing w:after="0" w:line="240" w:lineRule="auto"/>
                    <w:jc w:val="center"/>
                    <w:rPr>
                      <w:rFonts w:ascii="Arial" w:hAnsi="Arial" w:cs="Arial"/>
                      <w:b/>
                      <w:sz w:val="18"/>
                      <w:szCs w:val="18"/>
                    </w:rPr>
                  </w:pPr>
                  <w:r>
                    <w:rPr>
                      <w:rFonts w:ascii="Arial" w:hAnsi="Arial" w:cs="Arial"/>
                      <w:b/>
                      <w:color w:val="FF0000"/>
                      <w:sz w:val="18"/>
                      <w:szCs w:val="18"/>
                    </w:rPr>
                    <w:t>51.2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53.8 m</w:t>
                  </w:r>
                </w:p>
              </w:tc>
            </w:tr>
            <w:tr w:rsidR="001F5769" w:rsidTr="001F5769">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jc w:val="center"/>
                    <w:rPr>
                      <w:rFonts w:ascii="Arial" w:hAnsi="Arial" w:cs="Arial"/>
                      <w:b/>
                      <w:sz w:val="18"/>
                      <w:szCs w:val="18"/>
                    </w:rPr>
                  </w:pPr>
                  <w:r>
                    <w:rPr>
                      <w:rFonts w:ascii="Arial" w:hAnsi="Arial" w:cs="Arial"/>
                      <w:b/>
                      <w:sz w:val="18"/>
                      <w:szCs w:val="18"/>
                    </w:rPr>
                    <w:t>90.2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1F5769" w:rsidRPr="00464C33" w:rsidRDefault="001F5769" w:rsidP="001F5769">
                  <w:pPr>
                    <w:spacing w:after="0" w:line="240" w:lineRule="auto"/>
                    <w:jc w:val="center"/>
                    <w:rPr>
                      <w:rFonts w:ascii="Arial" w:hAnsi="Arial" w:cs="Arial"/>
                      <w:b/>
                      <w:sz w:val="18"/>
                      <w:szCs w:val="18"/>
                    </w:rPr>
                  </w:pPr>
                  <w:r>
                    <w:rPr>
                      <w:rFonts w:ascii="Arial" w:hAnsi="Arial" w:cs="Arial"/>
                      <w:b/>
                      <w:sz w:val="18"/>
                      <w:szCs w:val="18"/>
                    </w:rPr>
                    <w:t>98.3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1F5769" w:rsidRPr="00464C33" w:rsidRDefault="001F5769" w:rsidP="001F5769">
                  <w:pPr>
                    <w:spacing w:after="0" w:line="240" w:lineRule="auto"/>
                    <w:jc w:val="center"/>
                    <w:rPr>
                      <w:rFonts w:ascii="Arial" w:hAnsi="Arial" w:cs="Arial"/>
                      <w:b/>
                      <w:sz w:val="18"/>
                      <w:szCs w:val="18"/>
                    </w:rPr>
                  </w:pPr>
                  <w:r>
                    <w:rPr>
                      <w:rFonts w:ascii="Arial" w:hAnsi="Arial" w:cs="Arial"/>
                      <w:b/>
                      <w:sz w:val="18"/>
                      <w:szCs w:val="18"/>
                    </w:rPr>
                    <w:t>103.4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464C33" w:rsidRDefault="001F5769" w:rsidP="001F5769">
                  <w:pPr>
                    <w:spacing w:after="0" w:line="240" w:lineRule="auto"/>
                    <w:jc w:val="center"/>
                    <w:rPr>
                      <w:rFonts w:ascii="Arial" w:hAnsi="Arial" w:cs="Arial"/>
                      <w:b/>
                      <w:sz w:val="18"/>
                      <w:szCs w:val="18"/>
                    </w:rPr>
                  </w:pPr>
                  <w:r>
                    <w:rPr>
                      <w:rFonts w:ascii="Arial" w:hAnsi="Arial" w:cs="Arial"/>
                      <w:b/>
                      <w:sz w:val="18"/>
                      <w:szCs w:val="18"/>
                    </w:rPr>
                    <w:t>84.3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464C33" w:rsidRDefault="001F5769" w:rsidP="001F5769">
                  <w:pPr>
                    <w:spacing w:after="0" w:line="240" w:lineRule="auto"/>
                    <w:jc w:val="center"/>
                    <w:rPr>
                      <w:rFonts w:ascii="Arial" w:hAnsi="Arial" w:cs="Arial"/>
                      <w:b/>
                      <w:sz w:val="18"/>
                      <w:szCs w:val="18"/>
                    </w:rPr>
                  </w:pPr>
                  <w:r>
                    <w:rPr>
                      <w:rFonts w:ascii="Arial" w:hAnsi="Arial" w:cs="Arial"/>
                      <w:b/>
                      <w:sz w:val="18"/>
                      <w:szCs w:val="18"/>
                    </w:rPr>
                    <w:t>85.5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A26EAA" w:rsidRDefault="001F5769" w:rsidP="001F5769">
                  <w:pPr>
                    <w:spacing w:after="0" w:line="240" w:lineRule="auto"/>
                    <w:jc w:val="center"/>
                    <w:rPr>
                      <w:rFonts w:ascii="Arial" w:hAnsi="Arial" w:cs="Arial"/>
                      <w:b/>
                      <w:sz w:val="18"/>
                      <w:szCs w:val="18"/>
                    </w:rPr>
                  </w:pPr>
                  <w:r>
                    <w:rPr>
                      <w:rFonts w:ascii="Arial" w:hAnsi="Arial" w:cs="Arial"/>
                      <w:b/>
                      <w:color w:val="FF0000"/>
                      <w:sz w:val="18"/>
                      <w:szCs w:val="18"/>
                    </w:rPr>
                    <w:t>132.1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jc w:val="right"/>
                    <w:rPr>
                      <w:rFonts w:ascii="Arial" w:hAnsi="Arial" w:cs="Arial"/>
                      <w:b/>
                      <w:sz w:val="18"/>
                      <w:szCs w:val="18"/>
                    </w:rPr>
                  </w:pPr>
                  <w:r w:rsidRPr="00464C33">
                    <w:rPr>
                      <w:rFonts w:ascii="Arial" w:hAnsi="Arial" w:cs="Arial"/>
                      <w:b/>
                      <w:sz w:val="18"/>
                      <w:szCs w:val="18"/>
                    </w:rPr>
                    <w:t>123 m</w:t>
                  </w:r>
                </w:p>
              </w:tc>
            </w:tr>
          </w:tbl>
          <w:bookmarkEnd w:id="1"/>
          <w:bookmarkEnd w:id="2"/>
          <w:p w:rsidR="009105C5"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c>
      </w:tr>
    </w:tbl>
    <w:p w:rsidR="00E739BD"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p w:rsidR="00F553C7" w:rsidRPr="003363E1" w:rsidRDefault="00F553C7" w:rsidP="00E739BD">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FE92-67D9-4338-BCCF-7D85F1BF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3</cp:revision>
  <cp:lastPrinted>2018-08-11T07:24:00Z</cp:lastPrinted>
  <dcterms:created xsi:type="dcterms:W3CDTF">2018-08-24T13:15:00Z</dcterms:created>
  <dcterms:modified xsi:type="dcterms:W3CDTF">2018-08-24T13:15:00Z</dcterms:modified>
</cp:coreProperties>
</file>