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B1214">
        <w:rPr>
          <w:rFonts w:ascii="Comic Sans MS" w:hAnsi="Comic Sans MS"/>
          <w:b/>
          <w:i/>
          <w:sz w:val="40"/>
          <w:szCs w:val="40"/>
        </w:rPr>
        <w:t>19</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B1214">
        <w:rPr>
          <w:rFonts w:ascii="Comic Sans MS" w:hAnsi="Comic Sans MS"/>
          <w:i/>
          <w:sz w:val="21"/>
          <w:szCs w:val="21"/>
        </w:rPr>
        <w:t>22</w:t>
      </w:r>
      <w:r w:rsidR="004B20D5">
        <w:rPr>
          <w:rFonts w:ascii="Comic Sans MS" w:hAnsi="Comic Sans MS"/>
          <w:i/>
          <w:sz w:val="21"/>
          <w:szCs w:val="21"/>
        </w:rPr>
        <w:t xml:space="preserve"> May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812078" w:rsidRDefault="004A371F" w:rsidP="00180D03">
            <w:pPr>
              <w:pStyle w:val="Default"/>
              <w:rPr>
                <w:rFonts w:asciiTheme="minorHAnsi" w:hAnsiTheme="minorHAnsi" w:cstheme="minorHAnsi"/>
                <w:b/>
                <w:i/>
                <w:sz w:val="28"/>
                <w:szCs w:val="28"/>
                <w:lang w:val="en-US"/>
              </w:rPr>
            </w:pPr>
            <w:r w:rsidRPr="00812078">
              <w:rPr>
                <w:rFonts w:asciiTheme="minorHAnsi" w:hAnsiTheme="minorHAnsi" w:cstheme="minorHAnsi"/>
                <w:b/>
                <w:i/>
                <w:sz w:val="28"/>
                <w:szCs w:val="28"/>
                <w:lang w:val="en-US"/>
              </w:rPr>
              <w:t>“</w:t>
            </w:r>
            <w:r w:rsidR="006B1214" w:rsidRPr="00812078">
              <w:rPr>
                <w:b/>
                <w:i/>
                <w:sz w:val="28"/>
                <w:szCs w:val="28"/>
              </w:rPr>
              <w:t xml:space="preserve"> </w:t>
            </w:r>
            <w:r w:rsidR="00812078" w:rsidRPr="00812078">
              <w:rPr>
                <w:b/>
                <w:i/>
                <w:sz w:val="28"/>
                <w:szCs w:val="28"/>
              </w:rPr>
              <w:t>Fear is a reaction, Courage is a decision” Winston Churchill</w:t>
            </w:r>
          </w:p>
        </w:tc>
      </w:tr>
    </w:tbl>
    <w:p w:rsidR="002B3545" w:rsidRPr="00F80522" w:rsidRDefault="00664C26" w:rsidP="002B3545">
      <w:pPr>
        <w:spacing w:after="0"/>
        <w:rPr>
          <w:rFonts w:asciiTheme="minorHAnsi" w:eastAsia="Times New Roman" w:hAnsiTheme="minorHAnsi" w:cstheme="minorHAnsi"/>
          <w:b/>
          <w:color w:val="2F5496" w:themeColor="accent5" w:themeShade="BF"/>
          <w:u w:val="single"/>
          <w:lang w:val="en-US"/>
        </w:rPr>
      </w:pPr>
      <w:r w:rsidRPr="00F80522">
        <w:rPr>
          <w:rFonts w:asciiTheme="minorHAnsi" w:eastAsia="Times New Roman" w:hAnsiTheme="minorHAnsi" w:cstheme="minorHAnsi"/>
          <w:b/>
          <w:color w:val="2F5496" w:themeColor="accent5" w:themeShade="BF"/>
          <w:u w:val="single"/>
          <w:lang w:val="en-US"/>
        </w:rPr>
        <w:t>ACCREDITED CARTON MANUFACTURERS</w:t>
      </w:r>
    </w:p>
    <w:p w:rsidR="007443C4" w:rsidRPr="00F80522" w:rsidRDefault="007443C4" w:rsidP="00664C26">
      <w:pPr>
        <w:spacing w:after="0"/>
      </w:pPr>
      <w:r w:rsidRPr="00F80522">
        <w:t>The following 6 carton manufactu</w:t>
      </w:r>
      <w:r w:rsidR="00664C26" w:rsidRPr="00F80522">
        <w:t xml:space="preserve">rers are </w:t>
      </w:r>
      <w:r w:rsidRPr="00F80522">
        <w:t>accredited</w:t>
      </w:r>
      <w:r w:rsidR="00664C26" w:rsidRPr="00F80522">
        <w:t xml:space="preserve"> by the CRI Packaging Work Group</w:t>
      </w:r>
      <w:r w:rsidR="006C59A8">
        <w:t>;</w:t>
      </w:r>
      <w:r w:rsidRPr="00F80522">
        <w:t xml:space="preserve"> </w:t>
      </w:r>
    </w:p>
    <w:p w:rsidR="007443C4" w:rsidRPr="00F80522" w:rsidRDefault="007443C4" w:rsidP="00664C26">
      <w:pPr>
        <w:spacing w:after="0" w:line="252" w:lineRule="auto"/>
        <w:rPr>
          <w:b/>
          <w:bCs/>
        </w:rPr>
      </w:pPr>
      <w:r w:rsidRPr="00F80522">
        <w:rPr>
          <w:b/>
          <w:bCs/>
        </w:rPr>
        <w:t>APL Cartons (Pty) Ltd</w:t>
      </w:r>
      <w:r w:rsidR="00664C26" w:rsidRPr="00F80522">
        <w:rPr>
          <w:b/>
          <w:bCs/>
        </w:rPr>
        <w:t xml:space="preserve">; </w:t>
      </w:r>
      <w:proofErr w:type="spellStart"/>
      <w:r w:rsidR="00664C26" w:rsidRPr="00F80522">
        <w:rPr>
          <w:b/>
          <w:bCs/>
        </w:rPr>
        <w:t>C</w:t>
      </w:r>
      <w:r w:rsidRPr="00F80522">
        <w:rPr>
          <w:b/>
          <w:bCs/>
        </w:rPr>
        <w:t>orruseal</w:t>
      </w:r>
      <w:proofErr w:type="spellEnd"/>
      <w:r w:rsidRPr="00F80522">
        <w:rPr>
          <w:b/>
          <w:bCs/>
        </w:rPr>
        <w:t xml:space="preserve"> Group</w:t>
      </w:r>
      <w:r w:rsidR="00664C26" w:rsidRPr="00F80522">
        <w:rPr>
          <w:b/>
          <w:bCs/>
        </w:rPr>
        <w:t xml:space="preserve">; </w:t>
      </w:r>
      <w:r w:rsidRPr="00F80522">
        <w:rPr>
          <w:b/>
          <w:bCs/>
        </w:rPr>
        <w:t xml:space="preserve">Houers </w:t>
      </w:r>
      <w:proofErr w:type="spellStart"/>
      <w:r w:rsidRPr="00F80522">
        <w:rPr>
          <w:b/>
          <w:bCs/>
        </w:rPr>
        <w:t>Koöperatief</w:t>
      </w:r>
      <w:proofErr w:type="spellEnd"/>
      <w:r w:rsidRPr="00F80522">
        <w:rPr>
          <w:b/>
          <w:bCs/>
        </w:rPr>
        <w:t xml:space="preserve"> </w:t>
      </w:r>
      <w:proofErr w:type="spellStart"/>
      <w:r w:rsidRPr="00F80522">
        <w:rPr>
          <w:b/>
          <w:bCs/>
        </w:rPr>
        <w:t>Beperk</w:t>
      </w:r>
      <w:proofErr w:type="spellEnd"/>
      <w:r w:rsidR="00664C26" w:rsidRPr="00F80522">
        <w:rPr>
          <w:b/>
          <w:bCs/>
        </w:rPr>
        <w:t xml:space="preserve">; </w:t>
      </w:r>
      <w:r w:rsidRPr="00F80522">
        <w:rPr>
          <w:b/>
          <w:bCs/>
        </w:rPr>
        <w:t>Mpact Corrugated</w:t>
      </w:r>
      <w:r w:rsidR="00664C26" w:rsidRPr="00F80522">
        <w:rPr>
          <w:b/>
          <w:bCs/>
        </w:rPr>
        <w:t xml:space="preserve">; </w:t>
      </w:r>
      <w:r w:rsidRPr="00F80522">
        <w:rPr>
          <w:b/>
          <w:bCs/>
        </w:rPr>
        <w:t>New Era Packaging</w:t>
      </w:r>
      <w:r w:rsidR="00664C26" w:rsidRPr="00F80522">
        <w:rPr>
          <w:b/>
          <w:bCs/>
        </w:rPr>
        <w:t xml:space="preserve">; </w:t>
      </w:r>
      <w:proofErr w:type="spellStart"/>
      <w:r w:rsidRPr="00F80522">
        <w:rPr>
          <w:b/>
          <w:bCs/>
        </w:rPr>
        <w:t>Sunnypacks</w:t>
      </w:r>
      <w:proofErr w:type="spellEnd"/>
      <w:r w:rsidRPr="00F80522">
        <w:rPr>
          <w:b/>
          <w:bCs/>
        </w:rPr>
        <w:t xml:space="preserve"> Manufacturing</w:t>
      </w:r>
    </w:p>
    <w:p w:rsidR="007443C4" w:rsidRPr="00F80522" w:rsidRDefault="007443C4" w:rsidP="00664C26">
      <w:pPr>
        <w:spacing w:after="0"/>
      </w:pPr>
      <w:r w:rsidRPr="00F80522">
        <w:rPr>
          <w:b/>
          <w:bCs/>
        </w:rPr>
        <w:t xml:space="preserve">Please note: </w:t>
      </w:r>
      <w:r w:rsidRPr="00F80522">
        <w:t>Cartons complying</w:t>
      </w:r>
      <w:r w:rsidR="005F015F">
        <w:t xml:space="preserve"> with the minimum specification</w:t>
      </w:r>
      <w:r w:rsidRPr="00F80522">
        <w:t xml:space="preserve"> must carry the quality mark of the Packaging Working Group. </w:t>
      </w:r>
      <w:r w:rsidRPr="00F80522">
        <w:rPr>
          <w:b/>
          <w:bCs/>
        </w:rPr>
        <w:t xml:space="preserve">The quality mark may not be printed on cartons manufactured and supplied by carton manufacturers who are not accredited. </w:t>
      </w:r>
      <w:r w:rsidRPr="00F80522">
        <w:t>If you should come across cartons that don’t comply please bring it to CRI’s attention. For any enquiries, please conta</w:t>
      </w:r>
      <w:r w:rsidR="005F015F">
        <w:t>ct Dawid Groenewald on email at</w:t>
      </w:r>
      <w:r w:rsidRPr="00F80522">
        <w:t xml:space="preserve"> </w:t>
      </w:r>
      <w:hyperlink r:id="rId8" w:history="1">
        <w:r w:rsidRPr="00F80522">
          <w:rPr>
            <w:rStyle w:val="Hyperlink"/>
          </w:rPr>
          <w:t>dawid@cri.co.za</w:t>
        </w:r>
      </w:hyperlink>
      <w:r w:rsidRPr="00F80522">
        <w:rPr>
          <w:rStyle w:val="Hyperlink"/>
        </w:rPr>
        <w:t>.</w:t>
      </w:r>
      <w:r w:rsidRPr="00F80522">
        <w:t xml:space="preserve"> </w:t>
      </w:r>
    </w:p>
    <w:p w:rsidR="00664C26" w:rsidRPr="00693FA4" w:rsidRDefault="00664C26" w:rsidP="0043300C">
      <w:pPr>
        <w:spacing w:after="0"/>
        <w:rPr>
          <w:rFonts w:asciiTheme="minorHAnsi" w:eastAsia="Times New Roman" w:hAnsiTheme="minorHAnsi" w:cstheme="minorHAnsi"/>
          <w:b/>
          <w:color w:val="2F5496" w:themeColor="accent5" w:themeShade="BF"/>
          <w:sz w:val="8"/>
          <w:szCs w:val="8"/>
          <w:u w:val="single"/>
          <w:lang w:val="en-US"/>
        </w:rPr>
      </w:pPr>
    </w:p>
    <w:p w:rsidR="0013711F" w:rsidRPr="00F80522" w:rsidRDefault="00526601" w:rsidP="00664C26">
      <w:pPr>
        <w:spacing w:after="0" w:line="240" w:lineRule="auto"/>
        <w:rPr>
          <w:rFonts w:asciiTheme="minorHAnsi" w:eastAsia="Times New Roman" w:hAnsiTheme="minorHAnsi" w:cstheme="minorHAnsi"/>
          <w:b/>
          <w:color w:val="2F5496" w:themeColor="accent5" w:themeShade="BF"/>
          <w:u w:val="single"/>
          <w:lang w:val="en-US"/>
        </w:rPr>
      </w:pPr>
      <w:r w:rsidRPr="00F80522">
        <w:rPr>
          <w:rFonts w:asciiTheme="minorHAnsi" w:eastAsia="Times New Roman" w:hAnsiTheme="minorHAnsi" w:cstheme="minorHAnsi"/>
          <w:b/>
          <w:color w:val="2F5496" w:themeColor="accent5" w:themeShade="BF"/>
          <w:u w:val="single"/>
          <w:lang w:val="en-US"/>
        </w:rPr>
        <w:t>NEW APPOINTMENTS AT CGA GROWER DEVELOPMENT COMPANY</w:t>
      </w:r>
    </w:p>
    <w:p w:rsidR="00526601" w:rsidRPr="00F80522" w:rsidRDefault="00526601" w:rsidP="00664C26">
      <w:pPr>
        <w:spacing w:after="0" w:line="240" w:lineRule="auto"/>
        <w:rPr>
          <w:rFonts w:asciiTheme="minorHAnsi" w:hAnsiTheme="minorHAnsi" w:cstheme="minorHAnsi"/>
        </w:rPr>
      </w:pPr>
      <w:proofErr w:type="spellStart"/>
      <w:r w:rsidRPr="00F80522">
        <w:rPr>
          <w:rFonts w:asciiTheme="minorHAnsi" w:hAnsiTheme="minorHAnsi" w:cstheme="minorHAnsi"/>
          <w:b/>
          <w:bCs/>
        </w:rPr>
        <w:t>Zamazima</w:t>
      </w:r>
      <w:proofErr w:type="spellEnd"/>
      <w:r w:rsidRPr="00F80522">
        <w:rPr>
          <w:rFonts w:asciiTheme="minorHAnsi" w:hAnsiTheme="minorHAnsi" w:cstheme="minorHAnsi"/>
          <w:b/>
          <w:bCs/>
        </w:rPr>
        <w:t xml:space="preserve"> </w:t>
      </w:r>
      <w:proofErr w:type="spellStart"/>
      <w:r w:rsidRPr="00F80522">
        <w:rPr>
          <w:rFonts w:asciiTheme="minorHAnsi" w:hAnsiTheme="minorHAnsi" w:cstheme="minorHAnsi"/>
          <w:b/>
          <w:bCs/>
        </w:rPr>
        <w:t>Njili</w:t>
      </w:r>
      <w:proofErr w:type="spellEnd"/>
      <w:r w:rsidRPr="00F80522">
        <w:rPr>
          <w:rFonts w:asciiTheme="minorHAnsi" w:hAnsiTheme="minorHAnsi" w:cstheme="minorHAnsi"/>
          <w:b/>
          <w:bCs/>
        </w:rPr>
        <w:t xml:space="preserve"> </w:t>
      </w:r>
      <w:r w:rsidR="00664C26" w:rsidRPr="00F80522">
        <w:rPr>
          <w:rFonts w:asciiTheme="minorHAnsi" w:hAnsiTheme="minorHAnsi" w:cstheme="minorHAnsi"/>
          <w:b/>
          <w:bCs/>
        </w:rPr>
        <w:t>(</w:t>
      </w:r>
      <w:r w:rsidRPr="00F80522">
        <w:rPr>
          <w:rFonts w:asciiTheme="minorHAnsi" w:hAnsiTheme="minorHAnsi" w:cstheme="minorHAnsi"/>
          <w:b/>
          <w:bCs/>
        </w:rPr>
        <w:t>Zama</w:t>
      </w:r>
      <w:r w:rsidR="00664C26" w:rsidRPr="00F80522">
        <w:rPr>
          <w:rFonts w:asciiTheme="minorHAnsi" w:hAnsiTheme="minorHAnsi" w:cstheme="minorHAnsi"/>
          <w:b/>
          <w:bCs/>
        </w:rPr>
        <w:t>)</w:t>
      </w:r>
      <w:r w:rsidRPr="00F80522">
        <w:rPr>
          <w:rFonts w:asciiTheme="minorHAnsi" w:hAnsiTheme="minorHAnsi" w:cstheme="minorHAnsi"/>
          <w:b/>
          <w:bCs/>
        </w:rPr>
        <w:t xml:space="preserve">: Extension Office South Region – EC, WC and KZN: </w:t>
      </w:r>
      <w:r w:rsidRPr="00F80522">
        <w:rPr>
          <w:rFonts w:asciiTheme="minorHAnsi" w:hAnsiTheme="minorHAnsi" w:cstheme="minorHAnsi"/>
          <w:bCs/>
        </w:rPr>
        <w:t xml:space="preserve">Is a </w:t>
      </w:r>
      <w:r w:rsidRPr="00F80522">
        <w:rPr>
          <w:rFonts w:asciiTheme="minorHAnsi" w:hAnsiTheme="minorHAnsi" w:cstheme="minorHAnsi"/>
        </w:rPr>
        <w:t xml:space="preserve">graduate of Nelson Mandela University, studies funded and supported by the </w:t>
      </w:r>
      <w:r w:rsidR="00664C26" w:rsidRPr="00F80522">
        <w:rPr>
          <w:rFonts w:asciiTheme="minorHAnsi" w:hAnsiTheme="minorHAnsi" w:cstheme="minorHAnsi"/>
        </w:rPr>
        <w:t>Citrus A</w:t>
      </w:r>
      <w:r w:rsidRPr="00F80522">
        <w:rPr>
          <w:rFonts w:asciiTheme="minorHAnsi" w:hAnsiTheme="minorHAnsi" w:cstheme="minorHAnsi"/>
        </w:rPr>
        <w:t xml:space="preserve">cademy. Completed Diploma in </w:t>
      </w:r>
      <w:r w:rsidR="00664C26" w:rsidRPr="00F80522">
        <w:rPr>
          <w:rFonts w:asciiTheme="minorHAnsi" w:hAnsiTheme="minorHAnsi" w:cstheme="minorHAnsi"/>
        </w:rPr>
        <w:t>Agricultural M</w:t>
      </w:r>
      <w:r w:rsidRPr="00F80522">
        <w:rPr>
          <w:rFonts w:asciiTheme="minorHAnsi" w:hAnsiTheme="minorHAnsi" w:cstheme="minorHAnsi"/>
        </w:rPr>
        <w:t>anagement in 2017. While doing third year of undergraduate studies</w:t>
      </w:r>
      <w:r w:rsidR="006C59A8">
        <w:rPr>
          <w:rFonts w:asciiTheme="minorHAnsi" w:hAnsiTheme="minorHAnsi" w:cstheme="minorHAnsi"/>
        </w:rPr>
        <w:t>,</w:t>
      </w:r>
      <w:r w:rsidRPr="00F80522">
        <w:rPr>
          <w:rFonts w:asciiTheme="minorHAnsi" w:hAnsiTheme="minorHAnsi" w:cstheme="minorHAnsi"/>
        </w:rPr>
        <w:t xml:space="preserve"> did in-service training as an intern at Citrus Research International, IPM division. Assisted Entomologists in conducting field and laboratory experiments. In 2018 stud</w:t>
      </w:r>
      <w:r w:rsidR="00664C26" w:rsidRPr="00F80522">
        <w:rPr>
          <w:rFonts w:asciiTheme="minorHAnsi" w:hAnsiTheme="minorHAnsi" w:cstheme="minorHAnsi"/>
        </w:rPr>
        <w:t>ied Bachelor of T</w:t>
      </w:r>
      <w:r w:rsidRPr="00F80522">
        <w:rPr>
          <w:rFonts w:asciiTheme="minorHAnsi" w:hAnsiTheme="minorHAnsi" w:cstheme="minorHAnsi"/>
        </w:rPr>
        <w:t xml:space="preserve">echnology in Agricultural </w:t>
      </w:r>
      <w:r w:rsidR="00664C26" w:rsidRPr="00F80522">
        <w:rPr>
          <w:rFonts w:asciiTheme="minorHAnsi" w:hAnsiTheme="minorHAnsi" w:cstheme="minorHAnsi"/>
        </w:rPr>
        <w:t>M</w:t>
      </w:r>
      <w:r w:rsidRPr="00F80522">
        <w:rPr>
          <w:rFonts w:asciiTheme="minorHAnsi" w:hAnsiTheme="minorHAnsi" w:cstheme="minorHAnsi"/>
        </w:rPr>
        <w:t xml:space="preserve">anagement, and simultaneously worked at PPECB as an inspector trainee. Thereafter did an MSc: Botany (Horticulture) focussing on citrus fruit physiology. </w:t>
      </w:r>
    </w:p>
    <w:p w:rsidR="00526601" w:rsidRPr="00F80522" w:rsidRDefault="00526601" w:rsidP="00664C26">
      <w:pPr>
        <w:spacing w:after="0" w:line="240" w:lineRule="auto"/>
        <w:rPr>
          <w:rFonts w:asciiTheme="minorHAnsi" w:hAnsiTheme="minorHAnsi" w:cstheme="minorHAnsi"/>
        </w:rPr>
      </w:pPr>
      <w:proofErr w:type="spellStart"/>
      <w:r w:rsidRPr="00F80522">
        <w:rPr>
          <w:rFonts w:asciiTheme="minorHAnsi" w:hAnsiTheme="minorHAnsi" w:cstheme="minorHAnsi"/>
          <w:b/>
          <w:bCs/>
        </w:rPr>
        <w:t>Nomonde</w:t>
      </w:r>
      <w:proofErr w:type="spellEnd"/>
      <w:r w:rsidRPr="00F80522">
        <w:rPr>
          <w:rFonts w:asciiTheme="minorHAnsi" w:hAnsiTheme="minorHAnsi" w:cstheme="minorHAnsi"/>
          <w:b/>
          <w:bCs/>
        </w:rPr>
        <w:t xml:space="preserve"> </w:t>
      </w:r>
      <w:proofErr w:type="spellStart"/>
      <w:r w:rsidRPr="00F80522">
        <w:rPr>
          <w:rFonts w:asciiTheme="minorHAnsi" w:hAnsiTheme="minorHAnsi" w:cstheme="minorHAnsi"/>
          <w:b/>
          <w:bCs/>
        </w:rPr>
        <w:t>Ntloko</w:t>
      </w:r>
      <w:proofErr w:type="spellEnd"/>
      <w:r w:rsidRPr="00F80522">
        <w:rPr>
          <w:rFonts w:asciiTheme="minorHAnsi" w:hAnsiTheme="minorHAnsi" w:cstheme="minorHAnsi"/>
        </w:rPr>
        <w:t xml:space="preserve">: </w:t>
      </w:r>
      <w:r w:rsidRPr="00F80522">
        <w:rPr>
          <w:rFonts w:asciiTheme="minorHAnsi" w:hAnsiTheme="minorHAnsi" w:cstheme="minorHAnsi"/>
          <w:b/>
          <w:bCs/>
        </w:rPr>
        <w:t>Business Support Assistant South Region- EC,</w:t>
      </w:r>
      <w:r w:rsidR="005F015F">
        <w:rPr>
          <w:rFonts w:asciiTheme="minorHAnsi" w:hAnsiTheme="minorHAnsi" w:cstheme="minorHAnsi"/>
          <w:b/>
          <w:bCs/>
        </w:rPr>
        <w:t xml:space="preserve"> </w:t>
      </w:r>
      <w:r w:rsidRPr="00F80522">
        <w:rPr>
          <w:rFonts w:asciiTheme="minorHAnsi" w:hAnsiTheme="minorHAnsi" w:cstheme="minorHAnsi"/>
          <w:b/>
          <w:bCs/>
        </w:rPr>
        <w:t>WC and KZN</w:t>
      </w:r>
      <w:r w:rsidRPr="00F80522">
        <w:rPr>
          <w:rFonts w:asciiTheme="minorHAnsi" w:hAnsiTheme="minorHAnsi" w:cstheme="minorHAnsi"/>
        </w:rPr>
        <w:t xml:space="preserve"> </w:t>
      </w:r>
    </w:p>
    <w:p w:rsidR="00526601" w:rsidRPr="00F80522" w:rsidRDefault="00526601" w:rsidP="00664C26">
      <w:pPr>
        <w:spacing w:after="0" w:line="240" w:lineRule="auto"/>
        <w:rPr>
          <w:rFonts w:asciiTheme="minorHAnsi" w:hAnsiTheme="minorHAnsi" w:cstheme="minorHAnsi"/>
        </w:rPr>
      </w:pPr>
      <w:r w:rsidRPr="00F80522">
        <w:rPr>
          <w:rFonts w:asciiTheme="minorHAnsi" w:hAnsiTheme="minorHAnsi" w:cstheme="minorHAnsi"/>
        </w:rPr>
        <w:t>Born and raised in the Gauteng Province.  Has vast experience in</w:t>
      </w:r>
      <w:r w:rsidR="00664C26" w:rsidRPr="00F80522">
        <w:rPr>
          <w:rFonts w:asciiTheme="minorHAnsi" w:hAnsiTheme="minorHAnsi" w:cstheme="minorHAnsi"/>
        </w:rPr>
        <w:t xml:space="preserve"> the Agriculture sector and has</w:t>
      </w:r>
      <w:r w:rsidRPr="00F80522">
        <w:rPr>
          <w:rFonts w:asciiTheme="minorHAnsi" w:hAnsiTheme="minorHAnsi" w:cstheme="minorHAnsi"/>
        </w:rPr>
        <w:t xml:space="preserve"> mostly worked with new era farmers.  Has worked in Gauteng and Limpopo and worked in different sectors in the industry. Holds an Agribusiness Degree and an Honours Degree with majors in Financial Management and Economics. </w:t>
      </w:r>
    </w:p>
    <w:p w:rsidR="00526601" w:rsidRPr="00F80522" w:rsidRDefault="005F015F" w:rsidP="00664C26">
      <w:pPr>
        <w:spacing w:after="0" w:line="240" w:lineRule="auto"/>
        <w:rPr>
          <w:rFonts w:asciiTheme="minorHAnsi" w:hAnsiTheme="minorHAnsi" w:cstheme="minorHAnsi"/>
          <w:b/>
          <w:bCs/>
        </w:rPr>
      </w:pPr>
      <w:r>
        <w:rPr>
          <w:rFonts w:asciiTheme="minorHAnsi" w:hAnsiTheme="minorHAnsi" w:cstheme="minorHAnsi"/>
          <w:b/>
          <w:bCs/>
        </w:rPr>
        <w:t>Princess Mogale</w:t>
      </w:r>
      <w:bookmarkStart w:id="0" w:name="_GoBack"/>
      <w:bookmarkEnd w:id="0"/>
      <w:r w:rsidR="00526601" w:rsidRPr="00F80522">
        <w:rPr>
          <w:rFonts w:asciiTheme="minorHAnsi" w:hAnsiTheme="minorHAnsi" w:cstheme="minorHAnsi"/>
          <w:b/>
          <w:bCs/>
        </w:rPr>
        <w:t>: Business Support Assistant North Region- Limpopo, NW, Mpumalanga and GP</w:t>
      </w:r>
    </w:p>
    <w:p w:rsidR="00526601" w:rsidRPr="00F80522" w:rsidRDefault="00526601" w:rsidP="00664C26">
      <w:pPr>
        <w:spacing w:after="0" w:line="240" w:lineRule="auto"/>
        <w:rPr>
          <w:rFonts w:asciiTheme="minorHAnsi" w:hAnsiTheme="minorHAnsi" w:cstheme="minorHAnsi"/>
        </w:rPr>
      </w:pPr>
      <w:r w:rsidRPr="00F80522">
        <w:rPr>
          <w:rFonts w:asciiTheme="minorHAnsi" w:hAnsiTheme="minorHAnsi" w:cstheme="minorHAnsi"/>
        </w:rPr>
        <w:t xml:space="preserve">Hails from a village in Limpopo, just outside Polokwane and holds a </w:t>
      </w:r>
      <w:proofErr w:type="spellStart"/>
      <w:r w:rsidRPr="00F80522">
        <w:rPr>
          <w:rFonts w:asciiTheme="minorHAnsi" w:hAnsiTheme="minorHAnsi" w:cstheme="minorHAnsi"/>
        </w:rPr>
        <w:t>BCom</w:t>
      </w:r>
      <w:proofErr w:type="spellEnd"/>
      <w:r w:rsidRPr="00F80522">
        <w:rPr>
          <w:rFonts w:asciiTheme="minorHAnsi" w:hAnsiTheme="minorHAnsi" w:cstheme="minorHAnsi"/>
        </w:rPr>
        <w:t xml:space="preserve"> Financial Management Sciences degree from the University of Pretoria. After a stint in the Financial Services Industry with the Thebe Group of Companies, Princess joined</w:t>
      </w:r>
      <w:r w:rsidR="00664C26" w:rsidRPr="00F80522">
        <w:rPr>
          <w:rFonts w:asciiTheme="minorHAnsi" w:hAnsiTheme="minorHAnsi" w:cstheme="minorHAnsi"/>
        </w:rPr>
        <w:t xml:space="preserve"> agricultural c</w:t>
      </w:r>
      <w:r w:rsidRPr="00F80522">
        <w:rPr>
          <w:rFonts w:asciiTheme="minorHAnsi" w:hAnsiTheme="minorHAnsi" w:cstheme="minorHAnsi"/>
        </w:rPr>
        <w:t xml:space="preserve">onglomerate ZZ2. </w:t>
      </w:r>
    </w:p>
    <w:p w:rsidR="00526601" w:rsidRPr="00F80522" w:rsidRDefault="00526601" w:rsidP="00664C26">
      <w:pPr>
        <w:spacing w:after="0" w:line="240" w:lineRule="auto"/>
        <w:rPr>
          <w:rFonts w:asciiTheme="minorHAnsi" w:hAnsiTheme="minorHAnsi" w:cstheme="minorHAnsi"/>
        </w:rPr>
      </w:pPr>
      <w:r w:rsidRPr="00F80522">
        <w:rPr>
          <w:rFonts w:asciiTheme="minorHAnsi" w:hAnsiTheme="minorHAnsi" w:cstheme="minorHAnsi"/>
        </w:rPr>
        <w:t>She has been a volunteer for the Produce Marketing Association (PMA) in South Africa for the past 5 years, and this has allowed her to interact with role player</w:t>
      </w:r>
      <w:r w:rsidR="00664C26" w:rsidRPr="00F80522">
        <w:rPr>
          <w:rFonts w:asciiTheme="minorHAnsi" w:hAnsiTheme="minorHAnsi" w:cstheme="minorHAnsi"/>
        </w:rPr>
        <w:t>s across the world and present</w:t>
      </w:r>
      <w:r w:rsidRPr="00F80522">
        <w:rPr>
          <w:rFonts w:asciiTheme="minorHAnsi" w:hAnsiTheme="minorHAnsi" w:cstheme="minorHAnsi"/>
        </w:rPr>
        <w:t xml:space="preserve"> some of her work internationally. </w:t>
      </w:r>
    </w:p>
    <w:p w:rsidR="00747DB9" w:rsidRPr="00F80522" w:rsidRDefault="00273461" w:rsidP="0043300C">
      <w:pPr>
        <w:spacing w:after="0"/>
        <w:rPr>
          <w:rFonts w:asciiTheme="minorHAnsi" w:eastAsia="Times New Roman" w:hAnsiTheme="minorHAnsi" w:cstheme="minorHAnsi"/>
          <w:b/>
          <w:color w:val="2F5496" w:themeColor="accent5" w:themeShade="BF"/>
          <w:u w:val="single"/>
          <w:lang w:val="en-US"/>
        </w:rPr>
      </w:pPr>
      <w:r w:rsidRPr="00F80522">
        <w:rPr>
          <w:rFonts w:asciiTheme="minorHAnsi" w:eastAsia="Times New Roman" w:hAnsiTheme="minorHAnsi" w:cstheme="minorHAnsi"/>
          <w:b/>
          <w:color w:val="2F5496" w:themeColor="accent5" w:themeShade="BF"/>
          <w:u w:val="single"/>
          <w:lang w:val="en-US"/>
        </w:rPr>
        <w:t>PACKED AND SHIPPED</w:t>
      </w:r>
      <w:r w:rsidR="00747DB9" w:rsidRPr="00F80522">
        <w:rPr>
          <w:rFonts w:asciiTheme="minorHAnsi" w:eastAsia="Times New Roman" w:hAnsiTheme="minorHAnsi" w:cstheme="minorHAnsi"/>
          <w:b/>
          <w:color w:val="2F5496" w:themeColor="accent5" w:themeShade="BF"/>
          <w:u w:val="single"/>
          <w:lang w:val="en-US"/>
        </w:rPr>
        <w:t xml:space="preserve"> </w:t>
      </w:r>
    </w:p>
    <w:p w:rsidR="00693FA4" w:rsidRDefault="00F80522" w:rsidP="0043300C">
      <w:pPr>
        <w:spacing w:after="0"/>
        <w:rPr>
          <w:rFonts w:asciiTheme="minorHAnsi" w:eastAsia="Times New Roman" w:hAnsiTheme="minorHAnsi" w:cstheme="minorHAnsi"/>
          <w:lang w:val="en-US"/>
        </w:rPr>
      </w:pPr>
      <w:r w:rsidRPr="00F80522">
        <w:rPr>
          <w:rFonts w:asciiTheme="minorHAnsi" w:eastAsia="Times New Roman" w:hAnsiTheme="minorHAnsi" w:cstheme="minorHAnsi"/>
          <w:color w:val="FF0000"/>
          <w:lang w:val="en-US"/>
        </w:rPr>
        <w:t>Lemons</w:t>
      </w:r>
      <w:r w:rsidRPr="00F80522">
        <w:rPr>
          <w:rFonts w:asciiTheme="minorHAnsi" w:eastAsia="Times New Roman" w:hAnsiTheme="minorHAnsi" w:cstheme="minorHAnsi"/>
          <w:lang w:val="en-US"/>
        </w:rPr>
        <w:t xml:space="preserve"> shipped data shows a big increase in 2020 – more </w:t>
      </w:r>
      <w:r w:rsidR="00693FA4">
        <w:rPr>
          <w:rFonts w:asciiTheme="minorHAnsi" w:eastAsia="Times New Roman" w:hAnsiTheme="minorHAnsi" w:cstheme="minorHAnsi"/>
          <w:lang w:val="en-US"/>
        </w:rPr>
        <w:t xml:space="preserve">going to Middle East 49% (2019 - </w:t>
      </w:r>
      <w:r w:rsidRPr="00F80522">
        <w:rPr>
          <w:rFonts w:asciiTheme="minorHAnsi" w:eastAsia="Times New Roman" w:hAnsiTheme="minorHAnsi" w:cstheme="minorHAnsi"/>
          <w:lang w:val="en-US"/>
        </w:rPr>
        <w:t>3</w:t>
      </w:r>
      <w:r>
        <w:rPr>
          <w:rFonts w:asciiTheme="minorHAnsi" w:eastAsia="Times New Roman" w:hAnsiTheme="minorHAnsi" w:cstheme="minorHAnsi"/>
          <w:lang w:val="en-US"/>
        </w:rPr>
        <w:t>7%</w:t>
      </w:r>
      <w:r w:rsidR="00693FA4">
        <w:rPr>
          <w:rFonts w:asciiTheme="minorHAnsi" w:eastAsia="Times New Roman" w:hAnsiTheme="minorHAnsi" w:cstheme="minorHAnsi"/>
          <w:lang w:val="en-US"/>
        </w:rPr>
        <w:t>) and Russia 10% (</w:t>
      </w:r>
      <w:r>
        <w:rPr>
          <w:rFonts w:asciiTheme="minorHAnsi" w:eastAsia="Times New Roman" w:hAnsiTheme="minorHAnsi" w:cstheme="minorHAnsi"/>
          <w:lang w:val="en-US"/>
        </w:rPr>
        <w:t>9%); reduced share to</w:t>
      </w:r>
      <w:r w:rsidRPr="00F80522">
        <w:rPr>
          <w:rFonts w:asciiTheme="minorHAnsi" w:eastAsia="Times New Roman" w:hAnsiTheme="minorHAnsi" w:cstheme="minorHAnsi"/>
          <w:lang w:val="en-US"/>
        </w:rPr>
        <w:t xml:space="preserve"> Europe 2</w:t>
      </w:r>
      <w:r w:rsidR="00693FA4">
        <w:rPr>
          <w:rFonts w:asciiTheme="minorHAnsi" w:eastAsia="Times New Roman" w:hAnsiTheme="minorHAnsi" w:cstheme="minorHAnsi"/>
          <w:lang w:val="en-US"/>
        </w:rPr>
        <w:t>4% (28%), South East Asia 6% (12%) and UK 6% (</w:t>
      </w:r>
      <w:r w:rsidRPr="00F80522">
        <w:rPr>
          <w:rFonts w:asciiTheme="minorHAnsi" w:eastAsia="Times New Roman" w:hAnsiTheme="minorHAnsi" w:cstheme="minorHAnsi"/>
          <w:lang w:val="en-US"/>
        </w:rPr>
        <w:t xml:space="preserve">7%). </w:t>
      </w:r>
    </w:p>
    <w:p w:rsidR="00F80522" w:rsidRDefault="00F80522" w:rsidP="0043300C">
      <w:pPr>
        <w:spacing w:after="0"/>
        <w:rPr>
          <w:rFonts w:asciiTheme="minorHAnsi" w:eastAsia="Times New Roman" w:hAnsiTheme="minorHAnsi" w:cstheme="minorHAnsi"/>
          <w:lang w:val="en-US"/>
        </w:rPr>
      </w:pPr>
      <w:r w:rsidRPr="00F80522">
        <w:rPr>
          <w:rFonts w:asciiTheme="minorHAnsi" w:eastAsia="Times New Roman" w:hAnsiTheme="minorHAnsi" w:cstheme="minorHAnsi"/>
          <w:color w:val="FF0000"/>
          <w:lang w:val="en-US"/>
        </w:rPr>
        <w:t>Grapefruit</w:t>
      </w:r>
      <w:r>
        <w:rPr>
          <w:rFonts w:asciiTheme="minorHAnsi" w:eastAsia="Times New Roman" w:hAnsiTheme="minorHAnsi" w:cstheme="minorHAnsi"/>
          <w:lang w:val="en-US"/>
        </w:rPr>
        <w:t xml:space="preserve"> shipping is slightly ahead of 2019 – more </w:t>
      </w:r>
      <w:r w:rsidR="00693FA4">
        <w:rPr>
          <w:rFonts w:asciiTheme="minorHAnsi" w:eastAsia="Times New Roman" w:hAnsiTheme="minorHAnsi" w:cstheme="minorHAnsi"/>
          <w:lang w:val="en-US"/>
        </w:rPr>
        <w:t>going to Europe 48% (</w:t>
      </w:r>
      <w:r>
        <w:rPr>
          <w:rFonts w:asciiTheme="minorHAnsi" w:eastAsia="Times New Roman" w:hAnsiTheme="minorHAnsi" w:cstheme="minorHAnsi"/>
          <w:lang w:val="en-US"/>
        </w:rPr>
        <w:t>44%) and</w:t>
      </w:r>
      <w:r w:rsidR="00693FA4">
        <w:rPr>
          <w:rFonts w:asciiTheme="minorHAnsi" w:eastAsia="Times New Roman" w:hAnsiTheme="minorHAnsi" w:cstheme="minorHAnsi"/>
          <w:lang w:val="en-US"/>
        </w:rPr>
        <w:t xml:space="preserve"> Russia 11% (</w:t>
      </w:r>
      <w:r>
        <w:rPr>
          <w:rFonts w:asciiTheme="minorHAnsi" w:eastAsia="Times New Roman" w:hAnsiTheme="minorHAnsi" w:cstheme="minorHAnsi"/>
          <w:lang w:val="en-US"/>
        </w:rPr>
        <w:t>7%); reduc</w:t>
      </w:r>
      <w:r w:rsidR="00693FA4">
        <w:rPr>
          <w:rFonts w:asciiTheme="minorHAnsi" w:eastAsia="Times New Roman" w:hAnsiTheme="minorHAnsi" w:cstheme="minorHAnsi"/>
          <w:lang w:val="en-US"/>
        </w:rPr>
        <w:t>ed share to Asia 15% (</w:t>
      </w:r>
      <w:r>
        <w:rPr>
          <w:rFonts w:asciiTheme="minorHAnsi" w:eastAsia="Times New Roman" w:hAnsiTheme="minorHAnsi" w:cstheme="minorHAnsi"/>
          <w:lang w:val="en-US"/>
        </w:rPr>
        <w:t xml:space="preserve">16%) and South East </w:t>
      </w:r>
      <w:r w:rsidR="00693FA4">
        <w:rPr>
          <w:rFonts w:asciiTheme="minorHAnsi" w:eastAsia="Times New Roman" w:hAnsiTheme="minorHAnsi" w:cstheme="minorHAnsi"/>
          <w:lang w:val="en-US"/>
        </w:rPr>
        <w:t>Asia 16% (</w:t>
      </w:r>
      <w:r>
        <w:rPr>
          <w:rFonts w:asciiTheme="minorHAnsi" w:eastAsia="Times New Roman" w:hAnsiTheme="minorHAnsi" w:cstheme="minorHAnsi"/>
          <w:lang w:val="en-US"/>
        </w:rPr>
        <w:t>18%).</w:t>
      </w:r>
    </w:p>
    <w:p w:rsidR="00F80522" w:rsidRDefault="00F80522" w:rsidP="0043300C">
      <w:pPr>
        <w:spacing w:after="0"/>
        <w:rPr>
          <w:rFonts w:asciiTheme="minorHAnsi" w:eastAsia="Times New Roman" w:hAnsiTheme="minorHAnsi" w:cstheme="minorHAnsi"/>
          <w:lang w:val="en-US"/>
        </w:rPr>
      </w:pPr>
      <w:r w:rsidRPr="00693FA4">
        <w:rPr>
          <w:rFonts w:asciiTheme="minorHAnsi" w:eastAsia="Times New Roman" w:hAnsiTheme="minorHAnsi" w:cstheme="minorHAnsi"/>
          <w:color w:val="FF0000"/>
          <w:lang w:val="en-US"/>
        </w:rPr>
        <w:t xml:space="preserve">Soft Citrus </w:t>
      </w:r>
      <w:r>
        <w:rPr>
          <w:rFonts w:asciiTheme="minorHAnsi" w:eastAsia="Times New Roman" w:hAnsiTheme="minorHAnsi" w:cstheme="minorHAnsi"/>
          <w:lang w:val="en-US"/>
        </w:rPr>
        <w:t xml:space="preserve">exports also slightly ahead – big increase to </w:t>
      </w:r>
      <w:r w:rsidR="00693FA4">
        <w:rPr>
          <w:rFonts w:asciiTheme="minorHAnsi" w:eastAsia="Times New Roman" w:hAnsiTheme="minorHAnsi" w:cstheme="minorHAnsi"/>
          <w:lang w:val="en-US"/>
        </w:rPr>
        <w:t>UK 47% (</w:t>
      </w:r>
      <w:r>
        <w:rPr>
          <w:rFonts w:asciiTheme="minorHAnsi" w:eastAsia="Times New Roman" w:hAnsiTheme="minorHAnsi" w:cstheme="minorHAnsi"/>
          <w:lang w:val="en-US"/>
        </w:rPr>
        <w:t>25%)</w:t>
      </w:r>
      <w:r w:rsidR="00693FA4">
        <w:rPr>
          <w:rFonts w:asciiTheme="minorHAnsi" w:eastAsia="Times New Roman" w:hAnsiTheme="minorHAnsi" w:cstheme="minorHAnsi"/>
          <w:lang w:val="en-US"/>
        </w:rPr>
        <w:t xml:space="preserve"> and Russia 14% (</w:t>
      </w:r>
      <w:r>
        <w:rPr>
          <w:rFonts w:asciiTheme="minorHAnsi" w:eastAsia="Times New Roman" w:hAnsiTheme="minorHAnsi" w:cstheme="minorHAnsi"/>
          <w:lang w:val="en-US"/>
        </w:rPr>
        <w:t>9%); reduced shar</w:t>
      </w:r>
      <w:r w:rsidR="00693FA4">
        <w:rPr>
          <w:rFonts w:asciiTheme="minorHAnsi" w:eastAsia="Times New Roman" w:hAnsiTheme="minorHAnsi" w:cstheme="minorHAnsi"/>
          <w:lang w:val="en-US"/>
        </w:rPr>
        <w:t>e to Europe 20% (</w:t>
      </w:r>
      <w:r>
        <w:rPr>
          <w:rFonts w:asciiTheme="minorHAnsi" w:eastAsia="Times New Roman" w:hAnsiTheme="minorHAnsi" w:cstheme="minorHAnsi"/>
          <w:lang w:val="en-US"/>
        </w:rPr>
        <w:t xml:space="preserve">26%), Middle East </w:t>
      </w:r>
      <w:r w:rsidR="00693FA4">
        <w:rPr>
          <w:rFonts w:asciiTheme="minorHAnsi" w:eastAsia="Times New Roman" w:hAnsiTheme="minorHAnsi" w:cstheme="minorHAnsi"/>
          <w:lang w:val="en-US"/>
        </w:rPr>
        <w:t>8% (10%), South East Asia 3% (10%) and North America 6% (</w:t>
      </w:r>
      <w:r>
        <w:rPr>
          <w:rFonts w:asciiTheme="minorHAnsi" w:eastAsia="Times New Roman" w:hAnsiTheme="minorHAnsi" w:cstheme="minorHAnsi"/>
          <w:lang w:val="en-US"/>
        </w:rPr>
        <w:t>10%).</w:t>
      </w:r>
    </w:p>
    <w:p w:rsidR="00812078" w:rsidRPr="00F80522" w:rsidRDefault="00812078" w:rsidP="0043300C">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The </w:t>
      </w:r>
      <w:r w:rsidRPr="00AF4642">
        <w:rPr>
          <w:rFonts w:asciiTheme="minorHAnsi" w:eastAsia="Times New Roman" w:hAnsiTheme="minorHAnsi" w:cstheme="minorHAnsi"/>
          <w:color w:val="FF0000"/>
          <w:lang w:val="en-US"/>
        </w:rPr>
        <w:t>Lemon</w:t>
      </w:r>
      <w:r>
        <w:rPr>
          <w:rFonts w:asciiTheme="minorHAnsi" w:eastAsia="Times New Roman" w:hAnsiTheme="minorHAnsi" w:cstheme="minorHAnsi"/>
          <w:lang w:val="en-US"/>
        </w:rPr>
        <w:t xml:space="preserve"> Focus Group met this week and left their predicted export volumes for 2020 unchanged.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664C26">
              <w:rPr>
                <w:rFonts w:ascii="Arial" w:eastAsia="Times New Roman" w:hAnsi="Arial" w:cs="Arial"/>
                <w:color w:val="000000"/>
                <w:sz w:val="20"/>
                <w:szCs w:val="20"/>
                <w:lang w:eastAsia="en-ZA"/>
              </w:rPr>
              <w:t>to end Week 20</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 m</w:t>
            </w:r>
          </w:p>
        </w:tc>
        <w:tc>
          <w:tcPr>
            <w:tcW w:w="920" w:type="dxa"/>
            <w:tcBorders>
              <w:top w:val="nil"/>
              <w:left w:val="nil"/>
              <w:bottom w:val="single" w:sz="4" w:space="0" w:color="auto"/>
              <w:right w:val="nil"/>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7.5 m</w:t>
            </w:r>
          </w:p>
        </w:tc>
        <w:tc>
          <w:tcPr>
            <w:tcW w:w="1003" w:type="dxa"/>
            <w:tcBorders>
              <w:top w:val="nil"/>
              <w:left w:val="nil"/>
              <w:bottom w:val="single" w:sz="4" w:space="0" w:color="auto"/>
              <w:right w:val="nil"/>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20" w:type="dxa"/>
            <w:tcBorders>
              <w:top w:val="nil"/>
              <w:left w:val="nil"/>
              <w:bottom w:val="single" w:sz="4" w:space="0" w:color="auto"/>
              <w:right w:val="nil"/>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4.7 m</w:t>
            </w:r>
          </w:p>
        </w:tc>
        <w:tc>
          <w:tcPr>
            <w:tcW w:w="1003" w:type="dxa"/>
            <w:tcBorders>
              <w:top w:val="nil"/>
              <w:left w:val="nil"/>
              <w:bottom w:val="single" w:sz="4" w:space="0" w:color="auto"/>
              <w:right w:val="nil"/>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3.1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AB71CA">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w:t>
            </w:r>
            <w:r w:rsidR="00AB71CA">
              <w:rPr>
                <w:rFonts w:ascii="Arial" w:eastAsia="Times New Roman" w:hAnsi="Arial" w:cs="Arial"/>
                <w:sz w:val="20"/>
                <w:szCs w:val="20"/>
                <w:lang w:eastAsia="en-ZA"/>
              </w:rPr>
              <w:t>2</w:t>
            </w:r>
            <w:r>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7.9 m</w:t>
            </w:r>
          </w:p>
        </w:tc>
        <w:tc>
          <w:tcPr>
            <w:tcW w:w="920" w:type="dxa"/>
            <w:tcBorders>
              <w:top w:val="nil"/>
              <w:left w:val="nil"/>
              <w:bottom w:val="single" w:sz="4" w:space="0" w:color="auto"/>
              <w:right w:val="nil"/>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12.2 m</w:t>
            </w:r>
          </w:p>
        </w:tc>
        <w:tc>
          <w:tcPr>
            <w:tcW w:w="1003" w:type="dxa"/>
            <w:tcBorders>
              <w:top w:val="nil"/>
              <w:left w:val="nil"/>
              <w:bottom w:val="single" w:sz="4" w:space="0" w:color="auto"/>
              <w:right w:val="nil"/>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93FA4"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9.5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B8169D" w:rsidRDefault="00AB71CA"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27.1</w:t>
            </w:r>
            <w:r w:rsidR="000B1C65">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 m</w:t>
            </w:r>
          </w:p>
        </w:tc>
        <w:tc>
          <w:tcPr>
            <w:tcW w:w="920" w:type="dxa"/>
            <w:tcBorders>
              <w:top w:val="nil"/>
              <w:left w:val="nil"/>
              <w:bottom w:val="single" w:sz="4" w:space="0" w:color="auto"/>
              <w:right w:val="nil"/>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 m</w:t>
            </w:r>
          </w:p>
        </w:tc>
        <w:tc>
          <w:tcPr>
            <w:tcW w:w="1003" w:type="dxa"/>
            <w:tcBorders>
              <w:top w:val="nil"/>
              <w:left w:val="nil"/>
              <w:bottom w:val="single" w:sz="4" w:space="0" w:color="auto"/>
              <w:right w:val="nil"/>
            </w:tcBorders>
            <w:shd w:val="clear" w:color="000000" w:fill="E7E6E6"/>
            <w:vAlign w:val="center"/>
            <w:hideMark/>
          </w:tcPr>
          <w:p w:rsidR="00273461" w:rsidRPr="00F3607A" w:rsidRDefault="00AB71CA"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w:t>
            </w:r>
            <w:r w:rsidR="00747DB9">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AB71CA"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0.9</w:t>
            </w:r>
            <w:r w:rsidR="00747DB9">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AF4642"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50.4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AF4642"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20.5 m</w:t>
            </w:r>
          </w:p>
        </w:tc>
        <w:tc>
          <w:tcPr>
            <w:tcW w:w="920" w:type="dxa"/>
            <w:tcBorders>
              <w:top w:val="nil"/>
              <w:left w:val="nil"/>
              <w:bottom w:val="single" w:sz="4" w:space="0" w:color="auto"/>
              <w:right w:val="nil"/>
            </w:tcBorders>
            <w:shd w:val="clear" w:color="000000" w:fill="A6A6A6"/>
            <w:vAlign w:val="center"/>
            <w:hideMark/>
          </w:tcPr>
          <w:p w:rsidR="00273461" w:rsidRPr="00F3607A" w:rsidRDefault="00AF4642"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18.9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AF4642"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26.9 m</w:t>
            </w:r>
          </w:p>
        </w:tc>
        <w:tc>
          <w:tcPr>
            <w:tcW w:w="1003" w:type="dxa"/>
            <w:tcBorders>
              <w:top w:val="nil"/>
              <w:left w:val="nil"/>
              <w:bottom w:val="single" w:sz="4" w:space="0" w:color="auto"/>
              <w:right w:val="nil"/>
            </w:tcBorders>
            <w:shd w:val="clear" w:color="000000" w:fill="A6A6A6"/>
            <w:vAlign w:val="center"/>
            <w:hideMark/>
          </w:tcPr>
          <w:p w:rsidR="00273461" w:rsidRPr="00F3607A" w:rsidRDefault="00AF4642"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w:t>
            </w:r>
            <w:r w:rsidR="00AB71CA">
              <w:rPr>
                <w:rFonts w:ascii="Arial" w:eastAsia="Times New Roman" w:hAnsi="Arial" w:cs="Arial"/>
                <w:b/>
                <w:bCs/>
                <w:color w:val="000000"/>
                <w:sz w:val="20"/>
                <w:szCs w:val="20"/>
                <w:lang w:eastAsia="en-ZA"/>
              </w:rPr>
              <w:t>.2</w:t>
            </w:r>
            <w:r>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AF113B"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18.1</w:t>
            </w:r>
            <w:r w:rsidR="00AF4642">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0A53FE" w:rsidP="00AB71C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w:t>
            </w:r>
            <w:r w:rsidR="00AB71CA">
              <w:rPr>
                <w:rFonts w:ascii="Arial" w:eastAsia="Times New Roman" w:hAnsi="Arial" w:cs="Arial"/>
                <w:b/>
                <w:bCs/>
                <w:color w:val="000000"/>
                <w:sz w:val="20"/>
                <w:szCs w:val="20"/>
                <w:lang w:eastAsia="en-ZA"/>
              </w:rPr>
              <w:t>8</w:t>
            </w:r>
            <w:r>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0C" w:rsidRDefault="007C0D0C" w:rsidP="00595E08">
      <w:pPr>
        <w:spacing w:after="0" w:line="240" w:lineRule="auto"/>
      </w:pPr>
      <w:r>
        <w:separator/>
      </w:r>
    </w:p>
  </w:endnote>
  <w:endnote w:type="continuationSeparator" w:id="0">
    <w:p w:rsidR="007C0D0C" w:rsidRDefault="007C0D0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0C" w:rsidRDefault="007C0D0C" w:rsidP="00595E08">
      <w:pPr>
        <w:spacing w:after="0" w:line="240" w:lineRule="auto"/>
      </w:pPr>
      <w:r>
        <w:separator/>
      </w:r>
    </w:p>
  </w:footnote>
  <w:footnote w:type="continuationSeparator" w:id="0">
    <w:p w:rsidR="007C0D0C" w:rsidRDefault="007C0D0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30B5F"/>
    <w:rsid w:val="00136127"/>
    <w:rsid w:val="0013711F"/>
    <w:rsid w:val="00142E5B"/>
    <w:rsid w:val="0015485D"/>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B3545"/>
    <w:rsid w:val="002C18E4"/>
    <w:rsid w:val="002C616B"/>
    <w:rsid w:val="002C65CD"/>
    <w:rsid w:val="002D122B"/>
    <w:rsid w:val="002D17EB"/>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26601"/>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015F"/>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70FBB"/>
    <w:rsid w:val="0067189B"/>
    <w:rsid w:val="006832EE"/>
    <w:rsid w:val="006852F9"/>
    <w:rsid w:val="00690E5D"/>
    <w:rsid w:val="0069320C"/>
    <w:rsid w:val="0069350E"/>
    <w:rsid w:val="00693FA4"/>
    <w:rsid w:val="00695012"/>
    <w:rsid w:val="006A0B6E"/>
    <w:rsid w:val="006A46A9"/>
    <w:rsid w:val="006A5DD3"/>
    <w:rsid w:val="006B1214"/>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C0D0C"/>
    <w:rsid w:val="007D4D85"/>
    <w:rsid w:val="007D4E14"/>
    <w:rsid w:val="007E360C"/>
    <w:rsid w:val="007E6B47"/>
    <w:rsid w:val="00812078"/>
    <w:rsid w:val="0081352C"/>
    <w:rsid w:val="00823F18"/>
    <w:rsid w:val="00830C8C"/>
    <w:rsid w:val="00836320"/>
    <w:rsid w:val="008421EA"/>
    <w:rsid w:val="00843CDE"/>
    <w:rsid w:val="008441E2"/>
    <w:rsid w:val="0085133F"/>
    <w:rsid w:val="00852AAD"/>
    <w:rsid w:val="00853DBC"/>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675F"/>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C24C2"/>
    <w:rsid w:val="009D0040"/>
    <w:rsid w:val="009D709A"/>
    <w:rsid w:val="009D7FAF"/>
    <w:rsid w:val="009F0F82"/>
    <w:rsid w:val="00A03E2F"/>
    <w:rsid w:val="00A066BE"/>
    <w:rsid w:val="00A118E0"/>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1CA"/>
    <w:rsid w:val="00AB7955"/>
    <w:rsid w:val="00AC37AC"/>
    <w:rsid w:val="00AC7D19"/>
    <w:rsid w:val="00AD1C85"/>
    <w:rsid w:val="00AF113B"/>
    <w:rsid w:val="00AF4642"/>
    <w:rsid w:val="00AF6AF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7ED"/>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2DF6"/>
    <w:rsid w:val="00EB343C"/>
    <w:rsid w:val="00EB63B0"/>
    <w:rsid w:val="00EC5A93"/>
    <w:rsid w:val="00EC600D"/>
    <w:rsid w:val="00ED209B"/>
    <w:rsid w:val="00EE00D6"/>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BED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id@cri.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12</cp:revision>
  <cp:lastPrinted>2019-12-20T06:10:00Z</cp:lastPrinted>
  <dcterms:created xsi:type="dcterms:W3CDTF">2020-05-19T06:42:00Z</dcterms:created>
  <dcterms:modified xsi:type="dcterms:W3CDTF">2020-05-22T06:42:00Z</dcterms:modified>
</cp:coreProperties>
</file>