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444A6F" w:rsidRDefault="00444A6F" w:rsidP="00444A6F">
                  <w:pPr>
                    <w:spacing w:after="0" w:line="240" w:lineRule="auto"/>
                    <w:ind w:right="113"/>
                    <w:jc w:val="center"/>
                    <w:rPr>
                      <w:rFonts w:ascii="Comic Sans MS" w:hAnsi="Comic Sans MS"/>
                      <w:b/>
                      <w:i/>
                      <w:noProof/>
                      <w:sz w:val="40"/>
                      <w:szCs w:val="40"/>
                      <w:lang w:val="af-ZA"/>
                    </w:rPr>
                  </w:pPr>
                  <w:r>
                    <w:rPr>
                      <w:rFonts w:ascii="Comic Sans MS" w:hAnsi="Comic Sans MS"/>
                      <w:b/>
                      <w:i/>
                      <w:noProof/>
                      <w:sz w:val="40"/>
                      <w:szCs w:val="40"/>
                      <w:lang w:val="af-ZA"/>
                    </w:rPr>
                    <w:t xml:space="preserve">UIT DIE PEN VAN DIE </w:t>
                  </w:r>
                  <w:r w:rsidR="00B416E0" w:rsidRPr="00444A6F">
                    <w:rPr>
                      <w:rFonts w:ascii="Comic Sans MS" w:hAnsi="Comic Sans MS"/>
                      <w:b/>
                      <w:i/>
                      <w:noProof/>
                      <w:sz w:val="40"/>
                      <w:szCs w:val="40"/>
                      <w:lang w:val="af-ZA"/>
                    </w:rPr>
                    <w:t>CEO</w:t>
                  </w:r>
                  <w:r w:rsidR="00380922" w:rsidRPr="00444A6F">
                    <w:rPr>
                      <w:rFonts w:ascii="Comic Sans MS" w:hAnsi="Comic Sans MS"/>
                      <w:b/>
                      <w:i/>
                      <w:noProof/>
                      <w:sz w:val="40"/>
                      <w:szCs w:val="40"/>
                      <w:lang w:val="af-ZA"/>
                    </w:rPr>
                    <w:t xml:space="preserve"> (</w:t>
                  </w:r>
                  <w:r w:rsidR="00452796" w:rsidRPr="00444A6F">
                    <w:rPr>
                      <w:rFonts w:ascii="Comic Sans MS" w:hAnsi="Comic Sans MS"/>
                      <w:b/>
                      <w:i/>
                      <w:noProof/>
                      <w:sz w:val="40"/>
                      <w:szCs w:val="40"/>
                      <w:lang w:val="af-ZA"/>
                    </w:rPr>
                    <w:t>2</w:t>
                  </w:r>
                  <w:r w:rsidR="00833D55" w:rsidRPr="00444A6F">
                    <w:rPr>
                      <w:rFonts w:ascii="Comic Sans MS" w:hAnsi="Comic Sans MS"/>
                      <w:b/>
                      <w:i/>
                      <w:noProof/>
                      <w:sz w:val="40"/>
                      <w:szCs w:val="40"/>
                      <w:lang w:val="af-ZA"/>
                    </w:rPr>
                    <w:t>3</w:t>
                  </w:r>
                  <w:r w:rsidR="00380922" w:rsidRPr="00444A6F">
                    <w:rPr>
                      <w:rFonts w:ascii="Comic Sans MS" w:hAnsi="Comic Sans MS"/>
                      <w:b/>
                      <w:i/>
                      <w:noProof/>
                      <w:sz w:val="40"/>
                      <w:szCs w:val="40"/>
                      <w:lang w:val="af-ZA"/>
                    </w:rPr>
                    <w:t>/19</w:t>
                  </w:r>
                  <w:r w:rsidR="00B416E0" w:rsidRPr="00444A6F">
                    <w:rPr>
                      <w:rFonts w:ascii="Comic Sans MS" w:hAnsi="Comic Sans MS"/>
                      <w:b/>
                      <w:i/>
                      <w:noProof/>
                      <w:sz w:val="40"/>
                      <w:szCs w:val="40"/>
                      <w:lang w:val="af-ZA"/>
                    </w:rPr>
                    <w:t>)</w:t>
                  </w:r>
                </w:p>
                <w:p w:rsidR="00B416E0" w:rsidRPr="00444A6F" w:rsidRDefault="00B416E0" w:rsidP="00444A6F">
                  <w:pPr>
                    <w:spacing w:after="0" w:line="240" w:lineRule="auto"/>
                    <w:ind w:right="113"/>
                    <w:rPr>
                      <w:rFonts w:ascii="Comic Sans MS" w:hAnsi="Comic Sans MS"/>
                      <w:b/>
                      <w:noProof/>
                      <w:color w:val="00B050"/>
                      <w:sz w:val="21"/>
                      <w:szCs w:val="21"/>
                      <w:lang w:val="af-ZA"/>
                    </w:rPr>
                  </w:pPr>
                  <w:r w:rsidRPr="00444A6F">
                    <w:rPr>
                      <w:rFonts w:ascii="Comic Sans MS" w:hAnsi="Comic Sans MS"/>
                      <w:b/>
                      <w:noProof/>
                      <w:color w:val="00B050"/>
                      <w:sz w:val="21"/>
                      <w:szCs w:val="21"/>
                      <w:lang w:val="af-ZA"/>
                    </w:rPr>
                    <w:t>(</w:t>
                  </w:r>
                  <w:r w:rsidR="00444A6F">
                    <w:rPr>
                      <w:rFonts w:ascii="Comic Sans MS" w:hAnsi="Comic Sans MS"/>
                      <w:b/>
                      <w:noProof/>
                      <w:color w:val="00B050"/>
                      <w:sz w:val="21"/>
                      <w:szCs w:val="21"/>
                      <w:lang w:val="af-ZA"/>
                    </w:rPr>
                    <w:t xml:space="preserve">Volg my op </w:t>
                  </w:r>
                  <w:r w:rsidR="006023AE" w:rsidRPr="00444A6F">
                    <w:rPr>
                      <w:rFonts w:ascii="Comic Sans MS" w:hAnsi="Comic Sans MS"/>
                      <w:b/>
                      <w:noProof/>
                      <w:color w:val="00B050"/>
                      <w:sz w:val="21"/>
                      <w:szCs w:val="21"/>
                      <w:lang w:val="af-ZA"/>
                    </w:rPr>
                    <w:t>Twitter justchad_cga)</w:t>
                  </w:r>
                </w:p>
                <w:p w:rsidR="00B416E0" w:rsidRPr="00444A6F" w:rsidRDefault="00B416E0" w:rsidP="00255109">
                  <w:pPr>
                    <w:spacing w:after="120" w:line="240" w:lineRule="auto"/>
                    <w:ind w:right="113"/>
                    <w:rPr>
                      <w:rFonts w:ascii="Comic Sans MS" w:hAnsi="Comic Sans MS"/>
                      <w:i/>
                      <w:noProof/>
                      <w:sz w:val="21"/>
                      <w:szCs w:val="21"/>
                      <w:lang w:val="af-ZA"/>
                    </w:rPr>
                  </w:pPr>
                </w:p>
                <w:p w:rsidR="00B416E0" w:rsidRPr="00444A6F" w:rsidRDefault="004F23C5" w:rsidP="001C03E3">
                  <w:pPr>
                    <w:spacing w:after="0" w:line="240" w:lineRule="auto"/>
                    <w:ind w:right="113"/>
                    <w:rPr>
                      <w:rFonts w:ascii="Comic Sans MS" w:hAnsi="Comic Sans MS"/>
                      <w:i/>
                      <w:noProof/>
                      <w:sz w:val="21"/>
                      <w:szCs w:val="21"/>
                      <w:lang w:val="af-ZA"/>
                    </w:rPr>
                  </w:pPr>
                  <w:r w:rsidRPr="00444A6F">
                    <w:rPr>
                      <w:rFonts w:ascii="Comic Sans MS" w:hAnsi="Comic Sans MS"/>
                      <w:i/>
                      <w:noProof/>
                      <w:sz w:val="21"/>
                      <w:szCs w:val="21"/>
                      <w:lang w:val="af-ZA"/>
                    </w:rPr>
                    <w:t xml:space="preserve">Justin Chadwick </w:t>
                  </w:r>
                  <w:r w:rsidR="00833D55" w:rsidRPr="00444A6F">
                    <w:rPr>
                      <w:rFonts w:ascii="Comic Sans MS" w:hAnsi="Comic Sans MS"/>
                      <w:i/>
                      <w:noProof/>
                      <w:sz w:val="21"/>
                      <w:szCs w:val="21"/>
                      <w:lang w:val="af-ZA"/>
                    </w:rPr>
                    <w:t>7 Jun</w:t>
                  </w:r>
                  <w:r w:rsidR="00444A6F">
                    <w:rPr>
                      <w:rFonts w:ascii="Comic Sans MS" w:hAnsi="Comic Sans MS"/>
                      <w:i/>
                      <w:noProof/>
                      <w:sz w:val="21"/>
                      <w:szCs w:val="21"/>
                      <w:lang w:val="af-ZA"/>
                    </w:rPr>
                    <w:t>i</w:t>
                  </w:r>
                  <w:r w:rsidR="00833D55" w:rsidRPr="00444A6F">
                    <w:rPr>
                      <w:rFonts w:ascii="Comic Sans MS" w:hAnsi="Comic Sans MS"/>
                      <w:i/>
                      <w:noProof/>
                      <w:sz w:val="21"/>
                      <w:szCs w:val="21"/>
                      <w:lang w:val="af-ZA"/>
                    </w:rPr>
                    <w:t>e</w:t>
                  </w:r>
                  <w:r w:rsidR="009F60D9" w:rsidRPr="00444A6F">
                    <w:rPr>
                      <w:rFonts w:ascii="Comic Sans MS" w:hAnsi="Comic Sans MS"/>
                      <w:i/>
                      <w:noProof/>
                      <w:sz w:val="21"/>
                      <w:szCs w:val="21"/>
                      <w:lang w:val="af-ZA"/>
                    </w:rPr>
                    <w:t xml:space="preserve"> </w:t>
                  </w:r>
                  <w:r w:rsidR="00380922" w:rsidRPr="00444A6F">
                    <w:rPr>
                      <w:rFonts w:ascii="Comic Sans MS" w:hAnsi="Comic Sans MS"/>
                      <w:i/>
                      <w:noProof/>
                      <w:sz w:val="21"/>
                      <w:szCs w:val="21"/>
                      <w:lang w:val="af-ZA"/>
                    </w:rPr>
                    <w:t>2019</w:t>
                  </w:r>
                  <w:r w:rsidR="009F60D9" w:rsidRPr="00444A6F">
                    <w:rPr>
                      <w:rFonts w:ascii="Comic Sans MS" w:hAnsi="Comic Sans MS"/>
                      <w:i/>
                      <w:noProof/>
                      <w:sz w:val="21"/>
                      <w:szCs w:val="21"/>
                      <w:lang w:val="af-ZA"/>
                    </w:rPr>
                    <w:t xml:space="preserve"> </w:t>
                  </w:r>
                  <w:r w:rsidR="00B416E0" w:rsidRPr="00444A6F">
                    <w:rPr>
                      <w:rFonts w:ascii="Comic Sans MS" w:hAnsi="Comic Sans MS"/>
                      <w:b/>
                      <w:i/>
                      <w:noProof/>
                      <w:sz w:val="21"/>
                      <w:szCs w:val="21"/>
                      <w:lang w:val="af-ZA"/>
                    </w:rPr>
                    <w:t xml:space="preserve">           </w:t>
                  </w:r>
                  <w:r w:rsidR="00B416E0" w:rsidRPr="00444A6F">
                    <w:rPr>
                      <w:rFonts w:ascii="Times New Roman" w:hAnsi="Times New Roman"/>
                      <w:noProof/>
                      <w:sz w:val="21"/>
                      <w:szCs w:val="21"/>
                      <w:lang w:val="af-ZA"/>
                    </w:rPr>
                    <w:t xml:space="preserve"> </w:t>
                  </w:r>
                </w:p>
              </w:tc>
              <w:tc>
                <w:tcPr>
                  <w:tcW w:w="2510" w:type="dxa"/>
                  <w:gridSpan w:val="2"/>
                  <w:shd w:val="clear" w:color="auto" w:fill="auto"/>
                </w:tcPr>
                <w:p w:rsidR="00B416E0" w:rsidRPr="00444A6F" w:rsidRDefault="00F3551E" w:rsidP="00255109">
                  <w:pPr>
                    <w:spacing w:after="0" w:line="240" w:lineRule="auto"/>
                    <w:ind w:right="113"/>
                    <w:rPr>
                      <w:rFonts w:ascii="Comic Sans MS" w:hAnsi="Comic Sans MS"/>
                      <w:b/>
                      <w:i/>
                      <w:noProof/>
                      <w:sz w:val="21"/>
                      <w:szCs w:val="21"/>
                      <w:lang w:val="af-ZA"/>
                    </w:rPr>
                  </w:pPr>
                  <w:r w:rsidRPr="00444A6F">
                    <w:rPr>
                      <w:noProof/>
                      <w:lang w:val="en-US"/>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sidRPr="00444A6F">
                    <w:rPr>
                      <w:rFonts w:ascii="Comic Sans MS" w:hAnsi="Comic Sans MS"/>
                      <w:b/>
                      <w:i/>
                      <w:noProof/>
                      <w:sz w:val="21"/>
                      <w:szCs w:val="21"/>
                      <w:lang w:val="af-ZA"/>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71414B" w:rsidRPr="00444A6F" w:rsidRDefault="00380922" w:rsidP="0042406F">
                  <w:pPr>
                    <w:pStyle w:val="NoSpacing"/>
                    <w:rPr>
                      <w:rFonts w:asciiTheme="minorHAnsi" w:hAnsiTheme="minorHAnsi" w:cstheme="minorHAnsi"/>
                      <w:b/>
                      <w:i/>
                      <w:noProof/>
                      <w:sz w:val="24"/>
                      <w:szCs w:val="24"/>
                      <w:lang w:val="af-ZA"/>
                    </w:rPr>
                  </w:pPr>
                  <w:r w:rsidRPr="00444A6F">
                    <w:rPr>
                      <w:rFonts w:asciiTheme="minorHAnsi" w:hAnsiTheme="minorHAnsi" w:cstheme="minorHAnsi"/>
                      <w:b/>
                      <w:i/>
                      <w:noProof/>
                      <w:sz w:val="24"/>
                      <w:szCs w:val="24"/>
                      <w:lang w:val="af-ZA"/>
                    </w:rPr>
                    <w:t>“</w:t>
                  </w:r>
                  <w:r w:rsidR="00F37EEE" w:rsidRPr="00444A6F">
                    <w:rPr>
                      <w:rFonts w:asciiTheme="minorHAnsi" w:hAnsiTheme="minorHAnsi" w:cstheme="minorHAnsi"/>
                      <w:b/>
                      <w:i/>
                      <w:noProof/>
                      <w:color w:val="181818"/>
                      <w:sz w:val="24"/>
                      <w:szCs w:val="24"/>
                      <w:lang w:val="af-ZA"/>
                    </w:rPr>
                    <w:t>All you need in life is ignorance and confidence; then success is sure” Mark Twain</w:t>
                  </w:r>
                </w:p>
                <w:p w:rsidR="00631253" w:rsidRPr="00444A6F" w:rsidRDefault="00631253" w:rsidP="0042406F">
                  <w:pPr>
                    <w:pStyle w:val="NoSpacing"/>
                    <w:rPr>
                      <w:rFonts w:ascii="Arial" w:hAnsi="Arial" w:cs="Arial"/>
                      <w:b/>
                      <w:noProof/>
                      <w:color w:val="333333"/>
                      <w:sz w:val="6"/>
                      <w:szCs w:val="6"/>
                      <w:lang w:val="af-ZA"/>
                    </w:rPr>
                  </w:pPr>
                </w:p>
              </w:tc>
            </w:tr>
            <w:tr w:rsidR="0098607D" w:rsidRPr="00EF7AA5" w:rsidTr="00AB284F">
              <w:trPr>
                <w:gridAfter w:val="1"/>
                <w:wAfter w:w="425" w:type="dxa"/>
                <w:trHeight w:val="34"/>
                <w:tblCellSpacing w:w="0" w:type="dxa"/>
              </w:trPr>
              <w:tc>
                <w:tcPr>
                  <w:tcW w:w="10146" w:type="dxa"/>
                  <w:gridSpan w:val="2"/>
                  <w:vAlign w:val="center"/>
                </w:tcPr>
                <w:p w:rsidR="0006449D" w:rsidRPr="0006449D" w:rsidRDefault="0006449D" w:rsidP="0006449D">
                  <w:pPr>
                    <w:spacing w:after="0"/>
                    <w:jc w:val="both"/>
                    <w:rPr>
                      <w:rFonts w:asciiTheme="minorBidi" w:eastAsiaTheme="minorHAnsi" w:hAnsiTheme="minorBidi" w:cstheme="minorBidi"/>
                      <w:b/>
                      <w:bCs/>
                      <w:noProof/>
                      <w:color w:val="C45911" w:themeColor="accent2" w:themeShade="BF"/>
                      <w:sz w:val="20"/>
                      <w:szCs w:val="20"/>
                      <w:u w:val="single"/>
                      <w:lang w:val="af-ZA"/>
                    </w:rPr>
                  </w:pPr>
                  <w:r w:rsidRPr="0006449D">
                    <w:rPr>
                      <w:rFonts w:asciiTheme="minorBidi" w:eastAsiaTheme="minorHAnsi" w:hAnsiTheme="minorBidi" w:cstheme="minorBidi"/>
                      <w:b/>
                      <w:bCs/>
                      <w:noProof/>
                      <w:color w:val="C45911" w:themeColor="accent2" w:themeShade="BF"/>
                      <w:sz w:val="20"/>
                      <w:szCs w:val="20"/>
                      <w:u w:val="single"/>
                      <w:lang w:val="af-ZA"/>
                    </w:rPr>
                    <w:t>CITRUS ACADEMY KORT KURSUSSE</w:t>
                  </w:r>
                </w:p>
                <w:p w:rsidR="0006449D" w:rsidRDefault="0006449D" w:rsidP="004200AC">
                  <w:pPr>
                    <w:spacing w:after="0" w:line="240" w:lineRule="auto"/>
                    <w:jc w:val="both"/>
                    <w:rPr>
                      <w:rFonts w:asciiTheme="minorBidi" w:eastAsiaTheme="minorHAnsi" w:hAnsiTheme="minorBidi" w:cstheme="minorBidi"/>
                      <w:noProof/>
                      <w:sz w:val="20"/>
                      <w:szCs w:val="20"/>
                      <w:lang w:val="af-ZA"/>
                    </w:rPr>
                  </w:pPr>
                  <w:r w:rsidRPr="0006449D">
                    <w:rPr>
                      <w:rFonts w:asciiTheme="minorBidi" w:eastAsiaTheme="minorHAnsi" w:hAnsiTheme="minorBidi" w:cstheme="minorBidi"/>
                      <w:noProof/>
                      <w:sz w:val="20"/>
                      <w:szCs w:val="20"/>
                      <w:lang w:val="af-ZA"/>
                    </w:rPr>
                    <w:t>Die Citrus Academy se kort kursusse is daarop gemik om 'n k</w:t>
                  </w:r>
                  <w:r w:rsidR="004200AC">
                    <w:rPr>
                      <w:rFonts w:asciiTheme="minorBidi" w:eastAsiaTheme="minorHAnsi" w:hAnsiTheme="minorBidi" w:cstheme="minorBidi"/>
                      <w:noProof/>
                      <w:sz w:val="20"/>
                      <w:szCs w:val="20"/>
                      <w:lang w:val="af-ZA"/>
                    </w:rPr>
                    <w:t xml:space="preserve">ompakte oorsig omtrent </w:t>
                  </w:r>
                  <w:r w:rsidRPr="0006449D">
                    <w:rPr>
                      <w:rFonts w:asciiTheme="minorBidi" w:eastAsiaTheme="minorHAnsi" w:hAnsiTheme="minorBidi" w:cstheme="minorBidi"/>
                      <w:noProof/>
                      <w:sz w:val="20"/>
                      <w:szCs w:val="20"/>
                      <w:lang w:val="af-ZA"/>
                    </w:rPr>
                    <w:t xml:space="preserve">belangrike komponente van die sitrusproduksiestelsel te </w:t>
                  </w:r>
                  <w:r w:rsidR="004200AC">
                    <w:rPr>
                      <w:rFonts w:asciiTheme="minorBidi" w:eastAsiaTheme="minorHAnsi" w:hAnsiTheme="minorBidi" w:cstheme="minorBidi"/>
                      <w:noProof/>
                      <w:sz w:val="20"/>
                      <w:szCs w:val="20"/>
                      <w:lang w:val="af-ZA"/>
                    </w:rPr>
                    <w:t>bied</w:t>
                  </w:r>
                  <w:r w:rsidRPr="0006449D">
                    <w:rPr>
                      <w:rFonts w:asciiTheme="minorBidi" w:eastAsiaTheme="minorHAnsi" w:hAnsiTheme="minorBidi" w:cstheme="minorBidi"/>
                      <w:noProof/>
                      <w:sz w:val="20"/>
                      <w:szCs w:val="20"/>
                      <w:lang w:val="af-ZA"/>
                    </w:rPr>
                    <w:t>. Kort kursusse gee jou 'n goeie inleiding tot die onderwerp</w:t>
                  </w:r>
                  <w:r w:rsidR="004200AC">
                    <w:rPr>
                      <w:rFonts w:asciiTheme="minorBidi" w:eastAsiaTheme="minorHAnsi" w:hAnsiTheme="minorBidi" w:cstheme="minorBidi"/>
                      <w:noProof/>
                      <w:sz w:val="20"/>
                      <w:szCs w:val="20"/>
                      <w:lang w:val="af-ZA"/>
                    </w:rPr>
                    <w:t xml:space="preserve"> en </w:t>
                  </w:r>
                  <w:r w:rsidRPr="0006449D">
                    <w:rPr>
                      <w:rFonts w:asciiTheme="minorBidi" w:eastAsiaTheme="minorHAnsi" w:hAnsiTheme="minorBidi" w:cstheme="minorBidi"/>
                      <w:noProof/>
                      <w:sz w:val="20"/>
                      <w:szCs w:val="20"/>
                      <w:lang w:val="af-ZA"/>
                    </w:rPr>
                    <w:t>help jou om te verstaan hoe die komponent in die breër stelsel pas</w:t>
                  </w:r>
                  <w:r w:rsidR="004200AC">
                    <w:rPr>
                      <w:rFonts w:asciiTheme="minorBidi" w:eastAsiaTheme="minorHAnsi" w:hAnsiTheme="minorBidi" w:cstheme="minorBidi"/>
                      <w:noProof/>
                      <w:sz w:val="20"/>
                      <w:szCs w:val="20"/>
                      <w:lang w:val="af-ZA"/>
                    </w:rPr>
                    <w:t xml:space="preserve">.  Dit </w:t>
                  </w:r>
                  <w:r w:rsidRPr="0006449D">
                    <w:rPr>
                      <w:rFonts w:asciiTheme="minorBidi" w:eastAsiaTheme="minorHAnsi" w:hAnsiTheme="minorBidi" w:cstheme="minorBidi"/>
                      <w:noProof/>
                      <w:sz w:val="20"/>
                      <w:szCs w:val="20"/>
                      <w:lang w:val="af-ZA"/>
                    </w:rPr>
                    <w:t>is 'n goeie beginpunt as jy 'n loopbaan in daardie aspek van die stelsel wil betree. Ons dek die drie hoofkomponente van die stelsel deur die Sitrusproduksie kort kursus, die Sitrus Pakhuis kort kursus en die Sitrus Voorsieningsketting kort kursus, en ondersteun dit deur die wye toepaslike kort</w:t>
                  </w:r>
                  <w:r w:rsidR="004200AC">
                    <w:rPr>
                      <w:rFonts w:asciiTheme="minorBidi" w:eastAsiaTheme="minorHAnsi" w:hAnsiTheme="minorBidi" w:cstheme="minorBidi"/>
                      <w:noProof/>
                      <w:sz w:val="20"/>
                      <w:szCs w:val="20"/>
                      <w:lang w:val="af-ZA"/>
                    </w:rPr>
                    <w:t xml:space="preserve"> </w:t>
                  </w:r>
                  <w:r w:rsidRPr="0006449D">
                    <w:rPr>
                      <w:rFonts w:asciiTheme="minorBidi" w:eastAsiaTheme="minorHAnsi" w:hAnsiTheme="minorBidi" w:cstheme="minorBidi"/>
                      <w:noProof/>
                      <w:sz w:val="20"/>
                      <w:szCs w:val="20"/>
                      <w:lang w:val="af-ZA"/>
                    </w:rPr>
                    <w:t>kursus in Sitrus Besigheidsadministrasie.</w:t>
                  </w:r>
                </w:p>
                <w:p w:rsidR="0006449D" w:rsidRPr="0006449D" w:rsidRDefault="0006449D" w:rsidP="0006449D">
                  <w:pPr>
                    <w:spacing w:line="240" w:lineRule="auto"/>
                    <w:jc w:val="both"/>
                    <w:rPr>
                      <w:rFonts w:asciiTheme="minorBidi" w:eastAsiaTheme="minorHAnsi" w:hAnsiTheme="minorBidi" w:cstheme="minorBidi"/>
                      <w:noProof/>
                      <w:sz w:val="20"/>
                      <w:szCs w:val="20"/>
                      <w:lang w:val="af-ZA"/>
                    </w:rPr>
                  </w:pPr>
                  <w:r w:rsidRPr="0006449D">
                    <w:rPr>
                      <w:rFonts w:asciiTheme="minorBidi" w:eastAsiaTheme="minorHAnsi" w:hAnsiTheme="minorBidi" w:cstheme="minorBidi"/>
                      <w:noProof/>
                      <w:sz w:val="20"/>
                      <w:szCs w:val="20"/>
                      <w:lang w:val="af-ZA"/>
                    </w:rPr>
                    <w:t>Vir meer inligting, besoek asseblief https://citrusacademy.org.za/learning-events/citrus-short-courses of kontak Sive Silo by 031 765 3412 / sive@citrusacademy.org.za</w:t>
                  </w:r>
                </w:p>
                <w:p w:rsidR="003C772F" w:rsidRPr="00444A6F" w:rsidRDefault="0059392D" w:rsidP="004200AC">
                  <w:pPr>
                    <w:spacing w:after="0"/>
                    <w:rPr>
                      <w:rFonts w:ascii="Arial" w:eastAsia="Times New Roman" w:hAnsi="Arial" w:cs="Arial"/>
                      <w:b/>
                      <w:noProof/>
                      <w:color w:val="C45911" w:themeColor="accent2" w:themeShade="BF"/>
                      <w:u w:val="single"/>
                      <w:lang w:val="af-ZA"/>
                    </w:rPr>
                  </w:pPr>
                  <w:r w:rsidRPr="00444A6F">
                    <w:rPr>
                      <w:rFonts w:ascii="Arial" w:eastAsia="Times New Roman" w:hAnsi="Arial" w:cs="Arial"/>
                      <w:b/>
                      <w:noProof/>
                      <w:color w:val="C45911" w:themeColor="accent2" w:themeShade="BF"/>
                      <w:u w:val="single"/>
                      <w:lang w:val="af-ZA"/>
                    </w:rPr>
                    <w:t>S</w:t>
                  </w:r>
                  <w:r w:rsidR="004200AC">
                    <w:rPr>
                      <w:rFonts w:ascii="Arial" w:eastAsia="Times New Roman" w:hAnsi="Arial" w:cs="Arial"/>
                      <w:b/>
                      <w:noProof/>
                      <w:color w:val="C45911" w:themeColor="accent2" w:themeShade="BF"/>
                      <w:u w:val="single"/>
                      <w:lang w:val="af-ZA"/>
                    </w:rPr>
                    <w:t>UIDELIKE HALFROND</w:t>
                  </w:r>
                  <w:r w:rsidRPr="00444A6F">
                    <w:rPr>
                      <w:rFonts w:ascii="Arial" w:eastAsia="Times New Roman" w:hAnsi="Arial" w:cs="Arial"/>
                      <w:b/>
                      <w:noProof/>
                      <w:color w:val="C45911" w:themeColor="accent2" w:themeShade="BF"/>
                      <w:u w:val="single"/>
                      <w:lang w:val="af-ZA"/>
                    </w:rPr>
                    <w:t xml:space="preserve">: </w:t>
                  </w:r>
                  <w:r w:rsidR="004200AC">
                    <w:rPr>
                      <w:rFonts w:ascii="Arial" w:eastAsia="Times New Roman" w:hAnsi="Arial" w:cs="Arial"/>
                      <w:b/>
                      <w:noProof/>
                      <w:color w:val="C45911" w:themeColor="accent2" w:themeShade="BF"/>
                      <w:u w:val="single"/>
                      <w:lang w:val="af-ZA"/>
                    </w:rPr>
                    <w:t xml:space="preserve">VERWAGTINGE VIR </w:t>
                  </w:r>
                  <w:r w:rsidRPr="00444A6F">
                    <w:rPr>
                      <w:rFonts w:ascii="Arial" w:eastAsia="Times New Roman" w:hAnsi="Arial" w:cs="Arial"/>
                      <w:b/>
                      <w:noProof/>
                      <w:color w:val="C45911" w:themeColor="accent2" w:themeShade="BF"/>
                      <w:u w:val="single"/>
                      <w:lang w:val="af-ZA"/>
                    </w:rPr>
                    <w:t>2019</w:t>
                  </w:r>
                </w:p>
                <w:p w:rsidR="00782FF7" w:rsidRPr="00444A6F" w:rsidRDefault="00591E5E" w:rsidP="0059392D">
                  <w:pPr>
                    <w:spacing w:after="0"/>
                    <w:rPr>
                      <w:rFonts w:ascii="Arial" w:eastAsia="Times New Roman" w:hAnsi="Arial" w:cs="Arial"/>
                      <w:noProof/>
                      <w:sz w:val="23"/>
                      <w:szCs w:val="23"/>
                      <w:lang w:val="af-ZA"/>
                    </w:rPr>
                  </w:pPr>
                  <w:r w:rsidRPr="00444A6F">
                    <w:rPr>
                      <w:rFonts w:ascii="Arial" w:eastAsia="Times New Roman" w:hAnsi="Arial" w:cs="Arial"/>
                      <w:noProof/>
                      <w:lang w:val="en-US"/>
                    </w:rPr>
                    <mc:AlternateContent>
                      <mc:Choice Requires="wps">
                        <w:drawing>
                          <wp:anchor distT="45720" distB="45720" distL="114300" distR="114300" simplePos="0" relativeHeight="251661312" behindDoc="0" locked="0" layoutInCell="1" allowOverlap="1" wp14:anchorId="5600C5C4" wp14:editId="76AFD162">
                            <wp:simplePos x="0" y="0"/>
                            <wp:positionH relativeFrom="column">
                              <wp:posOffset>3543300</wp:posOffset>
                            </wp:positionH>
                            <wp:positionV relativeFrom="paragraph">
                              <wp:posOffset>29210</wp:posOffset>
                            </wp:positionV>
                            <wp:extent cx="2865755" cy="1404620"/>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404620"/>
                                    </a:xfrm>
                                    <a:prstGeom prst="rect">
                                      <a:avLst/>
                                    </a:prstGeom>
                                    <a:solidFill>
                                      <a:srgbClr val="FFFFFF"/>
                                    </a:solidFill>
                                    <a:ln w="9525">
                                      <a:solidFill>
                                        <a:srgbClr val="000000"/>
                                      </a:solidFill>
                                      <a:miter lim="800000"/>
                                      <a:headEnd/>
                                      <a:tailEnd/>
                                    </a:ln>
                                  </wps:spPr>
                                  <wps:txbx>
                                    <w:txbxContent>
                                      <w:p w:rsidR="00867C5F" w:rsidRPr="00296FFD" w:rsidRDefault="00867C5F" w:rsidP="00FA0ADD">
                                        <w:pPr>
                                          <w:jc w:val="both"/>
                                          <w:rPr>
                                            <w:rFonts w:asciiTheme="minorBidi" w:hAnsiTheme="minorBidi" w:cstheme="minorBidi"/>
                                            <w:noProof/>
                                            <w:sz w:val="20"/>
                                            <w:szCs w:val="20"/>
                                            <w:lang w:val="af-ZA"/>
                                          </w:rPr>
                                        </w:pPr>
                                        <w:r w:rsidRPr="00296FFD">
                                          <w:rPr>
                                            <w:rFonts w:asciiTheme="minorBidi" w:hAnsiTheme="minorBidi" w:cstheme="minorBidi"/>
                                            <w:noProof/>
                                            <w:sz w:val="20"/>
                                            <w:szCs w:val="20"/>
                                            <w:lang w:val="af-ZA"/>
                                          </w:rPr>
                                          <w:t xml:space="preserve">Selfs met 'n daling van 20% in </w:t>
                                        </w:r>
                                        <w:r w:rsidRPr="00296FFD">
                                          <w:rPr>
                                            <w:rFonts w:asciiTheme="minorBidi" w:hAnsiTheme="minorBidi" w:cstheme="minorBidi"/>
                                            <w:noProof/>
                                            <w:color w:val="FF0000"/>
                                            <w:sz w:val="20"/>
                                            <w:szCs w:val="20"/>
                                            <w:lang w:val="af-ZA"/>
                                          </w:rPr>
                                          <w:t>produksie</w:t>
                                        </w:r>
                                        <w:r w:rsidRPr="00296FFD">
                                          <w:rPr>
                                            <w:rFonts w:asciiTheme="minorBidi" w:hAnsiTheme="minorBidi" w:cstheme="minorBidi"/>
                                            <w:noProof/>
                                            <w:sz w:val="20"/>
                                            <w:szCs w:val="20"/>
                                            <w:lang w:val="af-ZA"/>
                                          </w:rPr>
                                          <w:t xml:space="preserve">, bly Argentinië die grootste produsent in die suidelike halfrond – </w:t>
                                        </w:r>
                                        <w:r w:rsidR="00FA0ADD">
                                          <w:rPr>
                                            <w:rFonts w:asciiTheme="minorBidi" w:hAnsiTheme="minorBidi" w:cstheme="minorBidi"/>
                                            <w:noProof/>
                                            <w:sz w:val="20"/>
                                            <w:szCs w:val="20"/>
                                            <w:lang w:val="af-ZA"/>
                                          </w:rPr>
                                          <w:t xml:space="preserve">met </w:t>
                                        </w:r>
                                        <w:r w:rsidRPr="00296FFD">
                                          <w:rPr>
                                            <w:rFonts w:asciiTheme="minorBidi" w:hAnsiTheme="minorBidi" w:cstheme="minorBidi"/>
                                            <w:noProof/>
                                            <w:sz w:val="20"/>
                                            <w:szCs w:val="20"/>
                                            <w:lang w:val="af-ZA"/>
                                          </w:rPr>
                                          <w:t xml:space="preserve">2,82 miljoen ton. Suid-Afrika volg kort agter </w:t>
                                        </w:r>
                                        <w:r w:rsidR="00FA0ADD">
                                          <w:rPr>
                                            <w:rFonts w:asciiTheme="minorBidi" w:hAnsiTheme="minorBidi" w:cstheme="minorBidi"/>
                                            <w:noProof/>
                                            <w:sz w:val="20"/>
                                            <w:szCs w:val="20"/>
                                            <w:lang w:val="af-ZA"/>
                                          </w:rPr>
                                          <w:t xml:space="preserve">met </w:t>
                                        </w:r>
                                        <w:r w:rsidRPr="00296FFD">
                                          <w:rPr>
                                            <w:rFonts w:asciiTheme="minorBidi" w:hAnsiTheme="minorBidi" w:cstheme="minorBidi"/>
                                            <w:noProof/>
                                            <w:sz w:val="20"/>
                                            <w:szCs w:val="20"/>
                                            <w:lang w:val="af-ZA"/>
                                          </w:rPr>
                                          <w:t>2,76 miljoen ton - 'n afname van 1% in 2018. Peru en Australië sal na verwagting met 4% groei, Peru met 1,18 miljoen en Australië met 753 000 ton. Chili verwag om met 5% tot 531 000 ton</w:t>
                                        </w:r>
                                        <w:r w:rsidR="00FA0ADD">
                                          <w:rPr>
                                            <w:rFonts w:asciiTheme="minorBidi" w:hAnsiTheme="minorBidi" w:cstheme="minorBidi"/>
                                            <w:noProof/>
                                            <w:sz w:val="20"/>
                                            <w:szCs w:val="20"/>
                                            <w:lang w:val="af-ZA"/>
                                          </w:rPr>
                                          <w:t xml:space="preserve"> te groei</w:t>
                                        </w:r>
                                        <w:r w:rsidRPr="00296FFD">
                                          <w:rPr>
                                            <w:rFonts w:asciiTheme="minorBidi" w:hAnsiTheme="minorBidi" w:cstheme="minorBidi"/>
                                            <w:noProof/>
                                            <w:sz w:val="20"/>
                                            <w:szCs w:val="20"/>
                                            <w:lang w:val="af-ZA"/>
                                          </w:rPr>
                                          <w:t>, en Uruguay neem met 1% af na 288 000 ton. SH se tot</w:t>
                                        </w:r>
                                        <w:r w:rsidR="00FA0ADD">
                                          <w:rPr>
                                            <w:rFonts w:asciiTheme="minorBidi" w:hAnsiTheme="minorBidi" w:cstheme="minorBidi"/>
                                            <w:noProof/>
                                            <w:sz w:val="20"/>
                                            <w:szCs w:val="20"/>
                                            <w:lang w:val="af-ZA"/>
                                          </w:rPr>
                                          <w:t>a</w:t>
                                        </w:r>
                                        <w:r w:rsidRPr="00296FFD">
                                          <w:rPr>
                                            <w:rFonts w:asciiTheme="minorBidi" w:hAnsiTheme="minorBidi" w:cstheme="minorBidi"/>
                                            <w:noProof/>
                                            <w:sz w:val="20"/>
                                            <w:szCs w:val="20"/>
                                            <w:lang w:val="af-ZA"/>
                                          </w:rPr>
                                          <w:t xml:space="preserve">al is 2% af </w:t>
                                        </w:r>
                                        <w:r w:rsidR="00FA0ADD">
                                          <w:rPr>
                                            <w:rFonts w:asciiTheme="minorBidi" w:hAnsiTheme="minorBidi" w:cstheme="minorBidi"/>
                                            <w:noProof/>
                                            <w:sz w:val="20"/>
                                            <w:szCs w:val="20"/>
                                            <w:lang w:val="af-ZA"/>
                                          </w:rPr>
                                          <w:t xml:space="preserve">– nou </w:t>
                                        </w:r>
                                        <w:r w:rsidRPr="00296FFD">
                                          <w:rPr>
                                            <w:rFonts w:asciiTheme="minorBidi" w:hAnsiTheme="minorBidi" w:cstheme="minorBidi"/>
                                            <w:noProof/>
                                            <w:sz w:val="20"/>
                                            <w:szCs w:val="20"/>
                                            <w:lang w:val="af-ZA"/>
                                          </w:rPr>
                                          <w:t>op 8.3 m t.</w:t>
                                        </w:r>
                                      </w:p>
                                      <w:p w:rsidR="0059392D" w:rsidRPr="00FE3DF1" w:rsidRDefault="0059392D" w:rsidP="0059392D">
                                        <w:pPr>
                                          <w:spacing w:after="0"/>
                                          <w:rPr>
                                            <w:sz w:val="20"/>
                                            <w:szCs w:val="20"/>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600C5C4" id="_x0000_t202" coordsize="21600,21600" o:spt="202" path="m,l,21600r21600,l21600,xe">
                            <v:stroke joinstyle="miter"/>
                            <v:path gradientshapeok="t" o:connecttype="rect"/>
                          </v:shapetype>
                          <v:shape id="Text Box 2" o:spid="_x0000_s1026" type="#_x0000_t202" style="position:absolute;margin-left:279pt;margin-top:2.3pt;width:225.6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">
                            <v:textbox style="mso-fit-shape-to-text:t">
                              <w:txbxContent>
                                <w:p w:rsidR="00867C5F" w:rsidRPr="00296FFD" w:rsidRDefault="00867C5F" w:rsidP="00FA0ADD">
                                  <w:pPr>
                                    <w:jc w:val="both"/>
                                    <w:rPr>
                                      <w:rFonts w:asciiTheme="minorBidi" w:hAnsiTheme="minorBidi" w:cstheme="minorBidi"/>
                                      <w:noProof/>
                                      <w:sz w:val="20"/>
                                      <w:szCs w:val="20"/>
                                      <w:lang w:val="af-ZA"/>
                                    </w:rPr>
                                  </w:pPr>
                                  <w:r w:rsidRPr="00296FFD">
                                    <w:rPr>
                                      <w:rFonts w:asciiTheme="minorBidi" w:hAnsiTheme="minorBidi" w:cstheme="minorBidi"/>
                                      <w:noProof/>
                                      <w:sz w:val="20"/>
                                      <w:szCs w:val="20"/>
                                      <w:lang w:val="af-ZA"/>
                                    </w:rPr>
                                    <w:t xml:space="preserve">Selfs met 'n daling van 20% in </w:t>
                                  </w:r>
                                  <w:r w:rsidRPr="00296FFD">
                                    <w:rPr>
                                      <w:rFonts w:asciiTheme="minorBidi" w:hAnsiTheme="minorBidi" w:cstheme="minorBidi"/>
                                      <w:noProof/>
                                      <w:color w:val="FF0000"/>
                                      <w:sz w:val="20"/>
                                      <w:szCs w:val="20"/>
                                      <w:lang w:val="af-ZA"/>
                                    </w:rPr>
                                    <w:t>produksie</w:t>
                                  </w:r>
                                  <w:r w:rsidRPr="00296FFD">
                                    <w:rPr>
                                      <w:rFonts w:asciiTheme="minorBidi" w:hAnsiTheme="minorBidi" w:cstheme="minorBidi"/>
                                      <w:noProof/>
                                      <w:sz w:val="20"/>
                                      <w:szCs w:val="20"/>
                                      <w:lang w:val="af-ZA"/>
                                    </w:rPr>
                                    <w:t xml:space="preserve">, bly Argentinië die grootste produsent in die suidelike halfrond – </w:t>
                                  </w:r>
                                  <w:r w:rsidR="00FA0ADD">
                                    <w:rPr>
                                      <w:rFonts w:asciiTheme="minorBidi" w:hAnsiTheme="minorBidi" w:cstheme="minorBidi"/>
                                      <w:noProof/>
                                      <w:sz w:val="20"/>
                                      <w:szCs w:val="20"/>
                                      <w:lang w:val="af-ZA"/>
                                    </w:rPr>
                                    <w:t xml:space="preserve">met </w:t>
                                  </w:r>
                                  <w:r w:rsidRPr="00296FFD">
                                    <w:rPr>
                                      <w:rFonts w:asciiTheme="minorBidi" w:hAnsiTheme="minorBidi" w:cstheme="minorBidi"/>
                                      <w:noProof/>
                                      <w:sz w:val="20"/>
                                      <w:szCs w:val="20"/>
                                      <w:lang w:val="af-ZA"/>
                                    </w:rPr>
                                    <w:t xml:space="preserve">2,82 miljoen ton. Suid-Afrika volg kort agter </w:t>
                                  </w:r>
                                  <w:r w:rsidR="00FA0ADD">
                                    <w:rPr>
                                      <w:rFonts w:asciiTheme="minorBidi" w:hAnsiTheme="minorBidi" w:cstheme="minorBidi"/>
                                      <w:noProof/>
                                      <w:sz w:val="20"/>
                                      <w:szCs w:val="20"/>
                                      <w:lang w:val="af-ZA"/>
                                    </w:rPr>
                                    <w:t xml:space="preserve">met </w:t>
                                  </w:r>
                                  <w:r w:rsidRPr="00296FFD">
                                    <w:rPr>
                                      <w:rFonts w:asciiTheme="minorBidi" w:hAnsiTheme="minorBidi" w:cstheme="minorBidi"/>
                                      <w:noProof/>
                                      <w:sz w:val="20"/>
                                      <w:szCs w:val="20"/>
                                      <w:lang w:val="af-ZA"/>
                                    </w:rPr>
                                    <w:t>2,76 miljoen ton - 'n afname van 1% in 2018. Peru en Australië sal na verwagting met 4% groei, Peru met 1,18 miljoen en Australië met 753 000 ton. Chili verwag om met 5% tot 531 000 ton</w:t>
                                  </w:r>
                                  <w:r w:rsidR="00FA0ADD">
                                    <w:rPr>
                                      <w:rFonts w:asciiTheme="minorBidi" w:hAnsiTheme="minorBidi" w:cstheme="minorBidi"/>
                                      <w:noProof/>
                                      <w:sz w:val="20"/>
                                      <w:szCs w:val="20"/>
                                      <w:lang w:val="af-ZA"/>
                                    </w:rPr>
                                    <w:t xml:space="preserve"> te groei</w:t>
                                  </w:r>
                                  <w:r w:rsidRPr="00296FFD">
                                    <w:rPr>
                                      <w:rFonts w:asciiTheme="minorBidi" w:hAnsiTheme="minorBidi" w:cstheme="minorBidi"/>
                                      <w:noProof/>
                                      <w:sz w:val="20"/>
                                      <w:szCs w:val="20"/>
                                      <w:lang w:val="af-ZA"/>
                                    </w:rPr>
                                    <w:t>, en Uruguay neem met 1% af na 288 000 ton. SH se tot</w:t>
                                  </w:r>
                                  <w:r w:rsidR="00FA0ADD">
                                    <w:rPr>
                                      <w:rFonts w:asciiTheme="minorBidi" w:hAnsiTheme="minorBidi" w:cstheme="minorBidi"/>
                                      <w:noProof/>
                                      <w:sz w:val="20"/>
                                      <w:szCs w:val="20"/>
                                      <w:lang w:val="af-ZA"/>
                                    </w:rPr>
                                    <w:t>a</w:t>
                                  </w:r>
                                  <w:r w:rsidRPr="00296FFD">
                                    <w:rPr>
                                      <w:rFonts w:asciiTheme="minorBidi" w:hAnsiTheme="minorBidi" w:cstheme="minorBidi"/>
                                      <w:noProof/>
                                      <w:sz w:val="20"/>
                                      <w:szCs w:val="20"/>
                                      <w:lang w:val="af-ZA"/>
                                    </w:rPr>
                                    <w:t xml:space="preserve">al is 2% af </w:t>
                                  </w:r>
                                  <w:r w:rsidR="00FA0ADD">
                                    <w:rPr>
                                      <w:rFonts w:asciiTheme="minorBidi" w:hAnsiTheme="minorBidi" w:cstheme="minorBidi"/>
                                      <w:noProof/>
                                      <w:sz w:val="20"/>
                                      <w:szCs w:val="20"/>
                                      <w:lang w:val="af-ZA"/>
                                    </w:rPr>
                                    <w:t xml:space="preserve">– nou </w:t>
                                  </w:r>
                                  <w:r w:rsidRPr="00296FFD">
                                    <w:rPr>
                                      <w:rFonts w:asciiTheme="minorBidi" w:hAnsiTheme="minorBidi" w:cstheme="minorBidi"/>
                                      <w:noProof/>
                                      <w:sz w:val="20"/>
                                      <w:szCs w:val="20"/>
                                      <w:lang w:val="af-ZA"/>
                                    </w:rPr>
                                    <w:t>op 8.3 m t.</w:t>
                                  </w:r>
                                </w:p>
                                <w:p w:rsidR="0059392D" w:rsidRPr="00FE3DF1" w:rsidRDefault="0059392D" w:rsidP="0059392D">
                                  <w:pPr>
                                    <w:spacing w:after="0"/>
                                    <w:rPr>
                                      <w:sz w:val="20"/>
                                      <w:szCs w:val="20"/>
                                      <w:lang w:val="en-US"/>
                                    </w:rPr>
                                  </w:pPr>
                                </w:p>
                              </w:txbxContent>
                            </v:textbox>
                            <w10:wrap type="square"/>
                          </v:shape>
                        </w:pict>
                      </mc:Fallback>
                    </mc:AlternateContent>
                  </w:r>
                  <w:r w:rsidRPr="00444A6F">
                    <w:rPr>
                      <w:rFonts w:ascii="Arial" w:eastAsia="Times New Roman" w:hAnsi="Arial" w:cs="Arial"/>
                      <w:noProof/>
                      <w:sz w:val="23"/>
                      <w:szCs w:val="23"/>
                      <w:lang w:val="en-US"/>
                    </w:rPr>
                    <mc:AlternateContent>
                      <mc:Choice Requires="wps">
                        <w:drawing>
                          <wp:anchor distT="45720" distB="45720" distL="114300" distR="114300" simplePos="0" relativeHeight="251663360" behindDoc="0" locked="0" layoutInCell="1" allowOverlap="1" wp14:anchorId="4FFCA087" wp14:editId="29A72B71">
                            <wp:simplePos x="0" y="0"/>
                            <wp:positionH relativeFrom="column">
                              <wp:posOffset>3533775</wp:posOffset>
                            </wp:positionH>
                            <wp:positionV relativeFrom="paragraph">
                              <wp:posOffset>1740535</wp:posOffset>
                            </wp:positionV>
                            <wp:extent cx="2875280" cy="1404620"/>
                            <wp:effectExtent l="0" t="0" r="2032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1404620"/>
                                    </a:xfrm>
                                    <a:prstGeom prst="rect">
                                      <a:avLst/>
                                    </a:prstGeom>
                                    <a:solidFill>
                                      <a:srgbClr val="FFFFFF"/>
                                    </a:solidFill>
                                    <a:ln w="9525">
                                      <a:solidFill>
                                        <a:srgbClr val="000000"/>
                                      </a:solidFill>
                                      <a:miter lim="800000"/>
                                      <a:headEnd/>
                                      <a:tailEnd/>
                                    </a:ln>
                                  </wps:spPr>
                                  <wps:txbx>
                                    <w:txbxContent>
                                      <w:p w:rsidR="0059392D" w:rsidRPr="00296FFD" w:rsidRDefault="00867C5F" w:rsidP="00FA0ADD">
                                        <w:pPr>
                                          <w:spacing w:line="240" w:lineRule="auto"/>
                                          <w:jc w:val="both"/>
                                          <w:rPr>
                                            <w:rFonts w:asciiTheme="minorBidi" w:hAnsiTheme="minorBidi" w:cstheme="minorBidi"/>
                                            <w:sz w:val="20"/>
                                            <w:szCs w:val="20"/>
                                          </w:rPr>
                                        </w:pPr>
                                        <w:r w:rsidRPr="00296FFD">
                                          <w:rPr>
                                            <w:rFonts w:asciiTheme="minorBidi" w:hAnsiTheme="minorBidi" w:cstheme="minorBidi"/>
                                            <w:noProof/>
                                            <w:sz w:val="20"/>
                                            <w:szCs w:val="20"/>
                                            <w:lang w:val="af-ZA"/>
                                          </w:rPr>
                                          <w:t xml:space="preserve">Suid-Afrika bly die voorste suidelike halfrond </w:t>
                                        </w:r>
                                        <w:r w:rsidRPr="00FA0ADD">
                                          <w:rPr>
                                            <w:rFonts w:asciiTheme="minorBidi" w:hAnsiTheme="minorBidi" w:cstheme="minorBidi"/>
                                            <w:noProof/>
                                            <w:color w:val="FF0000"/>
                                            <w:sz w:val="20"/>
                                            <w:szCs w:val="20"/>
                                            <w:lang w:val="af-ZA"/>
                                          </w:rPr>
                                          <w:t>sitrusuitvoerder</w:t>
                                        </w:r>
                                        <w:r w:rsidRPr="00296FFD">
                                          <w:rPr>
                                            <w:rFonts w:asciiTheme="minorBidi" w:hAnsiTheme="minorBidi" w:cstheme="minorBidi"/>
                                            <w:noProof/>
                                            <w:sz w:val="20"/>
                                            <w:szCs w:val="20"/>
                                            <w:lang w:val="af-ZA"/>
                                          </w:rPr>
                                          <w:t xml:space="preserve"> met 'n 1% toename </w:t>
                                        </w:r>
                                        <w:r w:rsidR="00FA0ADD">
                                          <w:rPr>
                                            <w:rFonts w:asciiTheme="minorBidi" w:hAnsiTheme="minorBidi" w:cstheme="minorBidi"/>
                                            <w:noProof/>
                                            <w:sz w:val="20"/>
                                            <w:szCs w:val="20"/>
                                            <w:lang w:val="af-ZA"/>
                                          </w:rPr>
                                          <w:t xml:space="preserve">– nou </w:t>
                                        </w:r>
                                        <w:r w:rsidRPr="00296FFD">
                                          <w:rPr>
                                            <w:rFonts w:asciiTheme="minorBidi" w:hAnsiTheme="minorBidi" w:cstheme="minorBidi"/>
                                            <w:noProof/>
                                            <w:sz w:val="20"/>
                                            <w:szCs w:val="20"/>
                                            <w:lang w:val="af-ZA"/>
                                          </w:rPr>
                                          <w:t xml:space="preserve">1,94 miljoen ton. Chili (verhoog </w:t>
                                        </w:r>
                                        <w:r w:rsidR="00FA0ADD">
                                          <w:rPr>
                                            <w:rFonts w:asciiTheme="minorBidi" w:hAnsiTheme="minorBidi" w:cstheme="minorBidi"/>
                                            <w:noProof/>
                                            <w:sz w:val="20"/>
                                            <w:szCs w:val="20"/>
                                            <w:lang w:val="af-ZA"/>
                                          </w:rPr>
                                          <w:t xml:space="preserve">met </w:t>
                                        </w:r>
                                        <w:r w:rsidRPr="00296FFD">
                                          <w:rPr>
                                            <w:rFonts w:asciiTheme="minorBidi" w:hAnsiTheme="minorBidi" w:cstheme="minorBidi"/>
                                            <w:noProof/>
                                            <w:sz w:val="20"/>
                                            <w:szCs w:val="20"/>
                                            <w:lang w:val="af-ZA"/>
                                          </w:rPr>
                                          <w:t xml:space="preserve">7% tot 352 000 ton) en Argentinië (afname van 9% tot 334 000 ton) </w:t>
                                        </w:r>
                                        <w:r w:rsidR="00FA0ADD">
                                          <w:rPr>
                                            <w:rFonts w:asciiTheme="minorBidi" w:hAnsiTheme="minorBidi" w:cstheme="minorBidi"/>
                                            <w:noProof/>
                                            <w:sz w:val="20"/>
                                            <w:szCs w:val="20"/>
                                            <w:lang w:val="af-ZA"/>
                                          </w:rPr>
                                          <w:t xml:space="preserve">kompeteer </w:t>
                                        </w:r>
                                        <w:r w:rsidRPr="00296FFD">
                                          <w:rPr>
                                            <w:rFonts w:asciiTheme="minorBidi" w:hAnsiTheme="minorBidi" w:cstheme="minorBidi"/>
                                            <w:noProof/>
                                            <w:sz w:val="20"/>
                                            <w:szCs w:val="20"/>
                                            <w:lang w:val="af-ZA"/>
                                          </w:rPr>
                                          <w:t>vir die tweede plek. Australië voorspel verwagte uitvoere van 259 000 ton, 2% minder as 2018.  Peru verwag 'n toename van 11% tot 199 000 ton, en Uruguay 2% tot 100 000 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FCA087" id="_x0000_s1027" type="#_x0000_t202" style="position:absolute;margin-left:278.25pt;margin-top:137.05pt;width:226.4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">
                            <v:textbox style="mso-fit-shape-to-text:t">
                              <w:txbxContent>
                                <w:p w:rsidR="0059392D" w:rsidRPr="00296FFD" w:rsidRDefault="00867C5F" w:rsidP="00FA0ADD">
                                  <w:pPr>
                                    <w:spacing w:line="240" w:lineRule="auto"/>
                                    <w:jc w:val="both"/>
                                    <w:rPr>
                                      <w:rFonts w:asciiTheme="minorBidi" w:hAnsiTheme="minorBidi" w:cstheme="minorBidi"/>
                                      <w:sz w:val="20"/>
                                      <w:szCs w:val="20"/>
                                    </w:rPr>
                                  </w:pPr>
                                  <w:r w:rsidRPr="00296FFD">
                                    <w:rPr>
                                      <w:rFonts w:asciiTheme="minorBidi" w:hAnsiTheme="minorBidi" w:cstheme="minorBidi"/>
                                      <w:noProof/>
                                      <w:sz w:val="20"/>
                                      <w:szCs w:val="20"/>
                                      <w:lang w:val="af-ZA"/>
                                    </w:rPr>
                                    <w:t xml:space="preserve">Suid-Afrika bly die voorste suidelike halfrond </w:t>
                                  </w:r>
                                  <w:r w:rsidRPr="00FA0ADD">
                                    <w:rPr>
                                      <w:rFonts w:asciiTheme="minorBidi" w:hAnsiTheme="minorBidi" w:cstheme="minorBidi"/>
                                      <w:noProof/>
                                      <w:color w:val="FF0000"/>
                                      <w:sz w:val="20"/>
                                      <w:szCs w:val="20"/>
                                      <w:lang w:val="af-ZA"/>
                                    </w:rPr>
                                    <w:t>sitrusuitvoerder</w:t>
                                  </w:r>
                                  <w:r w:rsidRPr="00296FFD">
                                    <w:rPr>
                                      <w:rFonts w:asciiTheme="minorBidi" w:hAnsiTheme="minorBidi" w:cstheme="minorBidi"/>
                                      <w:noProof/>
                                      <w:sz w:val="20"/>
                                      <w:szCs w:val="20"/>
                                      <w:lang w:val="af-ZA"/>
                                    </w:rPr>
                                    <w:t xml:space="preserve"> met 'n 1% toename </w:t>
                                  </w:r>
                                  <w:r w:rsidR="00FA0ADD">
                                    <w:rPr>
                                      <w:rFonts w:asciiTheme="minorBidi" w:hAnsiTheme="minorBidi" w:cstheme="minorBidi"/>
                                      <w:noProof/>
                                      <w:sz w:val="20"/>
                                      <w:szCs w:val="20"/>
                                      <w:lang w:val="af-ZA"/>
                                    </w:rPr>
                                    <w:t xml:space="preserve">– nou </w:t>
                                  </w:r>
                                  <w:r w:rsidRPr="00296FFD">
                                    <w:rPr>
                                      <w:rFonts w:asciiTheme="minorBidi" w:hAnsiTheme="minorBidi" w:cstheme="minorBidi"/>
                                      <w:noProof/>
                                      <w:sz w:val="20"/>
                                      <w:szCs w:val="20"/>
                                      <w:lang w:val="af-ZA"/>
                                    </w:rPr>
                                    <w:t xml:space="preserve">1,94 miljoen ton. Chili (verhoog </w:t>
                                  </w:r>
                                  <w:r w:rsidR="00FA0ADD">
                                    <w:rPr>
                                      <w:rFonts w:asciiTheme="minorBidi" w:hAnsiTheme="minorBidi" w:cstheme="minorBidi"/>
                                      <w:noProof/>
                                      <w:sz w:val="20"/>
                                      <w:szCs w:val="20"/>
                                      <w:lang w:val="af-ZA"/>
                                    </w:rPr>
                                    <w:t xml:space="preserve">met </w:t>
                                  </w:r>
                                  <w:r w:rsidRPr="00296FFD">
                                    <w:rPr>
                                      <w:rFonts w:asciiTheme="minorBidi" w:hAnsiTheme="minorBidi" w:cstheme="minorBidi"/>
                                      <w:noProof/>
                                      <w:sz w:val="20"/>
                                      <w:szCs w:val="20"/>
                                      <w:lang w:val="af-ZA"/>
                                    </w:rPr>
                                    <w:t xml:space="preserve">7% tot 352 000 ton) en Argentinië (afname van 9% tot 334 000 ton) </w:t>
                                  </w:r>
                                  <w:r w:rsidR="00FA0ADD">
                                    <w:rPr>
                                      <w:rFonts w:asciiTheme="minorBidi" w:hAnsiTheme="minorBidi" w:cstheme="minorBidi"/>
                                      <w:noProof/>
                                      <w:sz w:val="20"/>
                                      <w:szCs w:val="20"/>
                                      <w:lang w:val="af-ZA"/>
                                    </w:rPr>
                                    <w:t xml:space="preserve">kompeteer </w:t>
                                  </w:r>
                                  <w:r w:rsidRPr="00296FFD">
                                    <w:rPr>
                                      <w:rFonts w:asciiTheme="minorBidi" w:hAnsiTheme="minorBidi" w:cstheme="minorBidi"/>
                                      <w:noProof/>
                                      <w:sz w:val="20"/>
                                      <w:szCs w:val="20"/>
                                      <w:lang w:val="af-ZA"/>
                                    </w:rPr>
                                    <w:t>vir die tweede plek. Australië voorspel verwagte uitvoere van 259 000 ton, 2% minder as 2018.  Peru verwag 'n toename van 11% tot 199 000 ton, en Uruguay 2% tot 100 000 ton.</w:t>
                                  </w:r>
                                </w:p>
                              </w:txbxContent>
                            </v:textbox>
                            <w10:wrap type="square"/>
                          </v:shape>
                        </w:pict>
                      </mc:Fallback>
                    </mc:AlternateContent>
                  </w:r>
                  <w:r w:rsidR="0059392D" w:rsidRPr="00444A6F">
                    <w:rPr>
                      <w:rFonts w:ascii="Arial" w:eastAsia="Times New Roman" w:hAnsi="Arial" w:cs="Arial"/>
                      <w:noProof/>
                      <w:sz w:val="23"/>
                      <w:szCs w:val="23"/>
                      <w:lang w:val="en-US"/>
                    </w:rPr>
                    <w:drawing>
                      <wp:inline distT="0" distB="0" distL="0" distR="0" wp14:anchorId="63308B8C" wp14:editId="586662FC">
                        <wp:extent cx="33337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714500"/>
                                </a:xfrm>
                                <a:prstGeom prst="rect">
                                  <a:avLst/>
                                </a:prstGeom>
                                <a:noFill/>
                              </pic:spPr>
                            </pic:pic>
                          </a:graphicData>
                        </a:graphic>
                      </wp:inline>
                    </w:drawing>
                  </w:r>
                </w:p>
                <w:p w:rsidR="0059392D" w:rsidRPr="00444A6F" w:rsidRDefault="0059392D" w:rsidP="0059392D">
                  <w:pPr>
                    <w:spacing w:after="0"/>
                    <w:rPr>
                      <w:rFonts w:ascii="Arial" w:eastAsia="Times New Roman" w:hAnsi="Arial" w:cs="Arial"/>
                      <w:noProof/>
                      <w:sz w:val="23"/>
                      <w:szCs w:val="23"/>
                      <w:lang w:val="af-ZA"/>
                    </w:rPr>
                  </w:pPr>
                  <w:r w:rsidRPr="00444A6F">
                    <w:rPr>
                      <w:rFonts w:ascii="Arial" w:eastAsia="Times New Roman" w:hAnsi="Arial" w:cs="Arial"/>
                      <w:noProof/>
                      <w:sz w:val="23"/>
                      <w:szCs w:val="23"/>
                      <w:lang w:val="en-US"/>
                    </w:rPr>
                    <w:drawing>
                      <wp:inline distT="0" distB="0" distL="0" distR="0" wp14:anchorId="2E93EBA8">
                        <wp:extent cx="33337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581150"/>
                                </a:xfrm>
                                <a:prstGeom prst="rect">
                                  <a:avLst/>
                                </a:prstGeom>
                                <a:noFill/>
                              </pic:spPr>
                            </pic:pic>
                          </a:graphicData>
                        </a:graphic>
                      </wp:inline>
                    </w:drawing>
                  </w:r>
                </w:p>
                <w:p w:rsidR="00867C5F" w:rsidRDefault="00867C5F" w:rsidP="00FA0ADD">
                  <w:pPr>
                    <w:spacing w:after="0" w:line="240" w:lineRule="auto"/>
                    <w:jc w:val="both"/>
                    <w:rPr>
                      <w:rFonts w:asciiTheme="minorBidi" w:hAnsiTheme="minorBidi" w:cstheme="minorBidi"/>
                      <w:noProof/>
                      <w:sz w:val="20"/>
                      <w:szCs w:val="20"/>
                      <w:lang w:val="af-ZA"/>
                    </w:rPr>
                  </w:pPr>
                  <w:r w:rsidRPr="00AB4FC3">
                    <w:rPr>
                      <w:rFonts w:asciiTheme="minorBidi" w:hAnsiTheme="minorBidi" w:cstheme="minorBidi"/>
                      <w:noProof/>
                      <w:sz w:val="20"/>
                      <w:szCs w:val="20"/>
                      <w:lang w:val="af-ZA"/>
                    </w:rPr>
                    <w:t xml:space="preserve">Vir Suid-Afrika het </w:t>
                  </w:r>
                  <w:bookmarkStart w:id="0" w:name="_GoBack"/>
                  <w:bookmarkEnd w:id="0"/>
                  <w:r w:rsidRPr="00AB4FC3">
                    <w:rPr>
                      <w:rFonts w:asciiTheme="minorBidi" w:hAnsiTheme="minorBidi" w:cstheme="minorBidi"/>
                      <w:noProof/>
                      <w:sz w:val="20"/>
                      <w:szCs w:val="20"/>
                      <w:lang w:val="af-ZA"/>
                    </w:rPr>
                    <w:t xml:space="preserve">uitvoere 'n </w:t>
                  </w:r>
                  <w:r w:rsidR="00FA0ADD">
                    <w:rPr>
                      <w:rFonts w:asciiTheme="minorBidi" w:hAnsiTheme="minorBidi" w:cstheme="minorBidi"/>
                      <w:noProof/>
                      <w:sz w:val="20"/>
                      <w:szCs w:val="20"/>
                      <w:lang w:val="af-ZA"/>
                    </w:rPr>
                    <w:t xml:space="preserve">geringe </w:t>
                  </w:r>
                  <w:r w:rsidRPr="00AB4FC3">
                    <w:rPr>
                      <w:rFonts w:asciiTheme="minorBidi" w:hAnsiTheme="minorBidi" w:cstheme="minorBidi"/>
                      <w:noProof/>
                      <w:sz w:val="20"/>
                      <w:szCs w:val="20"/>
                      <w:lang w:val="af-ZA"/>
                    </w:rPr>
                    <w:t xml:space="preserve">afname in lemoene (1%) getoon, 'n groot afname in pomelo's (8%), en toenames in sagte sitrus (13%) en suurlemoene (10%). Chili voorspel toenames oor die hele spektrum - lemoene 15%, suurlemoene 8% en sagte sitrus 2%. Omgekeerd, toon Argentinië ‘n afname oor die </w:t>
                  </w:r>
                  <w:r w:rsidR="00FA0ADD">
                    <w:rPr>
                      <w:rFonts w:asciiTheme="minorBidi" w:hAnsiTheme="minorBidi" w:cstheme="minorBidi"/>
                      <w:noProof/>
                      <w:sz w:val="20"/>
                      <w:szCs w:val="20"/>
                      <w:lang w:val="af-ZA"/>
                    </w:rPr>
                    <w:t xml:space="preserve">hele </w:t>
                  </w:r>
                  <w:r w:rsidRPr="00AB4FC3">
                    <w:rPr>
                      <w:rFonts w:asciiTheme="minorBidi" w:hAnsiTheme="minorBidi" w:cstheme="minorBidi"/>
                      <w:noProof/>
                      <w:sz w:val="20"/>
                      <w:szCs w:val="20"/>
                      <w:lang w:val="af-ZA"/>
                    </w:rPr>
                    <w:t>spektrum - sagte sitrus 17%, lemoene 8% en suurlemoene 8%. Australië voorspel 'n afname van 5% in lemoene en toename in sagte sitrus van 8%. Peru verwag dat sagte sitrus met 5% sal toeneem, terwyl Uruguay 1% afname in</w:t>
                  </w:r>
                  <w:r w:rsidR="00AB4FC3">
                    <w:rPr>
                      <w:rFonts w:asciiTheme="minorBidi" w:hAnsiTheme="minorBidi" w:cstheme="minorBidi"/>
                      <w:noProof/>
                      <w:sz w:val="20"/>
                      <w:szCs w:val="20"/>
                      <w:lang w:val="af-ZA"/>
                    </w:rPr>
                    <w:t xml:space="preserve"> lemoene en sagte sitrus verwag.</w:t>
                  </w:r>
                </w:p>
                <w:p w:rsidR="00AB4FC3" w:rsidRPr="00AB4FC3" w:rsidRDefault="00AB4FC3" w:rsidP="00AB4FC3">
                  <w:pPr>
                    <w:spacing w:after="0" w:line="240" w:lineRule="auto"/>
                    <w:jc w:val="both"/>
                    <w:rPr>
                      <w:rFonts w:asciiTheme="minorBidi" w:hAnsiTheme="minorBidi" w:cstheme="minorBidi"/>
                      <w:noProof/>
                      <w:sz w:val="20"/>
                      <w:szCs w:val="20"/>
                      <w:lang w:val="af-ZA"/>
                    </w:rPr>
                  </w:pPr>
                </w:p>
                <w:p w:rsidR="00E64DE2" w:rsidRPr="00444A6F" w:rsidRDefault="00AB4FC3" w:rsidP="00AB4FC3">
                  <w:pPr>
                    <w:spacing w:after="0"/>
                    <w:rPr>
                      <w:rFonts w:ascii="Arial" w:eastAsia="Times New Roman" w:hAnsi="Arial" w:cs="Arial"/>
                      <w:b/>
                      <w:noProof/>
                      <w:color w:val="C45911" w:themeColor="accent2" w:themeShade="BF"/>
                      <w:u w:val="single"/>
                      <w:lang w:val="af-ZA"/>
                    </w:rPr>
                  </w:pPr>
                  <w:r>
                    <w:rPr>
                      <w:rFonts w:ascii="Arial" w:eastAsia="Times New Roman" w:hAnsi="Arial" w:cs="Arial"/>
                      <w:b/>
                      <w:noProof/>
                      <w:color w:val="C45911" w:themeColor="accent2" w:themeShade="BF"/>
                      <w:u w:val="single"/>
                      <w:lang w:val="af-ZA"/>
                    </w:rPr>
                    <w:t>GEPAK EN VERSKEEP</w:t>
                  </w:r>
                </w:p>
                <w:p w:rsidR="009E2F2C" w:rsidRPr="00444A6F" w:rsidRDefault="009E2F2C" w:rsidP="00584BC6">
                  <w:pPr>
                    <w:spacing w:after="0"/>
                    <w:rPr>
                      <w:rFonts w:ascii="Arial" w:hAnsi="Arial" w:cs="Arial"/>
                      <w:noProof/>
                      <w:sz w:val="8"/>
                      <w:szCs w:val="8"/>
                      <w:lang w:val="af-ZA"/>
                    </w:rPr>
                  </w:pPr>
                </w:p>
                <w:tbl>
                  <w:tblPr>
                    <w:tblW w:w="10216" w:type="dxa"/>
                    <w:tblInd w:w="2" w:type="dxa"/>
                    <w:tblLayout w:type="fixed"/>
                    <w:tblLook w:val="04A0" w:firstRow="1" w:lastRow="0" w:firstColumn="1" w:lastColumn="0" w:noHBand="0" w:noVBand="1"/>
                  </w:tblPr>
                  <w:tblGrid>
                    <w:gridCol w:w="1967"/>
                    <w:gridCol w:w="810"/>
                    <w:gridCol w:w="900"/>
                    <w:gridCol w:w="900"/>
                    <w:gridCol w:w="990"/>
                    <w:gridCol w:w="990"/>
                    <w:gridCol w:w="1260"/>
                    <w:gridCol w:w="1236"/>
                    <w:gridCol w:w="1163"/>
                  </w:tblGrid>
                  <w:tr w:rsidR="001244C5" w:rsidRPr="00AB4FC3" w:rsidTr="00AB4FC3">
                    <w:trPr>
                      <w:trHeight w:val="47"/>
                    </w:trPr>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264253" w:rsidRPr="00AB4FC3" w:rsidRDefault="00264253" w:rsidP="00AB4FC3">
                        <w:pPr>
                          <w:spacing w:after="0" w:line="240" w:lineRule="auto"/>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M</w:t>
                        </w:r>
                        <w:r w:rsidR="00AB4FC3">
                          <w:rPr>
                            <w:rFonts w:ascii="Arial" w:eastAsia="Times New Roman" w:hAnsi="Arial" w:cs="Arial"/>
                            <w:noProof/>
                            <w:color w:val="000000"/>
                            <w:sz w:val="20"/>
                            <w:szCs w:val="20"/>
                            <w:lang w:val="af-ZA" w:eastAsia="en-ZA"/>
                          </w:rPr>
                          <w:t xml:space="preserve">iljoen </w:t>
                        </w:r>
                        <w:r w:rsidR="00F02DF2" w:rsidRPr="00AB4FC3">
                          <w:rPr>
                            <w:rFonts w:ascii="Arial" w:eastAsia="Times New Roman" w:hAnsi="Arial" w:cs="Arial"/>
                            <w:noProof/>
                            <w:color w:val="000000"/>
                            <w:sz w:val="20"/>
                            <w:szCs w:val="20"/>
                            <w:lang w:val="af-ZA" w:eastAsia="en-ZA"/>
                          </w:rPr>
                          <w:t xml:space="preserve">15 Kg </w:t>
                        </w:r>
                        <w:r w:rsidR="00AB4FC3">
                          <w:rPr>
                            <w:rFonts w:ascii="Arial" w:eastAsia="Times New Roman" w:hAnsi="Arial" w:cs="Arial"/>
                            <w:noProof/>
                            <w:color w:val="000000"/>
                            <w:sz w:val="20"/>
                            <w:szCs w:val="20"/>
                            <w:lang w:val="af-ZA" w:eastAsia="en-ZA"/>
                          </w:rPr>
                          <w:t xml:space="preserve">Kartonne tot einde </w:t>
                        </w:r>
                        <w:r w:rsidR="00F02DF2" w:rsidRPr="00AB4FC3">
                          <w:rPr>
                            <w:rFonts w:ascii="Arial" w:eastAsia="Times New Roman" w:hAnsi="Arial" w:cs="Arial"/>
                            <w:noProof/>
                            <w:color w:val="000000"/>
                            <w:sz w:val="20"/>
                            <w:szCs w:val="20"/>
                            <w:lang w:val="af-ZA" w:eastAsia="en-ZA"/>
                          </w:rPr>
                          <w:t>Week 22</w:t>
                        </w:r>
                      </w:p>
                    </w:tc>
                    <w:tc>
                      <w:tcPr>
                        <w:tcW w:w="810"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AB4FC3" w:rsidRDefault="00AB4FC3"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single" w:sz="4" w:space="0" w:color="auto"/>
                          <w:left w:val="nil"/>
                          <w:bottom w:val="single" w:sz="4" w:space="0" w:color="auto"/>
                          <w:right w:val="nil"/>
                        </w:tcBorders>
                        <w:shd w:val="clear" w:color="000000" w:fill="D0CECE"/>
                        <w:noWrap/>
                        <w:vAlign w:val="center"/>
                        <w:hideMark/>
                      </w:tcPr>
                      <w:p w:rsidR="00264253" w:rsidRPr="00AB4FC3" w:rsidRDefault="00AB4FC3"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AB4FC3" w:rsidRDefault="00AB4FC3"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single" w:sz="4" w:space="0" w:color="auto"/>
                          <w:left w:val="nil"/>
                          <w:bottom w:val="single" w:sz="4" w:space="0" w:color="auto"/>
                          <w:right w:val="nil"/>
                        </w:tcBorders>
                        <w:shd w:val="clear" w:color="000000" w:fill="E7E6E6"/>
                        <w:noWrap/>
                        <w:vAlign w:val="center"/>
                        <w:hideMark/>
                      </w:tcPr>
                      <w:p w:rsidR="00264253" w:rsidRPr="00AB4FC3" w:rsidRDefault="00AB4FC3"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90"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AB4FC3" w:rsidRDefault="00AB4FC3"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AB4FC3" w:rsidRDefault="00AB4FC3"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236" w:type="dxa"/>
                        <w:tcBorders>
                          <w:top w:val="single" w:sz="4" w:space="0" w:color="auto"/>
                          <w:left w:val="nil"/>
                          <w:bottom w:val="single" w:sz="4" w:space="0" w:color="auto"/>
                          <w:right w:val="single" w:sz="4" w:space="0" w:color="auto"/>
                        </w:tcBorders>
                        <w:shd w:val="clear" w:color="000000" w:fill="E7E6E6"/>
                        <w:vAlign w:val="center"/>
                        <w:hideMark/>
                      </w:tcPr>
                      <w:p w:rsidR="00264253" w:rsidRPr="00AB4FC3" w:rsidRDefault="00AB4FC3" w:rsidP="00AB4FC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AB4FC3" w:rsidRDefault="00264253" w:rsidP="00AB4FC3">
                        <w:pPr>
                          <w:spacing w:after="0" w:line="240" w:lineRule="auto"/>
                          <w:jc w:val="center"/>
                          <w:rPr>
                            <w:rFonts w:ascii="Arial" w:eastAsia="Times New Roman" w:hAnsi="Arial" w:cs="Arial"/>
                            <w:noProof/>
                            <w:color w:val="000000"/>
                            <w:sz w:val="18"/>
                            <w:szCs w:val="18"/>
                            <w:lang w:val="af-ZA" w:eastAsia="en-ZA"/>
                          </w:rPr>
                        </w:pPr>
                        <w:r w:rsidRPr="00AB4FC3">
                          <w:rPr>
                            <w:rFonts w:ascii="Arial" w:eastAsia="Times New Roman" w:hAnsi="Arial" w:cs="Arial"/>
                            <w:noProof/>
                            <w:color w:val="000000"/>
                            <w:sz w:val="18"/>
                            <w:szCs w:val="18"/>
                            <w:lang w:val="af-ZA" w:eastAsia="en-ZA"/>
                          </w:rPr>
                          <w:t>Fina</w:t>
                        </w:r>
                        <w:r w:rsidR="00AB4FC3">
                          <w:rPr>
                            <w:rFonts w:ascii="Arial" w:eastAsia="Times New Roman" w:hAnsi="Arial" w:cs="Arial"/>
                            <w:noProof/>
                            <w:color w:val="000000"/>
                            <w:sz w:val="18"/>
                            <w:szCs w:val="18"/>
                            <w:lang w:val="af-ZA" w:eastAsia="en-ZA"/>
                          </w:rPr>
                          <w:t>a</w:t>
                        </w:r>
                        <w:r w:rsidRPr="00AB4FC3">
                          <w:rPr>
                            <w:rFonts w:ascii="Arial" w:eastAsia="Times New Roman" w:hAnsi="Arial" w:cs="Arial"/>
                            <w:noProof/>
                            <w:color w:val="000000"/>
                            <w:sz w:val="18"/>
                            <w:szCs w:val="18"/>
                            <w:lang w:val="af-ZA" w:eastAsia="en-ZA"/>
                          </w:rPr>
                          <w:t xml:space="preserve">l </w:t>
                        </w:r>
                        <w:r w:rsidR="00AB4FC3">
                          <w:rPr>
                            <w:rFonts w:ascii="Arial" w:eastAsia="Times New Roman" w:hAnsi="Arial" w:cs="Arial"/>
                            <w:noProof/>
                            <w:color w:val="000000"/>
                            <w:sz w:val="18"/>
                            <w:szCs w:val="18"/>
                            <w:lang w:val="af-ZA" w:eastAsia="en-ZA"/>
                          </w:rPr>
                          <w:t>Gepak</w:t>
                        </w:r>
                      </w:p>
                    </w:tc>
                  </w:tr>
                  <w:tr w:rsidR="001244C5" w:rsidRPr="00AB4FC3" w:rsidTr="00AB4FC3">
                    <w:trPr>
                      <w:trHeight w:val="23"/>
                    </w:trPr>
                    <w:tc>
                      <w:tcPr>
                        <w:tcW w:w="1967" w:type="dxa"/>
                        <w:tcBorders>
                          <w:top w:val="nil"/>
                          <w:left w:val="single" w:sz="4" w:space="0" w:color="auto"/>
                          <w:bottom w:val="single" w:sz="4" w:space="0" w:color="auto"/>
                          <w:right w:val="single" w:sz="4" w:space="0" w:color="auto"/>
                        </w:tcBorders>
                        <w:shd w:val="clear" w:color="auto" w:fill="auto"/>
                        <w:hideMark/>
                      </w:tcPr>
                      <w:p w:rsidR="00264253" w:rsidRPr="00AB4FC3" w:rsidRDefault="00AB4FC3" w:rsidP="00AB4FC3">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264253" w:rsidRPr="00AB4FC3">
                          <w:rPr>
                            <w:rFonts w:ascii="Arial" w:eastAsia="Times New Roman" w:hAnsi="Arial" w:cs="Arial"/>
                            <w:b/>
                            <w:bCs/>
                            <w:noProof/>
                            <w:color w:val="000000"/>
                            <w:sz w:val="16"/>
                            <w:szCs w:val="16"/>
                            <w:lang w:val="af-ZA" w:eastAsia="en-ZA"/>
                          </w:rPr>
                          <w:t>: PPECB/AgriHub</w:t>
                        </w:r>
                      </w:p>
                    </w:tc>
                    <w:tc>
                      <w:tcPr>
                        <w:tcW w:w="810" w:type="dxa"/>
                        <w:tcBorders>
                          <w:top w:val="nil"/>
                          <w:left w:val="nil"/>
                          <w:bottom w:val="single" w:sz="4" w:space="0" w:color="auto"/>
                          <w:right w:val="single" w:sz="4" w:space="0" w:color="auto"/>
                        </w:tcBorders>
                        <w:shd w:val="clear" w:color="000000" w:fill="D0CECE"/>
                        <w:hideMark/>
                      </w:tcPr>
                      <w:p w:rsidR="00264253" w:rsidRPr="00AB4FC3"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AB4FC3">
                          <w:rPr>
                            <w:rFonts w:ascii="Arial" w:eastAsia="Times New Roman" w:hAnsi="Arial" w:cs="Arial"/>
                            <w:b/>
                            <w:bCs/>
                            <w:noProof/>
                            <w:color w:val="000000"/>
                            <w:sz w:val="20"/>
                            <w:szCs w:val="20"/>
                            <w:lang w:val="af-ZA" w:eastAsia="en-ZA"/>
                          </w:rPr>
                          <w:t>2017</w:t>
                        </w:r>
                      </w:p>
                    </w:tc>
                    <w:tc>
                      <w:tcPr>
                        <w:tcW w:w="900" w:type="dxa"/>
                        <w:tcBorders>
                          <w:top w:val="nil"/>
                          <w:left w:val="nil"/>
                          <w:bottom w:val="single" w:sz="4" w:space="0" w:color="auto"/>
                          <w:right w:val="nil"/>
                        </w:tcBorders>
                        <w:shd w:val="clear" w:color="000000" w:fill="D0CECE"/>
                        <w:hideMark/>
                      </w:tcPr>
                      <w:p w:rsidR="00264253" w:rsidRPr="00AB4FC3"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AB4FC3">
                          <w:rPr>
                            <w:rFonts w:ascii="Arial" w:eastAsia="Times New Roman" w:hAnsi="Arial" w:cs="Arial"/>
                            <w:b/>
                            <w:bCs/>
                            <w:noProof/>
                            <w:color w:val="000000"/>
                            <w:sz w:val="20"/>
                            <w:szCs w:val="20"/>
                            <w:lang w:val="af-ZA" w:eastAsia="en-ZA"/>
                          </w:rPr>
                          <w:t>2018</w:t>
                        </w:r>
                      </w:p>
                    </w:tc>
                    <w:tc>
                      <w:tcPr>
                        <w:tcW w:w="900" w:type="dxa"/>
                        <w:tcBorders>
                          <w:top w:val="nil"/>
                          <w:left w:val="double" w:sz="6" w:space="0" w:color="auto"/>
                          <w:bottom w:val="single" w:sz="4" w:space="0" w:color="auto"/>
                          <w:right w:val="double" w:sz="6" w:space="0" w:color="auto"/>
                        </w:tcBorders>
                        <w:shd w:val="clear" w:color="000000" w:fill="D0CECE"/>
                        <w:hideMark/>
                      </w:tcPr>
                      <w:p w:rsidR="00264253" w:rsidRPr="00AB4FC3"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AB4FC3">
                          <w:rPr>
                            <w:rFonts w:ascii="Arial" w:eastAsia="Times New Roman" w:hAnsi="Arial" w:cs="Arial"/>
                            <w:b/>
                            <w:bCs/>
                            <w:noProof/>
                            <w:color w:val="000000"/>
                            <w:sz w:val="20"/>
                            <w:szCs w:val="20"/>
                            <w:lang w:val="af-ZA" w:eastAsia="en-ZA"/>
                          </w:rPr>
                          <w:t>2019</w:t>
                        </w:r>
                      </w:p>
                    </w:tc>
                    <w:tc>
                      <w:tcPr>
                        <w:tcW w:w="990" w:type="dxa"/>
                        <w:tcBorders>
                          <w:top w:val="nil"/>
                          <w:left w:val="nil"/>
                          <w:bottom w:val="single" w:sz="4" w:space="0" w:color="auto"/>
                          <w:right w:val="nil"/>
                        </w:tcBorders>
                        <w:shd w:val="clear" w:color="000000" w:fill="E7E6E6"/>
                        <w:hideMark/>
                      </w:tcPr>
                      <w:p w:rsidR="00264253" w:rsidRPr="00AB4FC3"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AB4FC3">
                          <w:rPr>
                            <w:rFonts w:ascii="Arial" w:eastAsia="Times New Roman" w:hAnsi="Arial" w:cs="Arial"/>
                            <w:b/>
                            <w:bCs/>
                            <w:noProof/>
                            <w:color w:val="000000"/>
                            <w:sz w:val="20"/>
                            <w:szCs w:val="20"/>
                            <w:lang w:val="af-ZA" w:eastAsia="en-ZA"/>
                          </w:rPr>
                          <w:t>2018</w:t>
                        </w:r>
                      </w:p>
                    </w:tc>
                    <w:tc>
                      <w:tcPr>
                        <w:tcW w:w="990" w:type="dxa"/>
                        <w:tcBorders>
                          <w:top w:val="nil"/>
                          <w:left w:val="double" w:sz="6" w:space="0" w:color="auto"/>
                          <w:bottom w:val="single" w:sz="4" w:space="0" w:color="auto"/>
                          <w:right w:val="double" w:sz="6" w:space="0" w:color="auto"/>
                        </w:tcBorders>
                        <w:shd w:val="clear" w:color="000000" w:fill="E7E6E6"/>
                        <w:hideMark/>
                      </w:tcPr>
                      <w:p w:rsidR="00264253" w:rsidRPr="00AB4FC3"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AB4FC3">
                          <w:rPr>
                            <w:rFonts w:ascii="Arial" w:eastAsia="Times New Roman" w:hAnsi="Arial" w:cs="Arial"/>
                            <w:b/>
                            <w:bCs/>
                            <w:noProof/>
                            <w:color w:val="000000"/>
                            <w:sz w:val="20"/>
                            <w:szCs w:val="20"/>
                            <w:lang w:val="af-ZA" w:eastAsia="en-ZA"/>
                          </w:rPr>
                          <w:t>2019</w:t>
                        </w:r>
                      </w:p>
                    </w:tc>
                    <w:tc>
                      <w:tcPr>
                        <w:tcW w:w="1260" w:type="dxa"/>
                        <w:tcBorders>
                          <w:top w:val="nil"/>
                          <w:left w:val="nil"/>
                          <w:bottom w:val="single" w:sz="4" w:space="0" w:color="auto"/>
                          <w:right w:val="single" w:sz="4" w:space="0" w:color="auto"/>
                        </w:tcBorders>
                        <w:shd w:val="clear" w:color="000000" w:fill="E7E6E6"/>
                        <w:hideMark/>
                      </w:tcPr>
                      <w:p w:rsidR="00264253" w:rsidRPr="00AB4FC3"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AB4FC3">
                          <w:rPr>
                            <w:rFonts w:ascii="Arial" w:eastAsia="Times New Roman" w:hAnsi="Arial" w:cs="Arial"/>
                            <w:b/>
                            <w:bCs/>
                            <w:noProof/>
                            <w:color w:val="000000"/>
                            <w:sz w:val="20"/>
                            <w:szCs w:val="20"/>
                            <w:lang w:val="af-ZA" w:eastAsia="en-ZA"/>
                          </w:rPr>
                          <w:t>2019</w:t>
                        </w:r>
                      </w:p>
                    </w:tc>
                    <w:tc>
                      <w:tcPr>
                        <w:tcW w:w="1236" w:type="dxa"/>
                        <w:tcBorders>
                          <w:top w:val="nil"/>
                          <w:left w:val="nil"/>
                          <w:bottom w:val="single" w:sz="4" w:space="0" w:color="auto"/>
                          <w:right w:val="single" w:sz="4" w:space="0" w:color="auto"/>
                        </w:tcBorders>
                        <w:shd w:val="clear" w:color="000000" w:fill="E7E6E6"/>
                        <w:hideMark/>
                      </w:tcPr>
                      <w:p w:rsidR="00264253" w:rsidRPr="00AB4FC3"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AB4FC3">
                          <w:rPr>
                            <w:rFonts w:ascii="Arial" w:eastAsia="Times New Roman" w:hAnsi="Arial" w:cs="Arial"/>
                            <w:b/>
                            <w:bCs/>
                            <w:noProof/>
                            <w:color w:val="000000"/>
                            <w:sz w:val="20"/>
                            <w:szCs w:val="20"/>
                            <w:lang w:val="af-ZA" w:eastAsia="en-ZA"/>
                          </w:rPr>
                          <w:t>2019</w:t>
                        </w:r>
                      </w:p>
                    </w:tc>
                    <w:tc>
                      <w:tcPr>
                        <w:tcW w:w="1163" w:type="dxa"/>
                        <w:tcBorders>
                          <w:top w:val="nil"/>
                          <w:left w:val="nil"/>
                          <w:bottom w:val="single" w:sz="4" w:space="0" w:color="auto"/>
                          <w:right w:val="single" w:sz="4" w:space="0" w:color="auto"/>
                        </w:tcBorders>
                        <w:shd w:val="clear" w:color="000000" w:fill="E7E6E6"/>
                        <w:hideMark/>
                      </w:tcPr>
                      <w:p w:rsidR="00264253" w:rsidRPr="00AB4FC3"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AB4FC3">
                          <w:rPr>
                            <w:rFonts w:ascii="Arial" w:eastAsia="Times New Roman" w:hAnsi="Arial" w:cs="Arial"/>
                            <w:b/>
                            <w:bCs/>
                            <w:noProof/>
                            <w:color w:val="000000"/>
                            <w:sz w:val="20"/>
                            <w:szCs w:val="20"/>
                            <w:lang w:val="af-ZA" w:eastAsia="en-ZA"/>
                          </w:rPr>
                          <w:t>2018</w:t>
                        </w:r>
                      </w:p>
                    </w:tc>
                  </w:tr>
                  <w:tr w:rsidR="001244C5" w:rsidRPr="00AB4FC3" w:rsidTr="00AB4FC3">
                    <w:trPr>
                      <w:trHeight w:val="23"/>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264253" w:rsidRPr="00AB4FC3" w:rsidRDefault="00AB4FC3" w:rsidP="00AB4FC3">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810" w:type="dxa"/>
                        <w:tcBorders>
                          <w:top w:val="nil"/>
                          <w:left w:val="nil"/>
                          <w:bottom w:val="single" w:sz="4" w:space="0" w:color="auto"/>
                          <w:right w:val="single" w:sz="4" w:space="0" w:color="auto"/>
                        </w:tcBorders>
                        <w:shd w:val="clear" w:color="000000" w:fill="D0CECE"/>
                        <w:vAlign w:val="center"/>
                        <w:hideMark/>
                      </w:tcPr>
                      <w:p w:rsidR="00264253" w:rsidRPr="00AB4FC3" w:rsidRDefault="008D3694" w:rsidP="008D3694">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10</w:t>
                        </w:r>
                        <w:r w:rsidR="00591E5E" w:rsidRPr="00AB4FC3">
                          <w:rPr>
                            <w:rFonts w:ascii="Arial" w:eastAsia="Times New Roman" w:hAnsi="Arial" w:cs="Arial"/>
                            <w:noProof/>
                            <w:color w:val="000000"/>
                            <w:sz w:val="20"/>
                            <w:szCs w:val="20"/>
                            <w:lang w:val="af-ZA" w:eastAsia="en-ZA"/>
                          </w:rPr>
                          <w:t xml:space="preserve"> m</w:t>
                        </w:r>
                      </w:p>
                    </w:tc>
                    <w:tc>
                      <w:tcPr>
                        <w:tcW w:w="900" w:type="dxa"/>
                        <w:tcBorders>
                          <w:top w:val="nil"/>
                          <w:left w:val="nil"/>
                          <w:bottom w:val="single" w:sz="4" w:space="0" w:color="auto"/>
                          <w:right w:val="nil"/>
                        </w:tcBorders>
                        <w:shd w:val="clear" w:color="000000" w:fill="D0CECE"/>
                        <w:vAlign w:val="center"/>
                        <w:hideMark/>
                      </w:tcPr>
                      <w:p w:rsidR="00264253" w:rsidRPr="00AB4FC3" w:rsidRDefault="00591E5E" w:rsidP="001817B1">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9</w:t>
                        </w:r>
                        <w:r w:rsidR="008D3694" w:rsidRPr="00AB4FC3">
                          <w:rPr>
                            <w:rFonts w:ascii="Arial" w:eastAsia="Times New Roman" w:hAnsi="Arial" w:cs="Arial"/>
                            <w:noProof/>
                            <w:color w:val="000000"/>
                            <w:sz w:val="20"/>
                            <w:szCs w:val="20"/>
                            <w:lang w:val="af-ZA" w:eastAsia="en-ZA"/>
                          </w:rPr>
                          <w:t>.9</w:t>
                        </w:r>
                        <w:r w:rsidRPr="00AB4FC3">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AB4FC3" w:rsidRDefault="008D3694" w:rsidP="001817B1">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9.6</w:t>
                        </w:r>
                        <w:r w:rsidR="0042406F" w:rsidRPr="00AB4FC3">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AB4FC3" w:rsidRDefault="008D3694"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6.0</w:t>
                        </w:r>
                        <w:r w:rsidR="00591E5E" w:rsidRPr="00AB4FC3">
                          <w:rPr>
                            <w:rFonts w:ascii="Arial" w:eastAsia="Times New Roman" w:hAnsi="Arial" w:cs="Arial"/>
                            <w:noProof/>
                            <w:color w:val="000000"/>
                            <w:sz w:val="20"/>
                            <w:szCs w:val="20"/>
                            <w:lang w:val="af-ZA" w:eastAsia="en-ZA"/>
                          </w:rPr>
                          <w:t xml:space="preserve">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AB4FC3" w:rsidRDefault="008D3694"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6.8</w:t>
                        </w:r>
                        <w:r w:rsidR="00591E5E" w:rsidRPr="00AB4FC3">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AB4FC3" w:rsidRDefault="00264253"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17.1 m</w:t>
                        </w:r>
                      </w:p>
                    </w:tc>
                    <w:tc>
                      <w:tcPr>
                        <w:tcW w:w="1236" w:type="dxa"/>
                        <w:tcBorders>
                          <w:top w:val="nil"/>
                          <w:left w:val="nil"/>
                          <w:bottom w:val="single" w:sz="4" w:space="0" w:color="auto"/>
                          <w:right w:val="single" w:sz="4" w:space="0" w:color="auto"/>
                        </w:tcBorders>
                        <w:shd w:val="clear" w:color="000000" w:fill="E7E6E6"/>
                        <w:vAlign w:val="center"/>
                        <w:hideMark/>
                      </w:tcPr>
                      <w:p w:rsidR="00264253" w:rsidRPr="00AB4FC3" w:rsidRDefault="008D3694" w:rsidP="00264253">
                        <w:pPr>
                          <w:spacing w:after="0" w:line="240" w:lineRule="auto"/>
                          <w:jc w:val="center"/>
                          <w:rPr>
                            <w:rFonts w:ascii="Arial" w:eastAsia="Times New Roman" w:hAnsi="Arial" w:cs="Arial"/>
                            <w:bCs/>
                            <w:noProof/>
                            <w:color w:val="000000"/>
                            <w:sz w:val="20"/>
                            <w:szCs w:val="20"/>
                            <w:lang w:val="af-ZA" w:eastAsia="en-ZA"/>
                          </w:rPr>
                        </w:pPr>
                        <w:r w:rsidRPr="00AB4FC3">
                          <w:rPr>
                            <w:rFonts w:ascii="Arial" w:eastAsia="Times New Roman" w:hAnsi="Arial" w:cs="Arial"/>
                            <w:bCs/>
                            <w:noProof/>
                            <w:sz w:val="20"/>
                            <w:szCs w:val="20"/>
                            <w:lang w:val="af-ZA" w:eastAsia="en-ZA"/>
                          </w:rPr>
                          <w:t>15.5</w:t>
                        </w:r>
                        <w:r w:rsidR="00631253" w:rsidRPr="00AB4FC3">
                          <w:rPr>
                            <w:rFonts w:ascii="Arial" w:eastAsia="Times New Roman" w:hAnsi="Arial" w:cs="Arial"/>
                            <w:bCs/>
                            <w:noProof/>
                            <w:sz w:val="20"/>
                            <w:szCs w:val="20"/>
                            <w:lang w:val="af-ZA"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AB4FC3" w:rsidRDefault="00264253"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18.8 m</w:t>
                        </w:r>
                      </w:p>
                    </w:tc>
                  </w:tr>
                  <w:tr w:rsidR="001244C5" w:rsidRPr="00AB4FC3" w:rsidTr="00AB4FC3">
                    <w:trPr>
                      <w:trHeight w:val="23"/>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264253" w:rsidRPr="00AB4FC3" w:rsidRDefault="00264253" w:rsidP="00AB4FC3">
                        <w:pPr>
                          <w:spacing w:after="0" w:line="240" w:lineRule="auto"/>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S</w:t>
                        </w:r>
                        <w:r w:rsidR="00AB4FC3">
                          <w:rPr>
                            <w:rFonts w:ascii="Arial" w:eastAsia="Times New Roman" w:hAnsi="Arial" w:cs="Arial"/>
                            <w:noProof/>
                            <w:color w:val="000000"/>
                            <w:sz w:val="20"/>
                            <w:szCs w:val="20"/>
                            <w:lang w:val="af-ZA" w:eastAsia="en-ZA"/>
                          </w:rPr>
                          <w:t>agte Sitrus</w:t>
                        </w:r>
                      </w:p>
                    </w:tc>
                    <w:tc>
                      <w:tcPr>
                        <w:tcW w:w="810" w:type="dxa"/>
                        <w:tcBorders>
                          <w:top w:val="nil"/>
                          <w:left w:val="nil"/>
                          <w:bottom w:val="single" w:sz="4" w:space="0" w:color="auto"/>
                          <w:right w:val="single" w:sz="4" w:space="0" w:color="auto"/>
                        </w:tcBorders>
                        <w:shd w:val="clear" w:color="000000" w:fill="D0CECE"/>
                        <w:vAlign w:val="center"/>
                        <w:hideMark/>
                      </w:tcPr>
                      <w:p w:rsidR="00264253" w:rsidRPr="00AB4FC3" w:rsidRDefault="00591E5E"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5.4 m</w:t>
                        </w:r>
                      </w:p>
                    </w:tc>
                    <w:tc>
                      <w:tcPr>
                        <w:tcW w:w="900" w:type="dxa"/>
                        <w:tcBorders>
                          <w:top w:val="nil"/>
                          <w:left w:val="nil"/>
                          <w:bottom w:val="single" w:sz="4" w:space="0" w:color="auto"/>
                          <w:right w:val="nil"/>
                        </w:tcBorders>
                        <w:shd w:val="clear" w:color="000000" w:fill="D0CECE"/>
                        <w:vAlign w:val="center"/>
                        <w:hideMark/>
                      </w:tcPr>
                      <w:p w:rsidR="00264253" w:rsidRPr="00AB4FC3" w:rsidRDefault="00591E5E"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5.5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AB4FC3" w:rsidRDefault="008D3694"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5.5</w:t>
                        </w:r>
                        <w:r w:rsidR="003C772F" w:rsidRPr="00AB4FC3">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AB4FC3" w:rsidRDefault="008D3694"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4.3</w:t>
                        </w:r>
                        <w:r w:rsidR="00591E5E" w:rsidRPr="00AB4FC3">
                          <w:rPr>
                            <w:rFonts w:ascii="Arial" w:eastAsia="Times New Roman" w:hAnsi="Arial" w:cs="Arial"/>
                            <w:noProof/>
                            <w:color w:val="000000"/>
                            <w:sz w:val="20"/>
                            <w:szCs w:val="20"/>
                            <w:lang w:val="af-ZA" w:eastAsia="en-ZA"/>
                          </w:rPr>
                          <w:t xml:space="preserve">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AB4FC3" w:rsidRDefault="004C70E2" w:rsidP="00904F01">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4</w:t>
                        </w:r>
                        <w:r w:rsidR="00591E5E" w:rsidRPr="00AB4FC3">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AB4FC3" w:rsidRDefault="00264253"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18.3 m</w:t>
                        </w:r>
                      </w:p>
                    </w:tc>
                    <w:tc>
                      <w:tcPr>
                        <w:tcW w:w="1236" w:type="dxa"/>
                        <w:tcBorders>
                          <w:top w:val="nil"/>
                          <w:left w:val="nil"/>
                          <w:bottom w:val="single" w:sz="4" w:space="0" w:color="auto"/>
                          <w:right w:val="single" w:sz="4" w:space="0" w:color="auto"/>
                        </w:tcBorders>
                        <w:shd w:val="clear" w:color="000000" w:fill="E7E6E6"/>
                        <w:vAlign w:val="center"/>
                        <w:hideMark/>
                      </w:tcPr>
                      <w:p w:rsidR="00264253" w:rsidRPr="00AB4FC3" w:rsidRDefault="003B5A97" w:rsidP="00264253">
                        <w:pPr>
                          <w:spacing w:after="0" w:line="240" w:lineRule="auto"/>
                          <w:jc w:val="center"/>
                          <w:rPr>
                            <w:rFonts w:ascii="Arial" w:eastAsia="Times New Roman" w:hAnsi="Arial" w:cs="Arial"/>
                            <w:noProof/>
                            <w:color w:val="FF0000"/>
                            <w:sz w:val="20"/>
                            <w:szCs w:val="20"/>
                            <w:lang w:val="af-ZA" w:eastAsia="en-ZA"/>
                          </w:rPr>
                        </w:pPr>
                        <w:r w:rsidRPr="00AB4FC3">
                          <w:rPr>
                            <w:rFonts w:ascii="Arial" w:eastAsia="Times New Roman" w:hAnsi="Arial" w:cs="Arial"/>
                            <w:noProof/>
                            <w:sz w:val="20"/>
                            <w:szCs w:val="20"/>
                            <w:lang w:val="af-ZA" w:eastAsia="en-ZA"/>
                          </w:rPr>
                          <w:t>17.8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AB4FC3" w:rsidRDefault="00264253"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16.2 m</w:t>
                        </w:r>
                      </w:p>
                    </w:tc>
                  </w:tr>
                  <w:tr w:rsidR="001244C5" w:rsidRPr="00AB4FC3" w:rsidTr="00AB4FC3">
                    <w:trPr>
                      <w:trHeight w:val="23"/>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264253" w:rsidRPr="00AB4FC3" w:rsidRDefault="00AB4FC3" w:rsidP="00264253">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810" w:type="dxa"/>
                        <w:tcBorders>
                          <w:top w:val="nil"/>
                          <w:left w:val="nil"/>
                          <w:bottom w:val="single" w:sz="4" w:space="0" w:color="auto"/>
                          <w:right w:val="single" w:sz="4" w:space="0" w:color="auto"/>
                        </w:tcBorders>
                        <w:shd w:val="clear" w:color="000000" w:fill="D0CECE"/>
                        <w:vAlign w:val="center"/>
                        <w:hideMark/>
                      </w:tcPr>
                      <w:p w:rsidR="00264253" w:rsidRPr="00AB4FC3" w:rsidRDefault="00591E5E"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9.5 m</w:t>
                        </w:r>
                      </w:p>
                    </w:tc>
                    <w:tc>
                      <w:tcPr>
                        <w:tcW w:w="900" w:type="dxa"/>
                        <w:tcBorders>
                          <w:top w:val="nil"/>
                          <w:left w:val="nil"/>
                          <w:bottom w:val="single" w:sz="4" w:space="0" w:color="auto"/>
                          <w:right w:val="nil"/>
                        </w:tcBorders>
                        <w:shd w:val="clear" w:color="000000" w:fill="D0CECE"/>
                        <w:vAlign w:val="center"/>
                        <w:hideMark/>
                      </w:tcPr>
                      <w:p w:rsidR="00264253" w:rsidRPr="00AB4FC3" w:rsidRDefault="008D3694"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9.6</w:t>
                        </w:r>
                        <w:r w:rsidR="00591E5E" w:rsidRPr="00AB4FC3">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AB4FC3" w:rsidRDefault="008D3694"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8.9</w:t>
                        </w:r>
                        <w:r w:rsidR="003C772F" w:rsidRPr="00AB4FC3">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AB4FC3" w:rsidRDefault="00591E5E"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8.2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AB4FC3" w:rsidRDefault="00591E5E"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6.9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AB4FC3" w:rsidRDefault="00264253"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22 m</w:t>
                        </w:r>
                      </w:p>
                    </w:tc>
                    <w:tc>
                      <w:tcPr>
                        <w:tcW w:w="1236" w:type="dxa"/>
                        <w:tcBorders>
                          <w:top w:val="nil"/>
                          <w:left w:val="nil"/>
                          <w:bottom w:val="single" w:sz="4" w:space="0" w:color="auto"/>
                          <w:right w:val="single" w:sz="4" w:space="0" w:color="auto"/>
                        </w:tcBorders>
                        <w:shd w:val="clear" w:color="000000" w:fill="E7E6E6"/>
                        <w:vAlign w:val="center"/>
                        <w:hideMark/>
                      </w:tcPr>
                      <w:p w:rsidR="00264253" w:rsidRPr="00AB4FC3" w:rsidRDefault="0079227E" w:rsidP="00264253">
                        <w:pPr>
                          <w:spacing w:after="0" w:line="240" w:lineRule="auto"/>
                          <w:jc w:val="center"/>
                          <w:rPr>
                            <w:rFonts w:ascii="Arial" w:eastAsia="Times New Roman" w:hAnsi="Arial" w:cs="Arial"/>
                            <w:bCs/>
                            <w:noProof/>
                            <w:color w:val="000000"/>
                            <w:sz w:val="20"/>
                            <w:szCs w:val="20"/>
                            <w:lang w:val="af-ZA" w:eastAsia="en-ZA"/>
                          </w:rPr>
                        </w:pPr>
                        <w:r w:rsidRPr="00AB4FC3">
                          <w:rPr>
                            <w:rFonts w:ascii="Arial" w:eastAsia="Times New Roman" w:hAnsi="Arial" w:cs="Arial"/>
                            <w:bCs/>
                            <w:noProof/>
                            <w:sz w:val="20"/>
                            <w:szCs w:val="20"/>
                            <w:lang w:val="af-ZA" w:eastAsia="en-ZA"/>
                          </w:rPr>
                          <w:t>21.4</w:t>
                        </w:r>
                        <w:r w:rsidR="00264253" w:rsidRPr="00AB4FC3">
                          <w:rPr>
                            <w:rFonts w:ascii="Arial" w:eastAsia="Times New Roman" w:hAnsi="Arial" w:cs="Arial"/>
                            <w:bCs/>
                            <w:noProof/>
                            <w:sz w:val="20"/>
                            <w:szCs w:val="20"/>
                            <w:lang w:val="af-ZA"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AB4FC3" w:rsidRDefault="00264253"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19.9 m</w:t>
                        </w:r>
                      </w:p>
                    </w:tc>
                  </w:tr>
                  <w:tr w:rsidR="001244C5" w:rsidRPr="00AB4FC3" w:rsidTr="00AB4FC3">
                    <w:trPr>
                      <w:trHeight w:val="23"/>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264253" w:rsidRPr="00AB4FC3" w:rsidRDefault="00AB4FC3" w:rsidP="00264253">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264253" w:rsidRPr="00AB4FC3">
                          <w:rPr>
                            <w:rFonts w:ascii="Arial" w:eastAsia="Times New Roman" w:hAnsi="Arial" w:cs="Arial"/>
                            <w:noProof/>
                            <w:color w:val="000000"/>
                            <w:sz w:val="20"/>
                            <w:szCs w:val="20"/>
                            <w:lang w:val="af-ZA" w:eastAsia="en-ZA"/>
                          </w:rPr>
                          <w:t>els</w:t>
                        </w:r>
                      </w:p>
                    </w:tc>
                    <w:tc>
                      <w:tcPr>
                        <w:tcW w:w="810" w:type="dxa"/>
                        <w:tcBorders>
                          <w:top w:val="nil"/>
                          <w:left w:val="nil"/>
                          <w:bottom w:val="single" w:sz="4" w:space="0" w:color="auto"/>
                          <w:right w:val="single" w:sz="4" w:space="0" w:color="auto"/>
                        </w:tcBorders>
                        <w:shd w:val="clear" w:color="000000" w:fill="D0CECE"/>
                        <w:vAlign w:val="center"/>
                        <w:hideMark/>
                      </w:tcPr>
                      <w:p w:rsidR="00264253" w:rsidRPr="00AB4FC3" w:rsidRDefault="00591E5E"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6.3 m</w:t>
                        </w:r>
                      </w:p>
                    </w:tc>
                    <w:tc>
                      <w:tcPr>
                        <w:tcW w:w="900" w:type="dxa"/>
                        <w:tcBorders>
                          <w:top w:val="nil"/>
                          <w:left w:val="nil"/>
                          <w:bottom w:val="single" w:sz="4" w:space="0" w:color="auto"/>
                          <w:right w:val="nil"/>
                        </w:tcBorders>
                        <w:shd w:val="clear" w:color="000000" w:fill="D0CECE"/>
                        <w:vAlign w:val="center"/>
                        <w:hideMark/>
                      </w:tcPr>
                      <w:p w:rsidR="00264253" w:rsidRPr="00AB4FC3" w:rsidRDefault="00591E5E" w:rsidP="008D3694">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6.</w:t>
                        </w:r>
                        <w:r w:rsidR="008D3694" w:rsidRPr="00AB4FC3">
                          <w:rPr>
                            <w:rFonts w:ascii="Arial" w:eastAsia="Times New Roman" w:hAnsi="Arial" w:cs="Arial"/>
                            <w:noProof/>
                            <w:color w:val="000000"/>
                            <w:sz w:val="20"/>
                            <w:szCs w:val="20"/>
                            <w:lang w:val="af-ZA" w:eastAsia="en-ZA"/>
                          </w:rPr>
                          <w:t>3</w:t>
                        </w:r>
                        <w:r w:rsidRPr="00AB4FC3">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AB4FC3" w:rsidRDefault="008D3694"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4.9</w:t>
                        </w:r>
                        <w:r w:rsidR="003C772F" w:rsidRPr="00AB4FC3">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AB4FC3" w:rsidRDefault="008D3694"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2.9</w:t>
                        </w:r>
                        <w:r w:rsidR="00591E5E" w:rsidRPr="00AB4FC3">
                          <w:rPr>
                            <w:rFonts w:ascii="Arial" w:eastAsia="Times New Roman" w:hAnsi="Arial" w:cs="Arial"/>
                            <w:noProof/>
                            <w:color w:val="000000"/>
                            <w:sz w:val="20"/>
                            <w:szCs w:val="20"/>
                            <w:lang w:val="af-ZA" w:eastAsia="en-ZA"/>
                          </w:rPr>
                          <w:t xml:space="preserve">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AB4FC3" w:rsidRDefault="00591E5E" w:rsidP="004C70E2">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2.</w:t>
                        </w:r>
                        <w:r w:rsidR="004C70E2" w:rsidRPr="00AB4FC3">
                          <w:rPr>
                            <w:rFonts w:ascii="Arial" w:eastAsia="Times New Roman" w:hAnsi="Arial" w:cs="Arial"/>
                            <w:noProof/>
                            <w:color w:val="000000"/>
                            <w:sz w:val="20"/>
                            <w:szCs w:val="20"/>
                            <w:lang w:val="af-ZA" w:eastAsia="en-ZA"/>
                          </w:rPr>
                          <w:t>2</w:t>
                        </w:r>
                        <w:r w:rsidRPr="00AB4FC3">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AB4FC3" w:rsidRDefault="00264253"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26.9 m</w:t>
                        </w:r>
                      </w:p>
                    </w:tc>
                    <w:tc>
                      <w:tcPr>
                        <w:tcW w:w="1236" w:type="dxa"/>
                        <w:tcBorders>
                          <w:top w:val="nil"/>
                          <w:left w:val="nil"/>
                          <w:bottom w:val="single" w:sz="4" w:space="0" w:color="auto"/>
                          <w:right w:val="single" w:sz="4" w:space="0" w:color="auto"/>
                        </w:tcBorders>
                        <w:shd w:val="clear" w:color="000000" w:fill="E7E6E6"/>
                        <w:vAlign w:val="center"/>
                        <w:hideMark/>
                      </w:tcPr>
                      <w:p w:rsidR="00264253" w:rsidRPr="00AB4FC3" w:rsidRDefault="006A5CFA" w:rsidP="00264253">
                        <w:pPr>
                          <w:spacing w:after="0" w:line="240" w:lineRule="auto"/>
                          <w:jc w:val="center"/>
                          <w:rPr>
                            <w:rFonts w:ascii="Arial" w:eastAsia="Times New Roman" w:hAnsi="Arial" w:cs="Arial"/>
                            <w:b/>
                            <w:noProof/>
                            <w:color w:val="000000"/>
                            <w:sz w:val="20"/>
                            <w:szCs w:val="20"/>
                            <w:lang w:val="af-ZA" w:eastAsia="en-ZA"/>
                          </w:rPr>
                        </w:pPr>
                        <w:r w:rsidRPr="00AB4FC3">
                          <w:rPr>
                            <w:rFonts w:ascii="Arial" w:eastAsia="Times New Roman" w:hAnsi="Arial" w:cs="Arial"/>
                            <w:b/>
                            <w:noProof/>
                            <w:color w:val="FF0000"/>
                            <w:sz w:val="20"/>
                            <w:szCs w:val="20"/>
                            <w:lang w:val="af-ZA" w:eastAsia="en-ZA"/>
                          </w:rPr>
                          <w:t>25.7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AB4FC3" w:rsidRDefault="00264253"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26.7 m</w:t>
                        </w:r>
                      </w:p>
                    </w:tc>
                  </w:tr>
                  <w:tr w:rsidR="001244C5" w:rsidRPr="00AB4FC3" w:rsidTr="00AB4FC3">
                    <w:trPr>
                      <w:trHeight w:val="23"/>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264253" w:rsidRPr="00AB4FC3" w:rsidRDefault="00264253" w:rsidP="00264253">
                        <w:pPr>
                          <w:spacing w:after="0" w:line="240" w:lineRule="auto"/>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Valencia</w:t>
                        </w:r>
                        <w:r w:rsidR="00AB4FC3">
                          <w:rPr>
                            <w:rFonts w:ascii="Arial" w:eastAsia="Times New Roman" w:hAnsi="Arial" w:cs="Arial"/>
                            <w:noProof/>
                            <w:color w:val="000000"/>
                            <w:sz w:val="20"/>
                            <w:szCs w:val="20"/>
                            <w:lang w:val="af-ZA" w:eastAsia="en-ZA"/>
                          </w:rPr>
                          <w:t>s</w:t>
                        </w:r>
                      </w:p>
                    </w:tc>
                    <w:tc>
                      <w:tcPr>
                        <w:tcW w:w="810" w:type="dxa"/>
                        <w:tcBorders>
                          <w:top w:val="nil"/>
                          <w:left w:val="nil"/>
                          <w:bottom w:val="single" w:sz="4" w:space="0" w:color="auto"/>
                          <w:right w:val="single" w:sz="4" w:space="0" w:color="auto"/>
                        </w:tcBorders>
                        <w:shd w:val="clear" w:color="000000" w:fill="D0CECE"/>
                        <w:vAlign w:val="center"/>
                        <w:hideMark/>
                      </w:tcPr>
                      <w:p w:rsidR="00264253" w:rsidRPr="00AB4FC3" w:rsidRDefault="008D3694"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0.8</w:t>
                        </w:r>
                        <w:r w:rsidR="00591E5E" w:rsidRPr="00AB4FC3">
                          <w:rPr>
                            <w:rFonts w:ascii="Arial" w:eastAsia="Times New Roman" w:hAnsi="Arial" w:cs="Arial"/>
                            <w:noProof/>
                            <w:color w:val="000000"/>
                            <w:sz w:val="20"/>
                            <w:szCs w:val="20"/>
                            <w:lang w:val="af-ZA" w:eastAsia="en-ZA"/>
                          </w:rPr>
                          <w:t xml:space="preserve"> m</w:t>
                        </w:r>
                      </w:p>
                    </w:tc>
                    <w:tc>
                      <w:tcPr>
                        <w:tcW w:w="900" w:type="dxa"/>
                        <w:tcBorders>
                          <w:top w:val="nil"/>
                          <w:left w:val="nil"/>
                          <w:bottom w:val="single" w:sz="4" w:space="0" w:color="auto"/>
                          <w:right w:val="nil"/>
                        </w:tcBorders>
                        <w:shd w:val="clear" w:color="000000" w:fill="D0CECE"/>
                        <w:vAlign w:val="center"/>
                        <w:hideMark/>
                      </w:tcPr>
                      <w:p w:rsidR="00264253" w:rsidRPr="00AB4FC3" w:rsidRDefault="008D3694"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0.4</w:t>
                        </w:r>
                        <w:r w:rsidR="00591E5E" w:rsidRPr="00AB4FC3">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AB4FC3" w:rsidRDefault="008D3694" w:rsidP="0071414B">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0.1 m</w:t>
                        </w:r>
                      </w:p>
                    </w:tc>
                    <w:tc>
                      <w:tcPr>
                        <w:tcW w:w="990" w:type="dxa"/>
                        <w:tcBorders>
                          <w:top w:val="nil"/>
                          <w:left w:val="nil"/>
                          <w:bottom w:val="single" w:sz="4" w:space="0" w:color="auto"/>
                          <w:right w:val="nil"/>
                        </w:tcBorders>
                        <w:shd w:val="clear" w:color="000000" w:fill="E7E6E6"/>
                        <w:vAlign w:val="center"/>
                        <w:hideMark/>
                      </w:tcPr>
                      <w:p w:rsidR="00264253" w:rsidRPr="00AB4FC3" w:rsidRDefault="0071414B"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w:t>
                        </w:r>
                        <w:r w:rsidR="00264253" w:rsidRPr="00AB4FC3">
                          <w:rPr>
                            <w:rFonts w:ascii="Arial" w:eastAsia="Times New Roman" w:hAnsi="Arial" w:cs="Arial"/>
                            <w:noProof/>
                            <w:color w:val="000000"/>
                            <w:sz w:val="20"/>
                            <w:szCs w:val="20"/>
                            <w:lang w:val="af-ZA" w:eastAsia="en-ZA"/>
                          </w:rPr>
                          <w:t> </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AB4FC3" w:rsidRDefault="00264253"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 </w:t>
                        </w:r>
                        <w:r w:rsidR="0071414B" w:rsidRPr="00AB4FC3">
                          <w:rPr>
                            <w:rFonts w:ascii="Arial" w:eastAsia="Times New Roman" w:hAnsi="Arial" w:cs="Arial"/>
                            <w:noProof/>
                            <w:color w:val="000000"/>
                            <w:sz w:val="20"/>
                            <w:szCs w:val="20"/>
                            <w:lang w:val="af-ZA" w:eastAsia="en-ZA"/>
                          </w:rPr>
                          <w:t>-</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AB4FC3" w:rsidRDefault="00264253"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52.9 m</w:t>
                        </w:r>
                      </w:p>
                    </w:tc>
                    <w:tc>
                      <w:tcPr>
                        <w:tcW w:w="1236" w:type="dxa"/>
                        <w:tcBorders>
                          <w:top w:val="nil"/>
                          <w:left w:val="nil"/>
                          <w:bottom w:val="single" w:sz="4" w:space="0" w:color="auto"/>
                          <w:right w:val="single" w:sz="4" w:space="0" w:color="auto"/>
                        </w:tcBorders>
                        <w:shd w:val="clear" w:color="000000" w:fill="E7E6E6"/>
                        <w:vAlign w:val="center"/>
                        <w:hideMark/>
                      </w:tcPr>
                      <w:p w:rsidR="00264253" w:rsidRPr="00AB4FC3" w:rsidRDefault="003C772F"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sz w:val="20"/>
                            <w:szCs w:val="20"/>
                            <w:lang w:val="af-ZA" w:eastAsia="en-ZA"/>
                          </w:rPr>
                          <w:t>52.4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AB4FC3" w:rsidRDefault="00264253" w:rsidP="00264253">
                        <w:pPr>
                          <w:spacing w:after="0" w:line="240" w:lineRule="auto"/>
                          <w:jc w:val="center"/>
                          <w:rPr>
                            <w:rFonts w:ascii="Arial" w:eastAsia="Times New Roman" w:hAnsi="Arial" w:cs="Arial"/>
                            <w:noProof/>
                            <w:color w:val="000000"/>
                            <w:sz w:val="20"/>
                            <w:szCs w:val="20"/>
                            <w:lang w:val="af-ZA" w:eastAsia="en-ZA"/>
                          </w:rPr>
                        </w:pPr>
                        <w:r w:rsidRPr="00AB4FC3">
                          <w:rPr>
                            <w:rFonts w:ascii="Arial" w:eastAsia="Times New Roman" w:hAnsi="Arial" w:cs="Arial"/>
                            <w:noProof/>
                            <w:color w:val="000000"/>
                            <w:sz w:val="20"/>
                            <w:szCs w:val="20"/>
                            <w:lang w:val="af-ZA" w:eastAsia="en-ZA"/>
                          </w:rPr>
                          <w:t>54.4 m</w:t>
                        </w:r>
                      </w:p>
                    </w:tc>
                  </w:tr>
                  <w:tr w:rsidR="001244C5" w:rsidRPr="00AB4FC3" w:rsidTr="00AB4FC3">
                    <w:trPr>
                      <w:trHeight w:val="25"/>
                    </w:trPr>
                    <w:tc>
                      <w:tcPr>
                        <w:tcW w:w="1967" w:type="dxa"/>
                        <w:tcBorders>
                          <w:top w:val="nil"/>
                          <w:left w:val="single" w:sz="4" w:space="0" w:color="auto"/>
                          <w:bottom w:val="single" w:sz="4" w:space="0" w:color="auto"/>
                          <w:right w:val="single" w:sz="4" w:space="0" w:color="auto"/>
                        </w:tcBorders>
                        <w:shd w:val="clear" w:color="000000" w:fill="A6A6A6"/>
                        <w:vAlign w:val="center"/>
                        <w:hideMark/>
                      </w:tcPr>
                      <w:p w:rsidR="00264253" w:rsidRPr="00AB4FC3" w:rsidRDefault="00264253" w:rsidP="00264253">
                        <w:pPr>
                          <w:spacing w:after="0" w:line="240" w:lineRule="auto"/>
                          <w:rPr>
                            <w:rFonts w:ascii="Arial" w:eastAsia="Times New Roman" w:hAnsi="Arial" w:cs="Arial"/>
                            <w:b/>
                            <w:bCs/>
                            <w:noProof/>
                            <w:color w:val="000000"/>
                            <w:sz w:val="20"/>
                            <w:szCs w:val="20"/>
                            <w:lang w:val="af-ZA" w:eastAsia="en-ZA"/>
                          </w:rPr>
                        </w:pPr>
                        <w:r w:rsidRPr="00AB4FC3">
                          <w:rPr>
                            <w:rFonts w:ascii="Arial" w:eastAsia="Times New Roman" w:hAnsi="Arial" w:cs="Arial"/>
                            <w:b/>
                            <w:bCs/>
                            <w:noProof/>
                            <w:color w:val="000000"/>
                            <w:sz w:val="20"/>
                            <w:szCs w:val="20"/>
                            <w:lang w:val="af-ZA" w:eastAsia="en-ZA"/>
                          </w:rPr>
                          <w:t>Tot</w:t>
                        </w:r>
                        <w:r w:rsidR="00AB4FC3">
                          <w:rPr>
                            <w:rFonts w:ascii="Arial" w:eastAsia="Times New Roman" w:hAnsi="Arial" w:cs="Arial"/>
                            <w:b/>
                            <w:bCs/>
                            <w:noProof/>
                            <w:color w:val="000000"/>
                            <w:sz w:val="20"/>
                            <w:szCs w:val="20"/>
                            <w:lang w:val="af-ZA" w:eastAsia="en-ZA"/>
                          </w:rPr>
                          <w:t>a</w:t>
                        </w:r>
                        <w:r w:rsidRPr="00AB4FC3">
                          <w:rPr>
                            <w:rFonts w:ascii="Arial" w:eastAsia="Times New Roman" w:hAnsi="Arial" w:cs="Arial"/>
                            <w:b/>
                            <w:bCs/>
                            <w:noProof/>
                            <w:color w:val="000000"/>
                            <w:sz w:val="20"/>
                            <w:szCs w:val="20"/>
                            <w:lang w:val="af-ZA" w:eastAsia="en-ZA"/>
                          </w:rPr>
                          <w:t>al</w:t>
                        </w:r>
                      </w:p>
                    </w:tc>
                    <w:tc>
                      <w:tcPr>
                        <w:tcW w:w="810" w:type="dxa"/>
                        <w:tcBorders>
                          <w:top w:val="nil"/>
                          <w:left w:val="nil"/>
                          <w:bottom w:val="single" w:sz="4" w:space="0" w:color="auto"/>
                          <w:right w:val="single" w:sz="4" w:space="0" w:color="auto"/>
                        </w:tcBorders>
                        <w:shd w:val="clear" w:color="000000" w:fill="A6A6A6"/>
                        <w:vAlign w:val="center"/>
                        <w:hideMark/>
                      </w:tcPr>
                      <w:p w:rsidR="00264253" w:rsidRPr="00AB4FC3" w:rsidRDefault="008D3694" w:rsidP="00264253">
                        <w:pPr>
                          <w:spacing w:after="0" w:line="240" w:lineRule="auto"/>
                          <w:jc w:val="center"/>
                          <w:rPr>
                            <w:rFonts w:ascii="Arial" w:eastAsia="Times New Roman" w:hAnsi="Arial" w:cs="Arial"/>
                            <w:b/>
                            <w:bCs/>
                            <w:noProof/>
                            <w:color w:val="000000"/>
                            <w:sz w:val="20"/>
                            <w:szCs w:val="20"/>
                            <w:lang w:val="af-ZA" w:eastAsia="en-ZA"/>
                          </w:rPr>
                        </w:pPr>
                        <w:r w:rsidRPr="00AB4FC3">
                          <w:rPr>
                            <w:rFonts w:ascii="Arial" w:eastAsia="Times New Roman" w:hAnsi="Arial" w:cs="Arial"/>
                            <w:b/>
                            <w:bCs/>
                            <w:noProof/>
                            <w:color w:val="000000"/>
                            <w:sz w:val="20"/>
                            <w:szCs w:val="20"/>
                            <w:lang w:val="af-ZA" w:eastAsia="en-ZA"/>
                          </w:rPr>
                          <w:t>32</w:t>
                        </w:r>
                        <w:r w:rsidR="00591E5E" w:rsidRPr="00AB4FC3">
                          <w:rPr>
                            <w:rFonts w:ascii="Arial" w:eastAsia="Times New Roman" w:hAnsi="Arial" w:cs="Arial"/>
                            <w:b/>
                            <w:bCs/>
                            <w:noProof/>
                            <w:color w:val="000000"/>
                            <w:sz w:val="20"/>
                            <w:szCs w:val="20"/>
                            <w:lang w:val="af-ZA" w:eastAsia="en-ZA"/>
                          </w:rPr>
                          <w:t xml:space="preserve"> m</w:t>
                        </w:r>
                      </w:p>
                    </w:tc>
                    <w:tc>
                      <w:tcPr>
                        <w:tcW w:w="900" w:type="dxa"/>
                        <w:tcBorders>
                          <w:top w:val="nil"/>
                          <w:left w:val="nil"/>
                          <w:bottom w:val="single" w:sz="4" w:space="0" w:color="auto"/>
                          <w:right w:val="nil"/>
                        </w:tcBorders>
                        <w:shd w:val="clear" w:color="000000" w:fill="A6A6A6"/>
                        <w:vAlign w:val="center"/>
                        <w:hideMark/>
                      </w:tcPr>
                      <w:p w:rsidR="00264253" w:rsidRPr="00AB4FC3" w:rsidRDefault="008D3694" w:rsidP="00264253">
                        <w:pPr>
                          <w:spacing w:after="0" w:line="240" w:lineRule="auto"/>
                          <w:jc w:val="center"/>
                          <w:rPr>
                            <w:rFonts w:ascii="Arial" w:eastAsia="Times New Roman" w:hAnsi="Arial" w:cs="Arial"/>
                            <w:b/>
                            <w:bCs/>
                            <w:noProof/>
                            <w:color w:val="000000"/>
                            <w:sz w:val="20"/>
                            <w:szCs w:val="20"/>
                            <w:lang w:val="af-ZA" w:eastAsia="en-ZA"/>
                          </w:rPr>
                        </w:pPr>
                        <w:r w:rsidRPr="00AB4FC3">
                          <w:rPr>
                            <w:rFonts w:ascii="Arial" w:eastAsia="Times New Roman" w:hAnsi="Arial" w:cs="Arial"/>
                            <w:b/>
                            <w:bCs/>
                            <w:noProof/>
                            <w:color w:val="000000"/>
                            <w:sz w:val="20"/>
                            <w:szCs w:val="20"/>
                            <w:lang w:val="af-ZA" w:eastAsia="en-ZA"/>
                          </w:rPr>
                          <w:t>31.8</w:t>
                        </w:r>
                        <w:r w:rsidR="00591E5E" w:rsidRPr="00AB4FC3">
                          <w:rPr>
                            <w:rFonts w:ascii="Arial" w:eastAsia="Times New Roman" w:hAnsi="Arial" w:cs="Arial"/>
                            <w:b/>
                            <w:bCs/>
                            <w:noProof/>
                            <w:color w:val="000000"/>
                            <w:sz w:val="20"/>
                            <w:szCs w:val="20"/>
                            <w:lang w:val="af-ZA" w:eastAsia="en-ZA"/>
                          </w:rPr>
                          <w:t xml:space="preserve"> m</w:t>
                        </w:r>
                      </w:p>
                    </w:tc>
                    <w:tc>
                      <w:tcPr>
                        <w:tcW w:w="900" w:type="dxa"/>
                        <w:tcBorders>
                          <w:top w:val="nil"/>
                          <w:left w:val="double" w:sz="6" w:space="0" w:color="auto"/>
                          <w:bottom w:val="double" w:sz="6" w:space="0" w:color="auto"/>
                          <w:right w:val="double" w:sz="6" w:space="0" w:color="auto"/>
                        </w:tcBorders>
                        <w:shd w:val="clear" w:color="000000" w:fill="A6A6A6"/>
                        <w:vAlign w:val="center"/>
                        <w:hideMark/>
                      </w:tcPr>
                      <w:p w:rsidR="00264253" w:rsidRPr="00AB4FC3" w:rsidRDefault="008D3694" w:rsidP="00264253">
                        <w:pPr>
                          <w:spacing w:after="0" w:line="240" w:lineRule="auto"/>
                          <w:jc w:val="center"/>
                          <w:rPr>
                            <w:rFonts w:ascii="Arial" w:eastAsia="Times New Roman" w:hAnsi="Arial" w:cs="Arial"/>
                            <w:b/>
                            <w:bCs/>
                            <w:noProof/>
                            <w:color w:val="000000"/>
                            <w:sz w:val="20"/>
                            <w:szCs w:val="20"/>
                            <w:lang w:val="af-ZA" w:eastAsia="en-ZA"/>
                          </w:rPr>
                        </w:pPr>
                        <w:r w:rsidRPr="00AB4FC3">
                          <w:rPr>
                            <w:rFonts w:ascii="Arial" w:eastAsia="Times New Roman" w:hAnsi="Arial" w:cs="Arial"/>
                            <w:b/>
                            <w:bCs/>
                            <w:noProof/>
                            <w:color w:val="000000"/>
                            <w:sz w:val="20"/>
                            <w:szCs w:val="20"/>
                            <w:lang w:val="af-ZA" w:eastAsia="en-ZA"/>
                          </w:rPr>
                          <w:t>29</w:t>
                        </w:r>
                        <w:r w:rsidR="00631253" w:rsidRPr="00AB4FC3">
                          <w:rPr>
                            <w:rFonts w:ascii="Arial" w:eastAsia="Times New Roman" w:hAnsi="Arial" w:cs="Arial"/>
                            <w:b/>
                            <w:bCs/>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A6A6A6"/>
                        <w:vAlign w:val="center"/>
                        <w:hideMark/>
                      </w:tcPr>
                      <w:p w:rsidR="00264253" w:rsidRPr="00AB4FC3" w:rsidRDefault="008D3694" w:rsidP="00264253">
                        <w:pPr>
                          <w:spacing w:after="0" w:line="240" w:lineRule="auto"/>
                          <w:jc w:val="center"/>
                          <w:rPr>
                            <w:rFonts w:ascii="Arial" w:eastAsia="Times New Roman" w:hAnsi="Arial" w:cs="Arial"/>
                            <w:b/>
                            <w:bCs/>
                            <w:noProof/>
                            <w:color w:val="000000"/>
                            <w:sz w:val="20"/>
                            <w:szCs w:val="20"/>
                            <w:lang w:val="af-ZA" w:eastAsia="en-ZA"/>
                          </w:rPr>
                        </w:pPr>
                        <w:r w:rsidRPr="00AB4FC3">
                          <w:rPr>
                            <w:rFonts w:ascii="Arial" w:eastAsia="Times New Roman" w:hAnsi="Arial" w:cs="Arial"/>
                            <w:b/>
                            <w:bCs/>
                            <w:noProof/>
                            <w:color w:val="000000"/>
                            <w:sz w:val="20"/>
                            <w:szCs w:val="20"/>
                            <w:lang w:val="af-ZA" w:eastAsia="en-ZA"/>
                          </w:rPr>
                          <w:t>21</w:t>
                        </w:r>
                        <w:r w:rsidR="00591E5E" w:rsidRPr="00AB4FC3">
                          <w:rPr>
                            <w:rFonts w:ascii="Arial" w:eastAsia="Times New Roman" w:hAnsi="Arial" w:cs="Arial"/>
                            <w:b/>
                            <w:bCs/>
                            <w:noProof/>
                            <w:color w:val="000000"/>
                            <w:sz w:val="20"/>
                            <w:szCs w:val="20"/>
                            <w:lang w:val="af-ZA" w:eastAsia="en-ZA"/>
                          </w:rPr>
                          <w:t>.4 m</w:t>
                        </w:r>
                      </w:p>
                    </w:tc>
                    <w:tc>
                      <w:tcPr>
                        <w:tcW w:w="990" w:type="dxa"/>
                        <w:tcBorders>
                          <w:top w:val="nil"/>
                          <w:left w:val="double" w:sz="6" w:space="0" w:color="auto"/>
                          <w:bottom w:val="double" w:sz="6" w:space="0" w:color="auto"/>
                          <w:right w:val="double" w:sz="6" w:space="0" w:color="auto"/>
                        </w:tcBorders>
                        <w:shd w:val="clear" w:color="000000" w:fill="A6A6A6"/>
                        <w:vAlign w:val="center"/>
                        <w:hideMark/>
                      </w:tcPr>
                      <w:p w:rsidR="00264253" w:rsidRPr="00AB4FC3" w:rsidRDefault="004C70E2" w:rsidP="00904F01">
                        <w:pPr>
                          <w:spacing w:after="0" w:line="240" w:lineRule="auto"/>
                          <w:jc w:val="center"/>
                          <w:rPr>
                            <w:rFonts w:ascii="Arial" w:eastAsia="Times New Roman" w:hAnsi="Arial" w:cs="Arial"/>
                            <w:b/>
                            <w:bCs/>
                            <w:noProof/>
                            <w:color w:val="000000"/>
                            <w:sz w:val="20"/>
                            <w:szCs w:val="20"/>
                            <w:lang w:val="af-ZA" w:eastAsia="en-ZA"/>
                          </w:rPr>
                        </w:pPr>
                        <w:r w:rsidRPr="00AB4FC3">
                          <w:rPr>
                            <w:rFonts w:ascii="Arial" w:eastAsia="Times New Roman" w:hAnsi="Arial" w:cs="Arial"/>
                            <w:b/>
                            <w:bCs/>
                            <w:noProof/>
                            <w:color w:val="000000"/>
                            <w:sz w:val="20"/>
                            <w:szCs w:val="20"/>
                            <w:lang w:val="af-ZA" w:eastAsia="en-ZA"/>
                          </w:rPr>
                          <w:t>19.9</w:t>
                        </w:r>
                        <w:r w:rsidR="00591E5E" w:rsidRPr="00AB4FC3">
                          <w:rPr>
                            <w:rFonts w:ascii="Arial" w:eastAsia="Times New Roman" w:hAnsi="Arial" w:cs="Arial"/>
                            <w:b/>
                            <w:bCs/>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A6A6A6"/>
                        <w:vAlign w:val="center"/>
                        <w:hideMark/>
                      </w:tcPr>
                      <w:p w:rsidR="00264253" w:rsidRPr="00AB4FC3"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AB4FC3">
                          <w:rPr>
                            <w:rFonts w:ascii="Arial" w:eastAsia="Times New Roman" w:hAnsi="Arial" w:cs="Arial"/>
                            <w:b/>
                            <w:bCs/>
                            <w:noProof/>
                            <w:color w:val="000000"/>
                            <w:sz w:val="20"/>
                            <w:szCs w:val="20"/>
                            <w:lang w:val="af-ZA" w:eastAsia="en-ZA"/>
                          </w:rPr>
                          <w:t>137.2 m</w:t>
                        </w:r>
                      </w:p>
                    </w:tc>
                    <w:tc>
                      <w:tcPr>
                        <w:tcW w:w="1236" w:type="dxa"/>
                        <w:tcBorders>
                          <w:top w:val="nil"/>
                          <w:left w:val="nil"/>
                          <w:bottom w:val="single" w:sz="4" w:space="0" w:color="auto"/>
                          <w:right w:val="single" w:sz="4" w:space="0" w:color="auto"/>
                        </w:tcBorders>
                        <w:shd w:val="clear" w:color="000000" w:fill="A6A6A6"/>
                        <w:vAlign w:val="center"/>
                        <w:hideMark/>
                      </w:tcPr>
                      <w:p w:rsidR="00264253" w:rsidRPr="00AB4FC3" w:rsidRDefault="008D3694" w:rsidP="00FD459E">
                        <w:pPr>
                          <w:spacing w:after="0" w:line="240" w:lineRule="auto"/>
                          <w:jc w:val="center"/>
                          <w:rPr>
                            <w:rFonts w:ascii="Arial" w:eastAsia="Times New Roman" w:hAnsi="Arial" w:cs="Arial"/>
                            <w:b/>
                            <w:bCs/>
                            <w:noProof/>
                            <w:color w:val="000000"/>
                            <w:sz w:val="20"/>
                            <w:szCs w:val="20"/>
                            <w:lang w:val="af-ZA" w:eastAsia="en-ZA"/>
                          </w:rPr>
                        </w:pPr>
                        <w:r w:rsidRPr="00AB4FC3">
                          <w:rPr>
                            <w:rFonts w:ascii="Arial" w:eastAsia="Times New Roman" w:hAnsi="Arial" w:cs="Arial"/>
                            <w:b/>
                            <w:bCs/>
                            <w:noProof/>
                            <w:color w:val="000000"/>
                            <w:sz w:val="20"/>
                            <w:szCs w:val="20"/>
                            <w:lang w:val="af-ZA" w:eastAsia="en-ZA"/>
                          </w:rPr>
                          <w:t>132.8</w:t>
                        </w:r>
                        <w:r w:rsidR="006A5CFA" w:rsidRPr="00AB4FC3">
                          <w:rPr>
                            <w:rFonts w:ascii="Arial" w:eastAsia="Times New Roman" w:hAnsi="Arial" w:cs="Arial"/>
                            <w:b/>
                            <w:bCs/>
                            <w:noProof/>
                            <w:color w:val="000000"/>
                            <w:sz w:val="20"/>
                            <w:szCs w:val="20"/>
                            <w:lang w:val="af-ZA"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264253" w:rsidRPr="00AB4FC3"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AB4FC3">
                          <w:rPr>
                            <w:rFonts w:ascii="Arial" w:eastAsia="Times New Roman" w:hAnsi="Arial" w:cs="Arial"/>
                            <w:b/>
                            <w:bCs/>
                            <w:noProof/>
                            <w:color w:val="000000"/>
                            <w:sz w:val="20"/>
                            <w:szCs w:val="20"/>
                            <w:lang w:val="af-ZA" w:eastAsia="en-ZA"/>
                          </w:rPr>
                          <w:t>136 m</w:t>
                        </w:r>
                      </w:p>
                    </w:tc>
                  </w:tr>
                </w:tbl>
                <w:p w:rsidR="001F3760" w:rsidRPr="00444A6F" w:rsidRDefault="001F3760" w:rsidP="009317BD">
                  <w:pPr>
                    <w:pStyle w:val="NormalWeb"/>
                    <w:shd w:val="clear" w:color="auto" w:fill="FFFFFF"/>
                    <w:spacing w:before="0" w:beforeAutospacing="0" w:after="0" w:afterAutospacing="0"/>
                    <w:rPr>
                      <w:rFonts w:ascii="Arial" w:hAnsi="Arial" w:cs="Arial"/>
                      <w:b/>
                      <w:noProof/>
                      <w:color w:val="FF0000"/>
                      <w:sz w:val="6"/>
                      <w:szCs w:val="6"/>
                      <w:lang w:val="af-ZA"/>
                    </w:rPr>
                  </w:pPr>
                </w:p>
                <w:p w:rsidR="00297146" w:rsidRPr="00444A6F" w:rsidRDefault="00AB4FC3" w:rsidP="00AB4FC3">
                  <w:pPr>
                    <w:spacing w:after="0" w:line="240" w:lineRule="auto"/>
                    <w:ind w:right="-330"/>
                    <w:rPr>
                      <w:rFonts w:ascii="Arial" w:hAnsi="Arial" w:cs="Arial"/>
                      <w:noProof/>
                      <w:sz w:val="21"/>
                      <w:szCs w:val="21"/>
                      <w:lang w:val="af-ZA"/>
                    </w:rPr>
                  </w:pPr>
                  <w:r w:rsidRPr="002419D9">
                    <w:rPr>
                      <w:rFonts w:ascii="Arial" w:hAnsi="Arial" w:cs="Arial"/>
                      <w:b/>
                      <w:color w:val="385623" w:themeColor="accent6" w:themeShade="80"/>
                      <w:sz w:val="18"/>
                      <w:szCs w:val="18"/>
                    </w:rPr>
                    <w:t>DIE CGA GROEP SE MAATSKAPPYE (CRI, RIVER BIOSCIENCE, XSIT, CGA CULTIVAR COMPANY, CGA GROWER DEVELOPMENT COMPANY &amp; CITRUS ACADEMY) WORD DEUR SUIDER-AFRIKA SE SITRUSPRODUSENTE BEFONDS</w:t>
                  </w:r>
                </w:p>
              </w:tc>
            </w:tr>
            <w:tr w:rsidR="00E64DE2" w:rsidRPr="00EF7AA5" w:rsidTr="00AB284F">
              <w:trPr>
                <w:gridAfter w:val="1"/>
                <w:wAfter w:w="425" w:type="dxa"/>
                <w:trHeight w:val="34"/>
                <w:tblCellSpacing w:w="0" w:type="dxa"/>
              </w:trPr>
              <w:tc>
                <w:tcPr>
                  <w:tcW w:w="10146" w:type="dxa"/>
                  <w:gridSpan w:val="2"/>
                  <w:vAlign w:val="center"/>
                </w:tcPr>
                <w:p w:rsidR="00E64DE2" w:rsidRPr="00444A6F" w:rsidRDefault="00E64DE2" w:rsidP="00255109">
                  <w:pPr>
                    <w:pStyle w:val="NormalWeb"/>
                    <w:widowControl w:val="0"/>
                    <w:spacing w:before="0" w:beforeAutospacing="0" w:after="0" w:afterAutospacing="0"/>
                    <w:ind w:right="113"/>
                    <w:rPr>
                      <w:rFonts w:ascii="Arial" w:eastAsia="Times New Roman" w:hAnsi="Arial" w:cs="Arial"/>
                      <w:b/>
                      <w:noProof/>
                      <w:color w:val="C45911" w:themeColor="accent2" w:themeShade="BF"/>
                      <w:sz w:val="21"/>
                      <w:szCs w:val="21"/>
                      <w:u w:val="single"/>
                      <w:lang w:val="af-ZA"/>
                    </w:rPr>
                  </w:pPr>
                </w:p>
              </w:tc>
            </w:tr>
            <w:tr w:rsidR="00F91FD9" w:rsidRPr="00EF7AA5" w:rsidTr="00AB284F">
              <w:trPr>
                <w:gridAfter w:val="1"/>
                <w:wAfter w:w="425" w:type="dxa"/>
                <w:trHeight w:val="34"/>
                <w:tblCellSpacing w:w="0" w:type="dxa"/>
              </w:trPr>
              <w:tc>
                <w:tcPr>
                  <w:tcW w:w="10146" w:type="dxa"/>
                  <w:gridSpan w:val="2"/>
                  <w:vAlign w:val="center"/>
                </w:tcPr>
                <w:p w:rsidR="00F91FD9" w:rsidRPr="00444A6F" w:rsidRDefault="00F91FD9" w:rsidP="00255109">
                  <w:pPr>
                    <w:pStyle w:val="NormalWeb"/>
                    <w:widowControl w:val="0"/>
                    <w:spacing w:before="0" w:beforeAutospacing="0" w:after="0" w:afterAutospacing="0"/>
                    <w:ind w:right="113"/>
                    <w:rPr>
                      <w:rFonts w:ascii="Arial" w:eastAsia="Times New Roman" w:hAnsi="Arial" w:cs="Arial"/>
                      <w:b/>
                      <w:noProof/>
                      <w:color w:val="C45911" w:themeColor="accent2" w:themeShade="BF"/>
                      <w:sz w:val="21"/>
                      <w:szCs w:val="21"/>
                      <w:u w:val="single"/>
                      <w:lang w:val="af-ZA"/>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7D383A">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4.5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7"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9"/>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8"/>
  </w:num>
  <w:num w:numId="9">
    <w:abstractNumId w:val="6"/>
  </w:num>
  <w:num w:numId="10">
    <w:abstractNumId w:val="5"/>
  </w:num>
  <w:num w:numId="11">
    <w:abstractNumId w:val="0"/>
  </w:num>
  <w:num w:numId="12">
    <w:abstractNumId w:val="21"/>
  </w:num>
  <w:num w:numId="13">
    <w:abstractNumId w:val="17"/>
  </w:num>
  <w:num w:numId="14">
    <w:abstractNumId w:val="13"/>
  </w:num>
  <w:num w:numId="15">
    <w:abstractNumId w:val="10"/>
  </w:num>
  <w:num w:numId="16">
    <w:abstractNumId w:val="12"/>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2"/>
  </w:num>
  <w:num w:numId="22">
    <w:abstractNumId w:val="15"/>
  </w:num>
  <w:num w:numId="23">
    <w:abstractNumId w:val="1"/>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3D95"/>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49D"/>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4D7"/>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C5"/>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6FFD"/>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5DD"/>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0AC"/>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4A6F"/>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BE2"/>
    <w:rsid w:val="004D4246"/>
    <w:rsid w:val="004D44D5"/>
    <w:rsid w:val="004D4F69"/>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253"/>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817"/>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C5F"/>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4F01"/>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1F2E"/>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4FC3"/>
    <w:rsid w:val="00AB5274"/>
    <w:rsid w:val="00AB64E3"/>
    <w:rsid w:val="00AB7831"/>
    <w:rsid w:val="00AB7E85"/>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7B"/>
    <w:rsid w:val="00B80C87"/>
    <w:rsid w:val="00B8169D"/>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747"/>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ADD"/>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39131328">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894239475">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3573904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64343083">
      <w:bodyDiv w:val="1"/>
      <w:marLeft w:val="0"/>
      <w:marRight w:val="0"/>
      <w:marTop w:val="0"/>
      <w:marBottom w:val="0"/>
      <w:divBdr>
        <w:top w:val="none" w:sz="0" w:space="0" w:color="auto"/>
        <w:left w:val="none" w:sz="0" w:space="0" w:color="auto"/>
        <w:bottom w:val="none" w:sz="0" w:space="0" w:color="auto"/>
        <w:right w:val="none" w:sz="0" w:space="0" w:color="auto"/>
      </w:divBdr>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F662-C0BC-457F-85FA-2D627D0E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2019-06-07T09:06:00Z</cp:lastPrinted>
  <dcterms:created xsi:type="dcterms:W3CDTF">2019-06-10T04:47:00Z</dcterms:created>
  <dcterms:modified xsi:type="dcterms:W3CDTF">2019-06-10T04:47:00Z</dcterms:modified>
</cp:coreProperties>
</file>