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4305D8" w:rsidRDefault="005859D8" w:rsidP="004305D8">
      <w:pPr>
        <w:spacing w:after="0" w:line="240" w:lineRule="auto"/>
        <w:ind w:right="113"/>
        <w:rPr>
          <w:rFonts w:ascii="Comic Sans MS" w:hAnsi="Comic Sans MS"/>
          <w:b/>
          <w:i/>
          <w:sz w:val="40"/>
          <w:szCs w:val="40"/>
          <w:lang w:val="af-ZA"/>
        </w:rPr>
      </w:pPr>
      <w:r w:rsidRPr="004305D8">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5D8">
        <w:rPr>
          <w:rFonts w:ascii="Comic Sans MS" w:hAnsi="Comic Sans MS"/>
          <w:b/>
          <w:i/>
          <w:sz w:val="40"/>
          <w:szCs w:val="40"/>
          <w:lang w:val="af-ZA"/>
        </w:rPr>
        <w:t>UIT DIE PEN VAN DIE C</w:t>
      </w:r>
      <w:r w:rsidRPr="004305D8">
        <w:rPr>
          <w:rFonts w:ascii="Comic Sans MS" w:hAnsi="Comic Sans MS"/>
          <w:b/>
          <w:i/>
          <w:sz w:val="40"/>
          <w:szCs w:val="40"/>
          <w:lang w:val="af-ZA"/>
        </w:rPr>
        <w:t>EO (</w:t>
      </w:r>
      <w:r w:rsidR="008A0D72" w:rsidRPr="004305D8">
        <w:rPr>
          <w:rFonts w:ascii="Comic Sans MS" w:hAnsi="Comic Sans MS"/>
          <w:b/>
          <w:i/>
          <w:sz w:val="40"/>
          <w:szCs w:val="40"/>
          <w:lang w:val="af-ZA"/>
        </w:rPr>
        <w:t>8</w:t>
      </w:r>
      <w:r w:rsidR="00CE71FD" w:rsidRPr="004305D8">
        <w:rPr>
          <w:rFonts w:ascii="Comic Sans MS" w:hAnsi="Comic Sans MS"/>
          <w:b/>
          <w:i/>
          <w:sz w:val="40"/>
          <w:szCs w:val="40"/>
          <w:lang w:val="af-ZA"/>
        </w:rPr>
        <w:t>/20</w:t>
      </w:r>
      <w:r w:rsidRPr="004305D8">
        <w:rPr>
          <w:rFonts w:ascii="Comic Sans MS" w:hAnsi="Comic Sans MS"/>
          <w:b/>
          <w:i/>
          <w:sz w:val="40"/>
          <w:szCs w:val="40"/>
          <w:lang w:val="af-ZA"/>
        </w:rPr>
        <w:t>)</w:t>
      </w:r>
      <w:r w:rsidRPr="004305D8">
        <w:rPr>
          <w:noProof/>
          <w:lang w:val="af-ZA" w:eastAsia="en-ZA"/>
        </w:rPr>
        <w:t xml:space="preserve"> </w:t>
      </w:r>
    </w:p>
    <w:p w:rsidR="005859D8" w:rsidRPr="004305D8" w:rsidRDefault="005859D8" w:rsidP="004305D8">
      <w:pPr>
        <w:spacing w:after="0" w:line="240" w:lineRule="auto"/>
        <w:ind w:right="113"/>
        <w:rPr>
          <w:rFonts w:ascii="Comic Sans MS" w:hAnsi="Comic Sans MS"/>
          <w:b/>
          <w:color w:val="00B050"/>
          <w:sz w:val="21"/>
          <w:szCs w:val="21"/>
          <w:lang w:val="af-ZA"/>
        </w:rPr>
      </w:pPr>
      <w:r w:rsidRPr="004305D8">
        <w:rPr>
          <w:rFonts w:ascii="Comic Sans MS" w:hAnsi="Comic Sans MS"/>
          <w:b/>
          <w:color w:val="00B050"/>
          <w:sz w:val="21"/>
          <w:szCs w:val="21"/>
          <w:lang w:val="af-ZA"/>
        </w:rPr>
        <w:t>(</w:t>
      </w:r>
      <w:r w:rsidR="004305D8">
        <w:rPr>
          <w:rFonts w:ascii="Comic Sans MS" w:hAnsi="Comic Sans MS"/>
          <w:b/>
          <w:color w:val="00B050"/>
          <w:sz w:val="21"/>
          <w:szCs w:val="21"/>
          <w:lang w:val="af-ZA"/>
        </w:rPr>
        <w:t>Volg my op</w:t>
      </w:r>
      <w:r w:rsidRPr="004305D8">
        <w:rPr>
          <w:rFonts w:ascii="Comic Sans MS" w:hAnsi="Comic Sans MS"/>
          <w:b/>
          <w:color w:val="00B050"/>
          <w:sz w:val="21"/>
          <w:szCs w:val="21"/>
          <w:lang w:val="af-ZA"/>
        </w:rPr>
        <w:t xml:space="preserve"> Twitter justchad_cga)</w:t>
      </w:r>
    </w:p>
    <w:p w:rsidR="00361403" w:rsidRPr="004305D8" w:rsidRDefault="00CC000B" w:rsidP="004305D8">
      <w:pPr>
        <w:rPr>
          <w:rFonts w:ascii="Comic Sans MS" w:hAnsi="Comic Sans MS"/>
          <w:i/>
          <w:sz w:val="21"/>
          <w:szCs w:val="21"/>
          <w:lang w:val="af-ZA"/>
        </w:rPr>
      </w:pPr>
      <w:r w:rsidRPr="004305D8">
        <w:rPr>
          <w:rFonts w:ascii="Comic Sans MS" w:hAnsi="Comic Sans MS"/>
          <w:i/>
          <w:sz w:val="21"/>
          <w:szCs w:val="21"/>
          <w:lang w:val="af-ZA"/>
        </w:rPr>
        <w:t xml:space="preserve">Justin Chadwick </w:t>
      </w:r>
      <w:r w:rsidR="008A0D72" w:rsidRPr="004305D8">
        <w:rPr>
          <w:rFonts w:ascii="Comic Sans MS" w:hAnsi="Comic Sans MS"/>
          <w:i/>
          <w:sz w:val="21"/>
          <w:szCs w:val="21"/>
          <w:lang w:val="af-ZA"/>
        </w:rPr>
        <w:t>6 Ma</w:t>
      </w:r>
      <w:r w:rsidR="004305D8">
        <w:rPr>
          <w:rFonts w:ascii="Comic Sans MS" w:hAnsi="Comic Sans MS"/>
          <w:i/>
          <w:sz w:val="21"/>
          <w:szCs w:val="21"/>
          <w:lang w:val="af-ZA"/>
        </w:rPr>
        <w:t>art</w:t>
      </w:r>
      <w:r w:rsidR="00CE71FD" w:rsidRPr="004305D8">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4305D8" w:rsidTr="00ED209B">
        <w:trPr>
          <w:trHeight w:val="555"/>
          <w:tblCellSpacing w:w="0" w:type="dxa"/>
        </w:trPr>
        <w:tc>
          <w:tcPr>
            <w:tcW w:w="10824" w:type="dxa"/>
            <w:vAlign w:val="center"/>
          </w:tcPr>
          <w:p w:rsidR="00836320" w:rsidRPr="004305D8" w:rsidRDefault="004A371F" w:rsidP="00FC5148">
            <w:pPr>
              <w:spacing w:after="0"/>
              <w:ind w:right="-329"/>
              <w:rPr>
                <w:rFonts w:asciiTheme="minorHAnsi" w:hAnsiTheme="minorHAnsi" w:cstheme="minorHAnsi"/>
                <w:b/>
                <w:i/>
                <w:lang w:val="af-ZA"/>
              </w:rPr>
            </w:pPr>
            <w:r w:rsidRPr="004305D8">
              <w:rPr>
                <w:rFonts w:asciiTheme="minorHAnsi" w:hAnsiTheme="minorHAnsi" w:cstheme="minorHAnsi"/>
                <w:b/>
                <w:i/>
                <w:lang w:val="af-ZA"/>
              </w:rPr>
              <w:t>“</w:t>
            </w:r>
            <w:r w:rsidR="00C62C71" w:rsidRPr="004305D8">
              <w:rPr>
                <w:rFonts w:asciiTheme="minorHAnsi" w:hAnsiTheme="minorHAnsi" w:cstheme="minorHAnsi"/>
                <w:b/>
                <w:i/>
                <w:lang w:val="af-ZA"/>
              </w:rPr>
              <w:t xml:space="preserve">Non one can make you feel inferior without your consent” Eleanor Roosevelt </w:t>
            </w:r>
          </w:p>
        </w:tc>
      </w:tr>
    </w:tbl>
    <w:p w:rsidR="004305D8" w:rsidRDefault="004305D8" w:rsidP="004305D8">
      <w:pPr>
        <w:spacing w:after="0" w:line="240" w:lineRule="auto"/>
        <w:jc w:val="both"/>
        <w:rPr>
          <w:rFonts w:asciiTheme="minorHAnsi" w:eastAsiaTheme="minorHAnsi" w:hAnsiTheme="minorHAnsi" w:cstheme="minorBidi"/>
          <w:b/>
          <w:bCs/>
          <w:noProof/>
          <w:color w:val="2F5496" w:themeColor="accent5" w:themeShade="BF"/>
          <w:sz w:val="24"/>
          <w:szCs w:val="24"/>
          <w:u w:val="single"/>
          <w:lang w:val="af-ZA"/>
        </w:rPr>
      </w:pPr>
      <w:r>
        <w:rPr>
          <w:rFonts w:asciiTheme="minorHAnsi" w:eastAsiaTheme="minorHAnsi" w:hAnsiTheme="minorHAnsi" w:cstheme="minorBidi"/>
          <w:b/>
          <w:bCs/>
          <w:noProof/>
          <w:color w:val="2F5496" w:themeColor="accent5" w:themeShade="BF"/>
          <w:sz w:val="24"/>
          <w:szCs w:val="24"/>
          <w:u w:val="single"/>
          <w:lang w:val="af-ZA"/>
        </w:rPr>
        <w:t>CGA RAAD</w:t>
      </w:r>
    </w:p>
    <w:p w:rsidR="004305D8" w:rsidRDefault="004305D8" w:rsidP="004305D8">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CGA raadslede word vir 'n periode van twee jaar deur hul streke verkies. Fanie Meyer en Pieter Nortje se bedankings (sien Nuusbrief 3/20) beteken dat Tommie Landman (Hoedspruit) en Hennie Ehlers (Sondagsrivier) vanaf die begin van April 2020 by die Raad sal aansluit. Ander raadslede wat deur hul onderskeie streke herkies is, is soos volg: Jock Danckwerts (Oos-Kaapse Mid-lande), Ben Vorster en Jan Louis Pretorius (Letsitele), Guy Whitaker (Limpoporivier), Phillip Dempsey (Patensie), Charles Rossouw en Pieter Engelbrecht (Senwes), Paul Bristow (Zimbabwe) en Hannes de Waal (Sondagsrivier).</w:t>
      </w:r>
    </w:p>
    <w:p w:rsidR="004305D8" w:rsidRDefault="004305D8" w:rsidP="004305D8">
      <w:pPr>
        <w:spacing w:after="0" w:line="240" w:lineRule="auto"/>
        <w:jc w:val="both"/>
        <w:rPr>
          <w:rFonts w:asciiTheme="minorHAnsi" w:eastAsiaTheme="minorHAnsi" w:hAnsiTheme="minorHAnsi" w:cstheme="minorBidi"/>
          <w:noProof/>
          <w:sz w:val="24"/>
          <w:szCs w:val="24"/>
          <w:lang w:val="af-ZA"/>
        </w:rPr>
      </w:pPr>
      <w:r>
        <w:rPr>
          <w:rFonts w:asciiTheme="minorHAnsi" w:eastAsiaTheme="minorHAnsi" w:hAnsiTheme="minorHAnsi" w:cstheme="minorBidi"/>
          <w:noProof/>
          <w:sz w:val="24"/>
          <w:szCs w:val="24"/>
          <w:lang w:val="af-ZA"/>
        </w:rPr>
        <w:t>Die CGA Raad gaan op 24 en 25 Maart vergader - waar die verskillende ampsdraers verkies sal word.</w:t>
      </w:r>
    </w:p>
    <w:p w:rsidR="00337B83" w:rsidRPr="004305D8" w:rsidRDefault="00337B83" w:rsidP="00FC5148">
      <w:pPr>
        <w:spacing w:after="0"/>
        <w:rPr>
          <w:rFonts w:asciiTheme="minorHAnsi" w:eastAsia="Times New Roman" w:hAnsiTheme="minorHAnsi" w:cstheme="minorHAnsi"/>
          <w:sz w:val="6"/>
          <w:szCs w:val="6"/>
          <w:lang w:val="af-ZA"/>
        </w:rPr>
      </w:pPr>
    </w:p>
    <w:p w:rsidR="004305D8" w:rsidRDefault="004305D8" w:rsidP="004305D8">
      <w:pPr>
        <w:spacing w:after="0" w:line="240" w:lineRule="auto"/>
        <w:jc w:val="both"/>
        <w:rPr>
          <w:rFonts w:asciiTheme="minorHAnsi" w:eastAsia="Times New Roman" w:hAnsiTheme="minorHAnsi" w:cstheme="minorHAnsi"/>
          <w:b/>
          <w:bCs/>
          <w:color w:val="2F5496" w:themeColor="accent5" w:themeShade="BF"/>
          <w:sz w:val="24"/>
          <w:szCs w:val="24"/>
          <w:u w:val="single"/>
          <w:lang w:val="af-ZA"/>
        </w:rPr>
      </w:pPr>
      <w:r>
        <w:rPr>
          <w:rFonts w:asciiTheme="minorHAnsi" w:eastAsia="Times New Roman" w:hAnsiTheme="minorHAnsi" w:cstheme="minorHAnsi"/>
          <w:b/>
          <w:bCs/>
          <w:color w:val="2F5496" w:themeColor="accent5" w:themeShade="BF"/>
          <w:sz w:val="24"/>
          <w:szCs w:val="24"/>
          <w:u w:val="single"/>
          <w:lang w:val="af-ZA"/>
        </w:rPr>
        <w:t>CGA HEFFING REFERENDUM</w:t>
      </w:r>
    </w:p>
    <w:p w:rsidR="004305D8" w:rsidRDefault="004305D8" w:rsidP="008C187D">
      <w:pPr>
        <w:spacing w:after="0" w:line="240" w:lineRule="auto"/>
        <w:jc w:val="both"/>
        <w:rPr>
          <w:rFonts w:asciiTheme="minorHAnsi" w:eastAsia="Times New Roman" w:hAnsiTheme="minorHAnsi" w:cstheme="minorHAnsi"/>
          <w:sz w:val="24"/>
          <w:szCs w:val="24"/>
          <w:lang w:val="af-ZA"/>
        </w:rPr>
      </w:pPr>
      <w:r>
        <w:rPr>
          <w:rFonts w:asciiTheme="minorHAnsi" w:eastAsia="Times New Roman" w:hAnsiTheme="minorHAnsi" w:cstheme="minorHAnsi"/>
          <w:sz w:val="24"/>
          <w:szCs w:val="24"/>
          <w:lang w:val="af-ZA"/>
        </w:rPr>
        <w:t>Baie dankie aan al die produsente wat die CGA Referendum</w:t>
      </w:r>
      <w:r w:rsidR="008C187D">
        <w:rPr>
          <w:rFonts w:asciiTheme="minorHAnsi" w:eastAsia="Times New Roman" w:hAnsiTheme="minorHAnsi" w:cstheme="minorHAnsi"/>
          <w:sz w:val="24"/>
          <w:szCs w:val="24"/>
          <w:lang w:val="af-ZA"/>
        </w:rPr>
        <w:t>vorms voltooi en terug</w:t>
      </w:r>
      <w:r>
        <w:rPr>
          <w:rFonts w:asciiTheme="minorHAnsi" w:eastAsia="Times New Roman" w:hAnsiTheme="minorHAnsi" w:cstheme="minorHAnsi"/>
          <w:sz w:val="24"/>
          <w:szCs w:val="24"/>
          <w:lang w:val="af-ZA"/>
        </w:rPr>
        <w:t>gestuur het. CGA is besig om die inligting vas te lê.</w:t>
      </w:r>
    </w:p>
    <w:p w:rsidR="004305D8" w:rsidRDefault="004305D8" w:rsidP="004305D8">
      <w:pPr>
        <w:spacing w:after="0" w:line="240" w:lineRule="auto"/>
        <w:jc w:val="both"/>
        <w:rPr>
          <w:rFonts w:asciiTheme="minorHAnsi" w:eastAsia="Times New Roman" w:hAnsiTheme="minorHAnsi" w:cstheme="minorHAnsi"/>
          <w:sz w:val="24"/>
          <w:szCs w:val="24"/>
          <w:lang w:val="af-ZA"/>
        </w:rPr>
      </w:pPr>
      <w:r>
        <w:rPr>
          <w:rFonts w:asciiTheme="minorHAnsi" w:eastAsia="Times New Roman" w:hAnsiTheme="minorHAnsi" w:cstheme="minorHAnsi"/>
          <w:sz w:val="24"/>
          <w:szCs w:val="24"/>
          <w:lang w:val="af-ZA"/>
        </w:rPr>
        <w:t>Dit is belangrik dat ons die terugvoer van ALLE produsente kry. Om die rede het CGA die datum vir die ontvangs van referendumvorms tot Vrydag 13 Maart 2020 verleng - wat die CGA Raad in staat sal stel om die uitslae van die referendum tydens die CGA-raadsvergadering wat vir  24/25 Maart 2020 geskeduleer is, te bespreek.</w:t>
      </w:r>
    </w:p>
    <w:p w:rsidR="004305D8" w:rsidRDefault="004305D8" w:rsidP="004305D8">
      <w:pPr>
        <w:spacing w:after="0" w:line="240" w:lineRule="auto"/>
        <w:jc w:val="both"/>
        <w:rPr>
          <w:rFonts w:asciiTheme="minorHAnsi" w:eastAsia="Times New Roman" w:hAnsiTheme="minorHAnsi" w:cstheme="minorHAnsi"/>
          <w:sz w:val="24"/>
          <w:szCs w:val="24"/>
          <w:lang w:val="af-ZA"/>
        </w:rPr>
      </w:pPr>
      <w:r>
        <w:rPr>
          <w:rFonts w:asciiTheme="minorHAnsi" w:eastAsia="Times New Roman" w:hAnsiTheme="minorHAnsi" w:cstheme="minorHAnsi"/>
          <w:sz w:val="24"/>
          <w:szCs w:val="24"/>
          <w:lang w:val="af-ZA"/>
        </w:rPr>
        <w:t xml:space="preserve">Indien jy ‘n referendumvorm verlang, kontak asseblief vir </w:t>
      </w:r>
      <w:r>
        <w:rPr>
          <w:rFonts w:asciiTheme="minorHAnsi" w:eastAsia="Times New Roman" w:hAnsiTheme="minorHAnsi" w:cstheme="minorHAnsi"/>
          <w:sz w:val="24"/>
          <w:szCs w:val="24"/>
          <w:u w:val="single"/>
          <w:lang w:val="af-ZA"/>
        </w:rPr>
        <w:t>gloria@cga.co.za</w:t>
      </w:r>
      <w:r>
        <w:rPr>
          <w:rFonts w:asciiTheme="minorHAnsi" w:eastAsia="Times New Roman" w:hAnsiTheme="minorHAnsi" w:cstheme="minorHAnsi"/>
          <w:sz w:val="24"/>
          <w:szCs w:val="24"/>
          <w:lang w:val="af-ZA"/>
        </w:rPr>
        <w:t xml:space="preserve">. Voltooide vorms kan na 031-7658029 gefaks word of geskandeer en per e-pos na </w:t>
      </w:r>
      <w:hyperlink r:id="rId8" w:history="1">
        <w:r>
          <w:rPr>
            <w:rStyle w:val="Hyperlink"/>
            <w:rFonts w:asciiTheme="minorHAnsi" w:eastAsia="Times New Roman" w:hAnsiTheme="minorHAnsi" w:cstheme="minorHAnsi"/>
            <w:sz w:val="24"/>
            <w:szCs w:val="24"/>
            <w:lang w:val="af-ZA"/>
          </w:rPr>
          <w:t>justchad@iafrica.com</w:t>
        </w:r>
      </w:hyperlink>
      <w:r>
        <w:rPr>
          <w:rFonts w:asciiTheme="minorHAnsi" w:eastAsia="Times New Roman" w:hAnsiTheme="minorHAnsi" w:cstheme="minorHAnsi"/>
          <w:sz w:val="24"/>
          <w:szCs w:val="24"/>
          <w:lang w:val="af-ZA"/>
        </w:rPr>
        <w:t xml:space="preserve"> gestuur word</w:t>
      </w:r>
      <w:r w:rsidR="00D07468">
        <w:rPr>
          <w:rFonts w:asciiTheme="minorHAnsi" w:eastAsia="Times New Roman" w:hAnsiTheme="minorHAnsi" w:cstheme="minorHAnsi"/>
          <w:sz w:val="24"/>
          <w:szCs w:val="24"/>
          <w:lang w:val="af-ZA"/>
        </w:rPr>
        <w:t>.</w:t>
      </w:r>
      <w:bookmarkStart w:id="0" w:name="_GoBack"/>
      <w:bookmarkEnd w:id="0"/>
    </w:p>
    <w:p w:rsidR="004305D8" w:rsidRDefault="004305D8" w:rsidP="004305D8">
      <w:pPr>
        <w:rPr>
          <w:rFonts w:asciiTheme="minorHAnsi" w:eastAsiaTheme="minorHAnsi" w:hAnsiTheme="minorHAnsi" w:cstheme="minorBidi"/>
          <w:lang w:val="en-US"/>
        </w:rPr>
      </w:pPr>
    </w:p>
    <w:p w:rsidR="00C62C71" w:rsidRPr="004305D8" w:rsidRDefault="00C62C71" w:rsidP="00262F21">
      <w:pPr>
        <w:spacing w:after="0"/>
        <w:rPr>
          <w:rFonts w:asciiTheme="minorHAnsi" w:eastAsia="Times New Roman" w:hAnsiTheme="minorHAnsi" w:cstheme="minorHAnsi"/>
          <w:b/>
          <w:color w:val="2F5496" w:themeColor="accent5" w:themeShade="BF"/>
          <w:sz w:val="24"/>
          <w:szCs w:val="24"/>
          <w:u w:val="single"/>
          <w:lang w:val="af-ZA"/>
        </w:rPr>
      </w:pPr>
      <w:r w:rsidRPr="004305D8">
        <w:rPr>
          <w:rFonts w:asciiTheme="minorHAnsi" w:eastAsia="Times New Roman" w:hAnsiTheme="minorHAnsi" w:cstheme="minorHAnsi"/>
          <w:b/>
          <w:color w:val="2F5496" w:themeColor="accent5" w:themeShade="BF"/>
          <w:sz w:val="24"/>
          <w:szCs w:val="24"/>
          <w:u w:val="single"/>
          <w:lang w:val="af-ZA"/>
        </w:rPr>
        <w:t>W</w:t>
      </w:r>
      <w:r w:rsidR="00262F21">
        <w:rPr>
          <w:rFonts w:asciiTheme="minorHAnsi" w:eastAsia="Times New Roman" w:hAnsiTheme="minorHAnsi" w:cstheme="minorHAnsi"/>
          <w:b/>
          <w:color w:val="2F5496" w:themeColor="accent5" w:themeShade="BF"/>
          <w:sz w:val="24"/>
          <w:szCs w:val="24"/>
          <w:u w:val="single"/>
          <w:lang w:val="af-ZA"/>
        </w:rPr>
        <w:t xml:space="preserve">ÊRELD SITRUS ORGANISASIE </w:t>
      </w:r>
      <w:r w:rsidRPr="004305D8">
        <w:rPr>
          <w:rFonts w:asciiTheme="minorHAnsi" w:eastAsia="Times New Roman" w:hAnsiTheme="minorHAnsi" w:cstheme="minorHAnsi"/>
          <w:b/>
          <w:color w:val="2F5496" w:themeColor="accent5" w:themeShade="BF"/>
          <w:sz w:val="24"/>
          <w:szCs w:val="24"/>
          <w:u w:val="single"/>
          <w:lang w:val="af-ZA"/>
        </w:rPr>
        <w:t xml:space="preserve"> – </w:t>
      </w:r>
      <w:r w:rsidR="00262F21">
        <w:rPr>
          <w:rFonts w:asciiTheme="minorHAnsi" w:eastAsia="Times New Roman" w:hAnsiTheme="minorHAnsi" w:cstheme="minorHAnsi"/>
          <w:b/>
          <w:color w:val="2F5496" w:themeColor="accent5" w:themeShade="BF"/>
          <w:sz w:val="24"/>
          <w:szCs w:val="24"/>
          <w:u w:val="single"/>
          <w:lang w:val="af-ZA"/>
        </w:rPr>
        <w:t>“</w:t>
      </w:r>
      <w:r w:rsidRPr="004305D8">
        <w:rPr>
          <w:rFonts w:asciiTheme="minorHAnsi" w:eastAsia="Times New Roman" w:hAnsiTheme="minorHAnsi" w:cstheme="minorHAnsi"/>
          <w:b/>
          <w:color w:val="2F5496" w:themeColor="accent5" w:themeShade="BF"/>
          <w:sz w:val="24"/>
          <w:szCs w:val="24"/>
          <w:u w:val="single"/>
          <w:lang w:val="af-ZA"/>
        </w:rPr>
        <w:t>THE RATIONALE</w:t>
      </w:r>
      <w:r w:rsidR="00262F21">
        <w:rPr>
          <w:rFonts w:asciiTheme="minorHAnsi" w:eastAsia="Times New Roman" w:hAnsiTheme="minorHAnsi" w:cstheme="minorHAnsi"/>
          <w:b/>
          <w:color w:val="2F5496" w:themeColor="accent5" w:themeShade="BF"/>
          <w:sz w:val="24"/>
          <w:szCs w:val="24"/>
          <w:u w:val="single"/>
          <w:lang w:val="af-ZA"/>
        </w:rPr>
        <w:t>”</w:t>
      </w:r>
    </w:p>
    <w:p w:rsidR="00C62C71" w:rsidRDefault="00C62C71" w:rsidP="00C62C71">
      <w:pPr>
        <w:spacing w:after="0"/>
        <w:rPr>
          <w:rFonts w:asciiTheme="minorHAnsi" w:eastAsia="Times New Roman" w:hAnsiTheme="minorHAnsi" w:cstheme="minorHAnsi"/>
          <w:sz w:val="24"/>
          <w:szCs w:val="24"/>
          <w:lang w:val="af-ZA"/>
        </w:rPr>
      </w:pPr>
      <w:r w:rsidRPr="004305D8">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57E1E1F8" wp14:editId="0FA6CD73">
                <wp:simplePos x="0" y="0"/>
                <wp:positionH relativeFrom="column">
                  <wp:posOffset>4400550</wp:posOffset>
                </wp:positionH>
                <wp:positionV relativeFrom="paragraph">
                  <wp:posOffset>133985</wp:posOffset>
                </wp:positionV>
                <wp:extent cx="2568575" cy="36385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3638550"/>
                        </a:xfrm>
                        <a:prstGeom prst="rect">
                          <a:avLst/>
                        </a:prstGeom>
                        <a:solidFill>
                          <a:srgbClr val="FFFFFF"/>
                        </a:solidFill>
                        <a:ln w="9525">
                          <a:solidFill>
                            <a:srgbClr val="000000"/>
                          </a:solidFill>
                          <a:miter lim="800000"/>
                          <a:headEnd/>
                          <a:tailEnd/>
                        </a:ln>
                      </wps:spPr>
                      <wps:txbx>
                        <w:txbxContent>
                          <w:p w:rsidR="00262F21" w:rsidRPr="00262F21" w:rsidRDefault="00262F21" w:rsidP="00262F21">
                            <w:pPr>
                              <w:spacing w:after="0" w:line="240" w:lineRule="auto"/>
                              <w:jc w:val="both"/>
                              <w:rPr>
                                <w:noProof/>
                                <w:lang w:val="af-ZA"/>
                              </w:rPr>
                            </w:pPr>
                            <w:r w:rsidRPr="00262F21">
                              <w:rPr>
                                <w:noProof/>
                                <w:lang w:val="af-ZA"/>
                              </w:rPr>
                              <w:t>Een van die redes vir die stigting van die WCO was om die sitrussektor te bevorder. Eric Imbert van CIRAD het baie interessante gegewens aangebied wat die behoefte aan so 'n platform ondersteun. Hierdie grafiek toon dat groot nie noodwendig beter beteken nie. Die kategorieë vir die grootste volume vrugte is piesangs en sitrus. Die gemiddelde groeikoers oor die afgelope tien jaar vir hierdie kategorieë (sowel as vir ander in die groot kategorie soos pitvrugte, druiwe en kiwi's) is egter minder as 3%. Dit staan in skrille kontras met sektore soos avokado, bloubessies en frambose wat tussen 11 en 13% groei.</w:t>
                            </w:r>
                          </w:p>
                          <w:p w:rsidR="00262F21" w:rsidRPr="00262F21" w:rsidRDefault="00262F21" w:rsidP="00262F21">
                            <w:pPr>
                              <w:spacing w:after="0" w:line="240" w:lineRule="auto"/>
                              <w:jc w:val="both"/>
                              <w:rPr>
                                <w:noProof/>
                                <w:lang w:val="af-ZA"/>
                              </w:rPr>
                            </w:pPr>
                            <w:r w:rsidRPr="00262F21">
                              <w:rPr>
                                <w:noProof/>
                                <w:lang w:val="af-ZA"/>
                              </w:rPr>
                              <w:t>Die sitrussektor moet groei om die verwagte addisionele voorsiening te absorbeer.</w:t>
                            </w:r>
                          </w:p>
                          <w:p w:rsidR="00262F21" w:rsidRPr="00262F21" w:rsidRDefault="00262F21" w:rsidP="00262F21">
                            <w:pPr>
                              <w:jc w:val="both"/>
                              <w:rPr>
                                <w:rFonts w:asciiTheme="minorHAnsi" w:eastAsiaTheme="minorHAnsi" w:hAnsiTheme="minorHAnsi" w:cstheme="minorBidi"/>
                                <w:noProof/>
                                <w:lang w:val="af-ZA"/>
                              </w:rPr>
                            </w:pPr>
                            <w:r w:rsidRPr="00262F21">
                              <w:rPr>
                                <w:rFonts w:asciiTheme="minorHAnsi" w:eastAsiaTheme="minorHAnsi" w:hAnsiTheme="minorHAnsi" w:cstheme="minorBidi"/>
                                <w:noProof/>
                                <w:lang w:val="af-ZA"/>
                              </w:rPr>
                              <w:t xml:space="preserve"> </w:t>
                            </w:r>
                          </w:p>
                          <w:p w:rsidR="00893C68" w:rsidRDefault="00893C68" w:rsidP="00893C6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1E1F8" id="_x0000_t202" coordsize="21600,21600" o:spt="202" path="m,l,21600r21600,l21600,xe">
                <v:stroke joinstyle="miter"/>
                <v:path gradientshapeok="t" o:connecttype="rect"/>
              </v:shapetype>
              <v:shape id="Text Box 2" o:spid="_x0000_s1026" type="#_x0000_t202" style="position:absolute;margin-left:346.5pt;margin-top:10.55pt;width:202.25pt;height:2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">
                <v:textbox>
                  <w:txbxContent>
                    <w:p w:rsidR="00262F21" w:rsidRPr="00262F21" w:rsidRDefault="00262F21" w:rsidP="00262F21">
                      <w:pPr>
                        <w:spacing w:after="0" w:line="240" w:lineRule="auto"/>
                        <w:jc w:val="both"/>
                        <w:rPr>
                          <w:noProof/>
                          <w:lang w:val="af-ZA"/>
                        </w:rPr>
                      </w:pPr>
                      <w:r w:rsidRPr="00262F21">
                        <w:rPr>
                          <w:noProof/>
                          <w:lang w:val="af-ZA"/>
                        </w:rPr>
                        <w:t>Een van die redes vir die stigting van die WCO was om die sitrussektor te bevorder. Eric Imbert van CIRAD het baie interessante gegewens aangebied wat die behoefte aan so 'n platform ondersteun. Hierdie grafiek toon dat groot nie noodwendig beter beteken nie. Die kategorieë vir die grootste volume vrugte is piesangs en sitrus. Die gemiddelde groeikoers oor die afgelope tien jaar vir hierdie kategorieë (sowel as vir ander in die groot kategorie soos pitvrugte, druiwe en kiwi's) is egter minder as 3%. Dit staan in skrille kontras met sektore soos avokado, bloubessies en frambose wat tussen 11 en 13% groei.</w:t>
                      </w:r>
                    </w:p>
                    <w:p w:rsidR="00262F21" w:rsidRPr="00262F21" w:rsidRDefault="00262F21" w:rsidP="00262F21">
                      <w:pPr>
                        <w:spacing w:after="0" w:line="240" w:lineRule="auto"/>
                        <w:jc w:val="both"/>
                        <w:rPr>
                          <w:noProof/>
                          <w:lang w:val="af-ZA"/>
                        </w:rPr>
                      </w:pPr>
                      <w:r w:rsidRPr="00262F21">
                        <w:rPr>
                          <w:noProof/>
                          <w:lang w:val="af-ZA"/>
                        </w:rPr>
                        <w:t>Die sitrussektor moet groei om die verwagte addisionele voorsiening te absorbeer.</w:t>
                      </w:r>
                    </w:p>
                    <w:p w:rsidR="00262F21" w:rsidRPr="00262F21" w:rsidRDefault="00262F21" w:rsidP="00262F21">
                      <w:pPr>
                        <w:jc w:val="both"/>
                        <w:rPr>
                          <w:rFonts w:asciiTheme="minorHAnsi" w:eastAsiaTheme="minorHAnsi" w:hAnsiTheme="minorHAnsi" w:cstheme="minorBidi"/>
                          <w:noProof/>
                          <w:lang w:val="af-ZA"/>
                        </w:rPr>
                      </w:pPr>
                      <w:r w:rsidRPr="00262F21">
                        <w:rPr>
                          <w:rFonts w:asciiTheme="minorHAnsi" w:eastAsiaTheme="minorHAnsi" w:hAnsiTheme="minorHAnsi" w:cstheme="minorBidi"/>
                          <w:noProof/>
                          <w:lang w:val="af-ZA"/>
                        </w:rPr>
                        <w:t xml:space="preserve"> </w:t>
                      </w:r>
                    </w:p>
                    <w:p w:rsidR="00893C68" w:rsidRDefault="00893C68" w:rsidP="00893C68">
                      <w:pPr>
                        <w:spacing w:after="0"/>
                      </w:pPr>
                    </w:p>
                  </w:txbxContent>
                </v:textbox>
                <w10:wrap type="square"/>
              </v:shape>
            </w:pict>
          </mc:Fallback>
        </mc:AlternateContent>
      </w:r>
      <w:r w:rsidRPr="004305D8">
        <w:rPr>
          <w:noProof/>
          <w:lang w:val="en-US"/>
        </w:rPr>
        <w:drawing>
          <wp:inline distT="0" distB="0" distL="0" distR="0" wp14:anchorId="491F76EF" wp14:editId="61C5203B">
            <wp:extent cx="4257675" cy="3771925"/>
            <wp:effectExtent l="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9"/>
                    <a:stretch>
                      <a:fillRect/>
                    </a:stretch>
                  </pic:blipFill>
                  <pic:spPr>
                    <a:xfrm>
                      <a:off x="0" y="0"/>
                      <a:ext cx="4277999" cy="3789930"/>
                    </a:xfrm>
                    <a:prstGeom prst="rect">
                      <a:avLst/>
                    </a:prstGeom>
                  </pic:spPr>
                </pic:pic>
              </a:graphicData>
            </a:graphic>
          </wp:inline>
        </w:drawing>
      </w:r>
    </w:p>
    <w:p w:rsidR="00C63DE4" w:rsidRPr="004305D8" w:rsidRDefault="00C63DE4" w:rsidP="00C62C71">
      <w:pPr>
        <w:spacing w:after="0"/>
        <w:rPr>
          <w:rFonts w:asciiTheme="minorHAnsi" w:eastAsia="Times New Roman" w:hAnsiTheme="minorHAnsi" w:cstheme="minorHAnsi"/>
          <w:sz w:val="24"/>
          <w:szCs w:val="24"/>
          <w:lang w:val="af-ZA"/>
        </w:rPr>
      </w:pPr>
      <w:r w:rsidRPr="00930C02">
        <w:rPr>
          <w:rFonts w:asciiTheme="minorBidi" w:hAnsiTheme="minorBidi" w:cstheme="minorBidi"/>
          <w:b/>
          <w:bCs/>
          <w:color w:val="FF0066"/>
          <w:sz w:val="18"/>
          <w:szCs w:val="18"/>
        </w:rPr>
        <w:t>CGA GROEP MAATSKAPPYE (CRI, RIVIER BIOSCIENCE, XSIT, CGA CULTIVAR COMPANY,</w:t>
      </w:r>
      <w:r w:rsidRPr="00930C02">
        <w:rPr>
          <w:rFonts w:asciiTheme="minorBidi" w:hAnsiTheme="minorBidi" w:cstheme="minorBidi"/>
          <w:b/>
          <w:color w:val="FF0066"/>
          <w:sz w:val="18"/>
          <w:szCs w:val="18"/>
        </w:rPr>
        <w:t xml:space="preserve"> CGA GROWER DEVELOPMENT COMPANY &amp; CITRUS ACADEMY</w:t>
      </w:r>
      <w:r w:rsidRPr="00930C02">
        <w:rPr>
          <w:rFonts w:asciiTheme="minorBidi" w:hAnsiTheme="minorBidi" w:cstheme="minorBidi"/>
          <w:b/>
          <w:bCs/>
          <w:color w:val="FF0066"/>
          <w:sz w:val="18"/>
          <w:szCs w:val="18"/>
        </w:rPr>
        <w:t>) WORD DEUR SUIDER-AFRIKA SE SITRUSPRODUSENTE BEFONDS</w:t>
      </w:r>
    </w:p>
    <w:sectPr w:rsidR="00C63DE4" w:rsidRPr="004305D8"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E8" w:rsidRDefault="00D266E8" w:rsidP="00595E08">
      <w:pPr>
        <w:spacing w:after="0" w:line="240" w:lineRule="auto"/>
      </w:pPr>
      <w:r>
        <w:separator/>
      </w:r>
    </w:p>
  </w:endnote>
  <w:endnote w:type="continuationSeparator" w:id="0">
    <w:p w:rsidR="00D266E8" w:rsidRDefault="00D266E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E8" w:rsidRDefault="00D266E8" w:rsidP="00595E08">
      <w:pPr>
        <w:spacing w:after="0" w:line="240" w:lineRule="auto"/>
      </w:pPr>
      <w:r>
        <w:separator/>
      </w:r>
    </w:p>
  </w:footnote>
  <w:footnote w:type="continuationSeparator" w:id="0">
    <w:p w:rsidR="00D266E8" w:rsidRDefault="00D266E8"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2F21"/>
    <w:rsid w:val="00267052"/>
    <w:rsid w:val="0027201C"/>
    <w:rsid w:val="00280379"/>
    <w:rsid w:val="00297526"/>
    <w:rsid w:val="002A3E51"/>
    <w:rsid w:val="002A597D"/>
    <w:rsid w:val="002C18E4"/>
    <w:rsid w:val="002C616B"/>
    <w:rsid w:val="002D122B"/>
    <w:rsid w:val="002E1866"/>
    <w:rsid w:val="002F2F8A"/>
    <w:rsid w:val="002F5CD3"/>
    <w:rsid w:val="0030169A"/>
    <w:rsid w:val="00313CB1"/>
    <w:rsid w:val="00325D4E"/>
    <w:rsid w:val="00337B83"/>
    <w:rsid w:val="003474D9"/>
    <w:rsid w:val="00352FAF"/>
    <w:rsid w:val="00361403"/>
    <w:rsid w:val="003959C7"/>
    <w:rsid w:val="003B09E4"/>
    <w:rsid w:val="003B7DEC"/>
    <w:rsid w:val="003C0D53"/>
    <w:rsid w:val="003C27D4"/>
    <w:rsid w:val="003D193B"/>
    <w:rsid w:val="003D70AB"/>
    <w:rsid w:val="003F0C6F"/>
    <w:rsid w:val="003F2574"/>
    <w:rsid w:val="003F6E31"/>
    <w:rsid w:val="003F7804"/>
    <w:rsid w:val="004046F2"/>
    <w:rsid w:val="0040634F"/>
    <w:rsid w:val="00426110"/>
    <w:rsid w:val="004305D8"/>
    <w:rsid w:val="0043300C"/>
    <w:rsid w:val="00455927"/>
    <w:rsid w:val="004645E1"/>
    <w:rsid w:val="004711F0"/>
    <w:rsid w:val="00473BDF"/>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089B"/>
    <w:rsid w:val="00562B1F"/>
    <w:rsid w:val="00572AA0"/>
    <w:rsid w:val="005822CF"/>
    <w:rsid w:val="005859D8"/>
    <w:rsid w:val="0058684F"/>
    <w:rsid w:val="005936DC"/>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50B91"/>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830CC"/>
    <w:rsid w:val="007958FA"/>
    <w:rsid w:val="007A07FA"/>
    <w:rsid w:val="007A4C30"/>
    <w:rsid w:val="007A5391"/>
    <w:rsid w:val="007A6F34"/>
    <w:rsid w:val="007D4D85"/>
    <w:rsid w:val="007D4E14"/>
    <w:rsid w:val="007E360C"/>
    <w:rsid w:val="007E6B47"/>
    <w:rsid w:val="0081352C"/>
    <w:rsid w:val="00836320"/>
    <w:rsid w:val="008421EA"/>
    <w:rsid w:val="008441E2"/>
    <w:rsid w:val="0085133F"/>
    <w:rsid w:val="00852AAD"/>
    <w:rsid w:val="00853DBC"/>
    <w:rsid w:val="0086232D"/>
    <w:rsid w:val="008662D2"/>
    <w:rsid w:val="0087221E"/>
    <w:rsid w:val="00874807"/>
    <w:rsid w:val="008755FB"/>
    <w:rsid w:val="008756F8"/>
    <w:rsid w:val="008814C0"/>
    <w:rsid w:val="00893C68"/>
    <w:rsid w:val="008A0D72"/>
    <w:rsid w:val="008A2357"/>
    <w:rsid w:val="008A23F8"/>
    <w:rsid w:val="008A3110"/>
    <w:rsid w:val="008B1479"/>
    <w:rsid w:val="008B5FDB"/>
    <w:rsid w:val="008B7F6E"/>
    <w:rsid w:val="008C187D"/>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4345"/>
    <w:rsid w:val="009D709A"/>
    <w:rsid w:val="009D7FAF"/>
    <w:rsid w:val="00A20F03"/>
    <w:rsid w:val="00A24A2F"/>
    <w:rsid w:val="00A31AD6"/>
    <w:rsid w:val="00A320B1"/>
    <w:rsid w:val="00A40974"/>
    <w:rsid w:val="00A508B7"/>
    <w:rsid w:val="00A54595"/>
    <w:rsid w:val="00A751D8"/>
    <w:rsid w:val="00A837EA"/>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2737B"/>
    <w:rsid w:val="00C35B43"/>
    <w:rsid w:val="00C41489"/>
    <w:rsid w:val="00C510B2"/>
    <w:rsid w:val="00C51114"/>
    <w:rsid w:val="00C62C71"/>
    <w:rsid w:val="00C63DE4"/>
    <w:rsid w:val="00C86158"/>
    <w:rsid w:val="00C878E2"/>
    <w:rsid w:val="00C92E66"/>
    <w:rsid w:val="00CA6ECC"/>
    <w:rsid w:val="00CB303A"/>
    <w:rsid w:val="00CC000B"/>
    <w:rsid w:val="00CE71FD"/>
    <w:rsid w:val="00CF5E26"/>
    <w:rsid w:val="00D0558A"/>
    <w:rsid w:val="00D07468"/>
    <w:rsid w:val="00D2092A"/>
    <w:rsid w:val="00D219B0"/>
    <w:rsid w:val="00D266E8"/>
    <w:rsid w:val="00D278A3"/>
    <w:rsid w:val="00D32A42"/>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66070"/>
    <w:rsid w:val="00E843E7"/>
    <w:rsid w:val="00E84CDC"/>
    <w:rsid w:val="00EA49C3"/>
    <w:rsid w:val="00EA7106"/>
    <w:rsid w:val="00EA717C"/>
    <w:rsid w:val="00EB343C"/>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4962">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402294644">
      <w:bodyDiv w:val="1"/>
      <w:marLeft w:val="0"/>
      <w:marRight w:val="0"/>
      <w:marTop w:val="0"/>
      <w:marBottom w:val="0"/>
      <w:divBdr>
        <w:top w:val="none" w:sz="0" w:space="0" w:color="auto"/>
        <w:left w:val="none" w:sz="0" w:space="0" w:color="auto"/>
        <w:bottom w:val="none" w:sz="0" w:space="0" w:color="auto"/>
        <w:right w:val="none" w:sz="0" w:space="0" w:color="auto"/>
      </w:divBdr>
    </w:div>
    <w:div w:id="170270356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chad@iafric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2020-03-10T09:29:00Z</dcterms:created>
  <dcterms:modified xsi:type="dcterms:W3CDTF">2020-03-10T09:29:00Z</dcterms:modified>
</cp:coreProperties>
</file>