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E25CE5" w:rsidTr="00DB0ADC">
        <w:trPr>
          <w:trHeight w:val="15677"/>
          <w:tblCellSpacing w:w="0" w:type="dxa"/>
        </w:trPr>
        <w:tc>
          <w:tcPr>
            <w:tcW w:w="10774" w:type="dxa"/>
            <w:shd w:val="clear" w:color="auto" w:fill="auto"/>
            <w:vAlign w:val="center"/>
          </w:tcPr>
          <w:tbl>
            <w:tblPr>
              <w:tblW w:w="1087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004"/>
              <w:gridCol w:w="6662"/>
              <w:gridCol w:w="204"/>
            </w:tblGrid>
            <w:tr w:rsidR="003203E6" w:rsidRPr="00E25CE5" w:rsidTr="003203E6">
              <w:trPr>
                <w:gridAfter w:val="1"/>
                <w:wAfter w:w="204" w:type="dxa"/>
                <w:trHeight w:val="1491"/>
                <w:tblCellSpacing w:w="0" w:type="dxa"/>
              </w:trPr>
              <w:tc>
                <w:tcPr>
                  <w:tcW w:w="4004" w:type="dxa"/>
                  <w:shd w:val="clear" w:color="auto" w:fill="auto"/>
                  <w:tcMar>
                    <w:top w:w="67" w:type="dxa"/>
                    <w:left w:w="67" w:type="dxa"/>
                    <w:bottom w:w="67" w:type="dxa"/>
                    <w:right w:w="67" w:type="dxa"/>
                  </w:tcMar>
                  <w:hideMark/>
                </w:tcPr>
                <w:p w:rsidR="003203E6" w:rsidRPr="00E25CE5" w:rsidRDefault="002A6529" w:rsidP="00960D0A">
                  <w:pPr>
                    <w:spacing w:after="0" w:line="240" w:lineRule="auto"/>
                    <w:jc w:val="center"/>
                    <w:rPr>
                      <w:rFonts w:ascii="Comic Sans MS" w:hAnsi="Comic Sans MS"/>
                      <w:b/>
                      <w:i/>
                      <w:noProof/>
                      <w:sz w:val="32"/>
                      <w:szCs w:val="32"/>
                      <w:lang w:val="af-ZA"/>
                    </w:rPr>
                  </w:pPr>
                  <w:r>
                    <w:rPr>
                      <w:rFonts w:ascii="Comic Sans MS" w:hAnsi="Comic Sans MS"/>
                      <w:b/>
                      <w:i/>
                      <w:noProof/>
                      <w:sz w:val="32"/>
                      <w:szCs w:val="32"/>
                      <w:lang w:val="af-ZA"/>
                    </w:rPr>
                    <w:t>UIT DIE PEN VAN DIE C</w:t>
                  </w:r>
                  <w:r w:rsidR="003203E6" w:rsidRPr="00E25CE5">
                    <w:rPr>
                      <w:rFonts w:ascii="Comic Sans MS" w:hAnsi="Comic Sans MS"/>
                      <w:b/>
                      <w:i/>
                      <w:noProof/>
                      <w:sz w:val="32"/>
                      <w:szCs w:val="32"/>
                      <w:lang w:val="af-ZA"/>
                    </w:rPr>
                    <w:t>EO</w:t>
                  </w:r>
                  <w:r w:rsidR="009F7494" w:rsidRPr="00E25CE5">
                    <w:rPr>
                      <w:rFonts w:ascii="Comic Sans MS" w:hAnsi="Comic Sans MS"/>
                      <w:b/>
                      <w:i/>
                      <w:noProof/>
                      <w:sz w:val="32"/>
                      <w:szCs w:val="32"/>
                      <w:lang w:val="af-ZA"/>
                    </w:rPr>
                    <w:t xml:space="preserve"> (</w:t>
                  </w:r>
                  <w:r w:rsidR="00987751">
                    <w:rPr>
                      <w:rFonts w:ascii="Comic Sans MS" w:hAnsi="Comic Sans MS"/>
                      <w:b/>
                      <w:i/>
                      <w:noProof/>
                      <w:sz w:val="32"/>
                      <w:szCs w:val="32"/>
                      <w:lang w:val="af-ZA"/>
                    </w:rPr>
                    <w:t>30</w:t>
                  </w:r>
                  <w:r w:rsidR="003203E6" w:rsidRPr="00E25CE5">
                    <w:rPr>
                      <w:rFonts w:ascii="Comic Sans MS" w:hAnsi="Comic Sans MS"/>
                      <w:b/>
                      <w:i/>
                      <w:noProof/>
                      <w:sz w:val="32"/>
                      <w:szCs w:val="32"/>
                      <w:lang w:val="af-ZA"/>
                    </w:rPr>
                    <w:t>/18)</w:t>
                  </w:r>
                </w:p>
                <w:p w:rsidR="003203E6" w:rsidRPr="00E25CE5" w:rsidRDefault="003203E6" w:rsidP="003203E6">
                  <w:pPr>
                    <w:spacing w:after="0" w:line="240" w:lineRule="auto"/>
                    <w:rPr>
                      <w:rFonts w:ascii="Comic Sans MS" w:hAnsi="Comic Sans MS"/>
                      <w:b/>
                      <w:noProof/>
                      <w:color w:val="00B050"/>
                      <w:sz w:val="20"/>
                      <w:szCs w:val="20"/>
                      <w:lang w:val="af-ZA"/>
                    </w:rPr>
                  </w:pPr>
                  <w:r w:rsidRPr="00E25CE5">
                    <w:rPr>
                      <w:rFonts w:ascii="Comic Sans MS" w:hAnsi="Comic Sans MS"/>
                      <w:b/>
                      <w:noProof/>
                      <w:color w:val="00B050"/>
                      <w:sz w:val="20"/>
                      <w:szCs w:val="20"/>
                      <w:lang w:val="af-ZA"/>
                    </w:rPr>
                    <w:t>(</w:t>
                  </w:r>
                  <w:r w:rsidR="002A6529">
                    <w:rPr>
                      <w:rFonts w:ascii="Comic Sans MS" w:hAnsi="Comic Sans MS"/>
                      <w:b/>
                      <w:noProof/>
                      <w:color w:val="00B050"/>
                      <w:sz w:val="20"/>
                      <w:szCs w:val="20"/>
                      <w:lang w:val="af-ZA"/>
                    </w:rPr>
                    <w:t xml:space="preserve">Volg my op </w:t>
                  </w:r>
                  <w:r w:rsidRPr="00E25CE5">
                    <w:rPr>
                      <w:rFonts w:ascii="Comic Sans MS" w:hAnsi="Comic Sans MS"/>
                      <w:b/>
                      <w:noProof/>
                      <w:color w:val="00B050"/>
                      <w:sz w:val="20"/>
                      <w:szCs w:val="20"/>
                      <w:lang w:val="af-ZA"/>
                    </w:rPr>
                    <w:t>Twitter justchad_cga)</w:t>
                  </w:r>
                </w:p>
                <w:p w:rsidR="003203E6" w:rsidRPr="00E25CE5" w:rsidRDefault="003203E6" w:rsidP="003203E6">
                  <w:pPr>
                    <w:spacing w:after="120" w:line="240" w:lineRule="auto"/>
                    <w:rPr>
                      <w:rFonts w:ascii="Comic Sans MS" w:hAnsi="Comic Sans MS"/>
                      <w:i/>
                      <w:noProof/>
                      <w:sz w:val="2"/>
                      <w:szCs w:val="20"/>
                      <w:lang w:val="af-ZA"/>
                    </w:rPr>
                  </w:pPr>
                </w:p>
                <w:p w:rsidR="003203E6" w:rsidRPr="00E25CE5" w:rsidRDefault="009F7494" w:rsidP="00987751">
                  <w:pPr>
                    <w:spacing w:after="120" w:line="240" w:lineRule="auto"/>
                    <w:rPr>
                      <w:noProof/>
                      <w:lang w:val="af-ZA"/>
                    </w:rPr>
                  </w:pPr>
                  <w:r w:rsidRPr="00E25CE5">
                    <w:rPr>
                      <w:rFonts w:ascii="Comic Sans MS" w:hAnsi="Comic Sans MS"/>
                      <w:i/>
                      <w:noProof/>
                      <w:sz w:val="20"/>
                      <w:szCs w:val="20"/>
                      <w:lang w:val="af-ZA"/>
                    </w:rPr>
                    <w:t xml:space="preserve">Justin Chadwick </w:t>
                  </w:r>
                  <w:r w:rsidR="00987751">
                    <w:rPr>
                      <w:rFonts w:ascii="Comic Sans MS" w:hAnsi="Comic Sans MS"/>
                      <w:i/>
                      <w:noProof/>
                      <w:sz w:val="20"/>
                      <w:szCs w:val="20"/>
                      <w:lang w:val="af-ZA"/>
                    </w:rPr>
                    <w:t>3 Augustus</w:t>
                  </w:r>
                  <w:r w:rsidR="003203E6" w:rsidRPr="00E25CE5">
                    <w:rPr>
                      <w:rFonts w:ascii="Comic Sans MS" w:hAnsi="Comic Sans MS"/>
                      <w:i/>
                      <w:noProof/>
                      <w:sz w:val="20"/>
                      <w:szCs w:val="20"/>
                      <w:lang w:val="af-ZA"/>
                    </w:rPr>
                    <w:t xml:space="preserve"> 2018</w:t>
                  </w:r>
                  <w:r w:rsidR="003203E6" w:rsidRPr="00E25CE5">
                    <w:rPr>
                      <w:rFonts w:ascii="Comic Sans MS" w:hAnsi="Comic Sans MS"/>
                      <w:b/>
                      <w:i/>
                      <w:noProof/>
                      <w:sz w:val="32"/>
                      <w:szCs w:val="32"/>
                      <w:lang w:val="af-ZA"/>
                    </w:rPr>
                    <w:t xml:space="preserve">                    </w:t>
                  </w:r>
                  <w:r w:rsidR="003203E6" w:rsidRPr="00E25CE5">
                    <w:rPr>
                      <w:rFonts w:ascii="Times New Roman" w:hAnsi="Times New Roman"/>
                      <w:noProof/>
                      <w:sz w:val="24"/>
                      <w:szCs w:val="24"/>
                      <w:lang w:val="af-ZA"/>
                    </w:rPr>
                    <w:t xml:space="preserve"> </w:t>
                  </w:r>
                </w:p>
              </w:tc>
              <w:tc>
                <w:tcPr>
                  <w:tcW w:w="6662" w:type="dxa"/>
                  <w:shd w:val="clear" w:color="auto" w:fill="auto"/>
                </w:tcPr>
                <w:p w:rsidR="003203E6" w:rsidRPr="00E25CE5" w:rsidRDefault="003203E6" w:rsidP="003203E6">
                  <w:pPr>
                    <w:spacing w:after="0" w:line="240" w:lineRule="auto"/>
                    <w:ind w:right="-353"/>
                    <w:rPr>
                      <w:rFonts w:ascii="Comic Sans MS" w:hAnsi="Comic Sans MS"/>
                      <w:b/>
                      <w:i/>
                      <w:noProof/>
                      <w:sz w:val="32"/>
                      <w:szCs w:val="32"/>
                      <w:lang w:val="af-ZA"/>
                    </w:rPr>
                  </w:pPr>
                  <w:r w:rsidRPr="00E25CE5">
                    <w:rPr>
                      <w:rFonts w:ascii="Comic Sans MS" w:hAnsi="Comic Sans MS"/>
                      <w:b/>
                      <w:i/>
                      <w:noProof/>
                      <w:sz w:val="32"/>
                      <w:szCs w:val="32"/>
                      <w:lang w:val="en-US"/>
                    </w:rPr>
                    <w:drawing>
                      <wp:anchor distT="0" distB="0" distL="114300" distR="114300" simplePos="0" relativeHeight="251658240" behindDoc="0" locked="0" layoutInCell="1" allowOverlap="1">
                        <wp:simplePos x="0" y="0"/>
                        <wp:positionH relativeFrom="margin">
                          <wp:posOffset>-13336</wp:posOffset>
                        </wp:positionH>
                        <wp:positionV relativeFrom="margin">
                          <wp:posOffset>635</wp:posOffset>
                        </wp:positionV>
                        <wp:extent cx="4219575" cy="1061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copy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6417" cy="1068257"/>
                                </a:xfrm>
                                <a:prstGeom prst="rect">
                                  <a:avLst/>
                                </a:prstGeom>
                              </pic:spPr>
                            </pic:pic>
                          </a:graphicData>
                        </a:graphic>
                        <wp14:sizeRelH relativeFrom="margin">
                          <wp14:pctWidth>0</wp14:pctWidth>
                        </wp14:sizeRelH>
                        <wp14:sizeRelV relativeFrom="margin">
                          <wp14:pctHeight>0</wp14:pctHeight>
                        </wp14:sizeRelV>
                      </wp:anchor>
                    </w:drawing>
                  </w:r>
                </w:p>
              </w:tc>
            </w:tr>
            <w:tr w:rsidR="00F553C7" w:rsidRPr="00E25CE5" w:rsidTr="003B4A79">
              <w:trPr>
                <w:trHeight w:val="35"/>
                <w:tblCellSpacing w:w="0" w:type="dxa"/>
              </w:trPr>
              <w:tc>
                <w:tcPr>
                  <w:tcW w:w="10870" w:type="dxa"/>
                  <w:gridSpan w:val="3"/>
                  <w:vAlign w:val="center"/>
                  <w:hideMark/>
                </w:tcPr>
                <w:p w:rsidR="00F553C7" w:rsidRPr="00E25CE5" w:rsidRDefault="00F553C7" w:rsidP="00F16A3A">
                  <w:pPr>
                    <w:pStyle w:val="NormalWeb"/>
                    <w:widowControl w:val="0"/>
                    <w:spacing w:before="0" w:beforeAutospacing="0" w:after="0" w:afterAutospacing="0"/>
                    <w:rPr>
                      <w:rFonts w:ascii="Arial" w:hAnsi="Arial" w:cs="Arial"/>
                      <w:b/>
                      <w:i/>
                      <w:noProof/>
                      <w:color w:val="auto"/>
                      <w:lang w:val="af-ZA"/>
                    </w:rPr>
                  </w:pPr>
                </w:p>
              </w:tc>
            </w:tr>
          </w:tbl>
          <w:p w:rsidR="005A0E2E" w:rsidRPr="00987751" w:rsidRDefault="00987751" w:rsidP="00B26374">
            <w:pPr>
              <w:spacing w:after="0"/>
              <w:rPr>
                <w:rFonts w:ascii="Arial" w:eastAsia="Times New Roman" w:hAnsi="Arial" w:cs="Arial"/>
                <w:b/>
                <w:i/>
                <w:noProof/>
                <w:color w:val="181818"/>
                <w:sz w:val="4"/>
                <w:szCs w:val="6"/>
                <w:lang w:val="af-ZA"/>
              </w:rPr>
            </w:pPr>
            <w:r w:rsidRPr="00987751">
              <w:rPr>
                <w:rFonts w:ascii="Arial" w:eastAsia="Times New Roman" w:hAnsi="Arial" w:cs="Arial"/>
                <w:b/>
                <w:i/>
                <w:noProof/>
                <w:color w:val="181818"/>
                <w:sz w:val="18"/>
                <w:szCs w:val="20"/>
                <w:lang w:val="af-ZA"/>
              </w:rPr>
              <w:t>“Treat your password like a toothbrush. Don’t let other people use it and get a new one every six months.” Clifford Stoll</w:t>
            </w:r>
          </w:p>
          <w:p w:rsidR="00987751" w:rsidRPr="00987751" w:rsidRDefault="00987751" w:rsidP="00987751">
            <w:pPr>
              <w:spacing w:after="0"/>
              <w:jc w:val="both"/>
              <w:rPr>
                <w:rFonts w:ascii="Arial" w:hAnsi="Arial" w:cs="Arial"/>
                <w:b/>
                <w:noProof/>
                <w:color w:val="1F4E79" w:themeColor="accent1" w:themeShade="80"/>
                <w:sz w:val="20"/>
                <w:szCs w:val="20"/>
                <w:u w:val="single"/>
                <w:lang w:val="af-ZA"/>
              </w:rPr>
            </w:pPr>
            <w:r w:rsidRPr="00987751">
              <w:rPr>
                <w:rFonts w:ascii="Arial" w:hAnsi="Arial" w:cs="Arial"/>
                <w:b/>
                <w:noProof/>
                <w:color w:val="1F4E79" w:themeColor="accent1" w:themeShade="80"/>
                <w:sz w:val="20"/>
                <w:szCs w:val="20"/>
                <w:u w:val="single"/>
                <w:lang w:val="af-ZA"/>
              </w:rPr>
              <w:t>PHYTCLEAN EN E-SERTIFISERING “UPDATE”</w:t>
            </w:r>
          </w:p>
          <w:p w:rsidR="00987751" w:rsidRDefault="00987751" w:rsidP="00987751">
            <w:pPr>
              <w:spacing w:after="0" w:line="240" w:lineRule="auto"/>
              <w:jc w:val="both"/>
              <w:rPr>
                <w:rFonts w:ascii="Arial" w:hAnsi="Arial" w:cs="Arial"/>
                <w:noProof/>
                <w:sz w:val="20"/>
                <w:szCs w:val="20"/>
                <w:lang w:val="af-ZA"/>
              </w:rPr>
            </w:pPr>
            <w:r w:rsidRPr="00987751">
              <w:rPr>
                <w:rFonts w:ascii="Arial" w:hAnsi="Arial" w:cs="Arial"/>
                <w:noProof/>
                <w:sz w:val="20"/>
                <w:szCs w:val="20"/>
                <w:lang w:val="af-ZA"/>
              </w:rPr>
              <w:t xml:space="preserve">Die sitrusbedryf </w:t>
            </w:r>
            <w:r w:rsidR="00716D18">
              <w:rPr>
                <w:rFonts w:ascii="Arial" w:hAnsi="Arial" w:cs="Arial"/>
                <w:noProof/>
                <w:sz w:val="20"/>
                <w:szCs w:val="20"/>
                <w:lang w:val="af-ZA"/>
              </w:rPr>
              <w:t xml:space="preserve">is bewus </w:t>
            </w:r>
            <w:r w:rsidRPr="00987751">
              <w:rPr>
                <w:rFonts w:ascii="Arial" w:hAnsi="Arial" w:cs="Arial"/>
                <w:noProof/>
                <w:sz w:val="20"/>
                <w:szCs w:val="20"/>
                <w:lang w:val="af-ZA"/>
              </w:rPr>
              <w:t xml:space="preserve">van die ondertekening van 'n Diensvlakooreenkoms (SLA) </w:t>
            </w:r>
            <w:r w:rsidR="00716D18">
              <w:rPr>
                <w:rFonts w:ascii="Arial" w:hAnsi="Arial" w:cs="Arial"/>
                <w:noProof/>
                <w:sz w:val="20"/>
                <w:szCs w:val="20"/>
                <w:lang w:val="af-ZA"/>
              </w:rPr>
              <w:t xml:space="preserve">in Maart 2018 </w:t>
            </w:r>
            <w:r w:rsidRPr="00987751">
              <w:rPr>
                <w:rFonts w:ascii="Arial" w:hAnsi="Arial" w:cs="Arial"/>
                <w:noProof/>
                <w:sz w:val="20"/>
                <w:szCs w:val="20"/>
                <w:lang w:val="af-ZA"/>
              </w:rPr>
              <w:t xml:space="preserve">waarvolgens Fruit South Africa (FSA) aanlyn-vermoëns vir DAFF beskikbaar stel vir die uitreiking van elektroniese sertifikate as 'n vervanging vir die papier fitosanitêre sertifikate wat tans in gebruik is. Die CGA bestuur hierdie projek namens FSA en die projek is nou goed aan die gang. Daar word verwag dat by September 2018 die eerste elektroniese fitosanitêre dokumentasie deur Nederland geprosesseer sal word. Dit mag dalk belowend klink, maar in werklikheid verteenwoordig dit slegs die finale stap in die amptelike uitvoerproses, en baie werk moet nog oor die volgende 18 maande gedoen word om die amptelike stelsels tot voor die punt van uitvoer te verbeter. Veral moet die fokus wees op hoe om “ die papier te verwyder” (of " de-materialize ") uit die voorsieningsketting en hoe stelsels ontwikkel kan word om outomatiese validering van die data te doen. Tesame sal hierdie twee sleutelfaktore die grootste impak op die doeltreffendheid van DAFF en belanghebbendes in die voorsieningsketting hê. Sedert Mei 2018 is die volgende aktiwiteite onderneem: </w:t>
            </w:r>
            <w:r w:rsidRPr="00987751">
              <w:rPr>
                <w:rFonts w:ascii="Arial" w:hAnsi="Arial" w:cs="Arial"/>
                <w:b/>
                <w:noProof/>
                <w:sz w:val="20"/>
                <w:szCs w:val="20"/>
                <w:lang w:val="af-ZA"/>
              </w:rPr>
              <w:t>E-Sertifiseringskantoor:</w:t>
            </w:r>
            <w:r w:rsidRPr="00987751">
              <w:rPr>
                <w:rFonts w:ascii="Arial" w:hAnsi="Arial" w:cs="Arial"/>
                <w:noProof/>
                <w:sz w:val="20"/>
                <w:szCs w:val="20"/>
                <w:lang w:val="af-ZA"/>
              </w:rPr>
              <w:t xml:space="preserve"> FSA het toegekende ruimte vir die e-</w:t>
            </w:r>
            <w:r w:rsidR="00716D18">
              <w:rPr>
                <w:rFonts w:ascii="Arial" w:hAnsi="Arial" w:cs="Arial"/>
                <w:noProof/>
                <w:sz w:val="20"/>
                <w:szCs w:val="20"/>
                <w:lang w:val="af-ZA"/>
              </w:rPr>
              <w:t>S</w:t>
            </w:r>
            <w:r w:rsidRPr="00987751">
              <w:rPr>
                <w:rFonts w:ascii="Arial" w:hAnsi="Arial" w:cs="Arial"/>
                <w:noProof/>
                <w:sz w:val="20"/>
                <w:szCs w:val="20"/>
                <w:lang w:val="af-ZA"/>
              </w:rPr>
              <w:t>ertifiseringsplatform in Hillcrest naby Durban gevestig. Let daarop dat die ondersteunings-kontaknommer ook verander het (</w:t>
            </w:r>
            <w:r w:rsidRPr="00987751">
              <w:rPr>
                <w:rFonts w:ascii="Arial" w:hAnsi="Arial" w:cs="Arial"/>
                <w:b/>
                <w:noProof/>
                <w:sz w:val="20"/>
                <w:szCs w:val="20"/>
                <w:lang w:val="af-ZA"/>
              </w:rPr>
              <w:t>nou 031 940 6795</w:t>
            </w:r>
            <w:r w:rsidRPr="00987751">
              <w:rPr>
                <w:rFonts w:ascii="Arial" w:hAnsi="Arial" w:cs="Arial"/>
                <w:noProof/>
                <w:sz w:val="20"/>
                <w:szCs w:val="20"/>
                <w:lang w:val="af-ZA"/>
              </w:rPr>
              <w:t xml:space="preserve">) vir beide PhytClean- en e-Sertifiseringsnavrae. </w:t>
            </w:r>
            <w:r w:rsidRPr="00987751">
              <w:rPr>
                <w:rFonts w:ascii="Arial" w:hAnsi="Arial" w:cs="Arial"/>
                <w:b/>
                <w:noProof/>
                <w:sz w:val="20"/>
                <w:szCs w:val="20"/>
                <w:lang w:val="af-ZA"/>
              </w:rPr>
              <w:t>FSA-projekspan:</w:t>
            </w:r>
            <w:r w:rsidRPr="00987751">
              <w:rPr>
                <w:rFonts w:ascii="Arial" w:hAnsi="Arial" w:cs="Arial"/>
                <w:noProof/>
                <w:sz w:val="20"/>
                <w:szCs w:val="20"/>
                <w:lang w:val="af-ZA"/>
              </w:rPr>
              <w:t xml:space="preserve"> Nuwe kundigheid is in diens van FSA. Die meeste van die nuwe span het in Junie en sommige in Julie aangesluit. </w:t>
            </w:r>
            <w:r w:rsidRPr="00987751">
              <w:rPr>
                <w:rFonts w:ascii="Arial" w:hAnsi="Arial" w:cs="Arial"/>
                <w:b/>
                <w:noProof/>
                <w:sz w:val="20"/>
                <w:szCs w:val="20"/>
                <w:lang w:val="af-ZA"/>
              </w:rPr>
              <w:t xml:space="preserve">Hoëvlak belanghebbende betrokkenheid: </w:t>
            </w:r>
            <w:r w:rsidRPr="00987751">
              <w:rPr>
                <w:rFonts w:ascii="Arial" w:hAnsi="Arial" w:cs="Arial"/>
                <w:noProof/>
                <w:sz w:val="20"/>
                <w:szCs w:val="20"/>
                <w:lang w:val="af-ZA"/>
              </w:rPr>
              <w:t>Gedurende Mei en Junie was Paul Hardman in staat om verskeie vrugtebedryfverenigings te besoek om met hulle oor die projek te gesels en die beginsels van hoe dit moet funksioneer, te bevestig. Besoeke is aan die avokado-, kern- en steen- (Uitvoerende), tafeldruif (SATI) en uitvoerders (FPEF) se Rade gebring. Soortgelyke besoeke aan die PPECB en CGA se Rade sal in die 3de kwartaal van die jaar volg.</w:t>
            </w:r>
            <w:r w:rsidRPr="00987751">
              <w:rPr>
                <w:rFonts w:ascii="Arial" w:hAnsi="Arial" w:cs="Arial"/>
                <w:noProof/>
                <w:sz w:val="20"/>
                <w:szCs w:val="20"/>
                <w:lang w:val="af-ZA"/>
              </w:rPr>
              <w:t xml:space="preserve">  </w:t>
            </w:r>
            <w:r w:rsidRPr="00987751">
              <w:rPr>
                <w:rFonts w:ascii="Arial" w:hAnsi="Arial" w:cs="Arial"/>
                <w:b/>
                <w:noProof/>
                <w:sz w:val="20"/>
                <w:szCs w:val="20"/>
                <w:lang w:val="af-ZA"/>
              </w:rPr>
              <w:t>Besoek deur Nederland</w:t>
            </w:r>
            <w:r w:rsidR="00716D18">
              <w:rPr>
                <w:rFonts w:ascii="Arial" w:hAnsi="Arial" w:cs="Arial"/>
                <w:b/>
                <w:noProof/>
                <w:sz w:val="20"/>
                <w:szCs w:val="20"/>
                <w:lang w:val="af-ZA"/>
              </w:rPr>
              <w:t>se en Keniaanse e-Sertifiserings</w:t>
            </w:r>
            <w:r w:rsidRPr="00987751">
              <w:rPr>
                <w:rFonts w:ascii="Arial" w:hAnsi="Arial" w:cs="Arial"/>
                <w:b/>
                <w:noProof/>
                <w:sz w:val="20"/>
                <w:szCs w:val="20"/>
                <w:lang w:val="af-ZA"/>
              </w:rPr>
              <w:t xml:space="preserve">kundiges aan SA: </w:t>
            </w:r>
            <w:r w:rsidRPr="00987751">
              <w:rPr>
                <w:rFonts w:ascii="Arial" w:hAnsi="Arial" w:cs="Arial"/>
                <w:noProof/>
                <w:sz w:val="20"/>
                <w:szCs w:val="20"/>
                <w:lang w:val="af-ZA"/>
              </w:rPr>
              <w:t xml:space="preserve">In Junie het twee </w:t>
            </w:r>
            <w:r w:rsidR="00716D18">
              <w:rPr>
                <w:rFonts w:ascii="Arial" w:hAnsi="Arial" w:cs="Arial"/>
                <w:noProof/>
                <w:sz w:val="20"/>
                <w:szCs w:val="20"/>
                <w:lang w:val="af-ZA"/>
              </w:rPr>
              <w:t>kundiges wat op die Keniaanse eS</w:t>
            </w:r>
            <w:r w:rsidRPr="00987751">
              <w:rPr>
                <w:rFonts w:ascii="Arial" w:hAnsi="Arial" w:cs="Arial"/>
                <w:noProof/>
                <w:sz w:val="20"/>
                <w:szCs w:val="20"/>
                <w:lang w:val="af-ZA"/>
              </w:rPr>
              <w:t>sertifiseringsplatform (onder KEPHIS) werk, en 'n Nederlandse verteenwoordiger wat die Nederlandse e-</w:t>
            </w:r>
            <w:r w:rsidR="00716D18">
              <w:rPr>
                <w:rFonts w:ascii="Arial" w:hAnsi="Arial" w:cs="Arial"/>
                <w:noProof/>
                <w:sz w:val="20"/>
                <w:szCs w:val="20"/>
                <w:lang w:val="af-ZA"/>
              </w:rPr>
              <w:t>S</w:t>
            </w:r>
            <w:r w:rsidRPr="00987751">
              <w:rPr>
                <w:rFonts w:ascii="Arial" w:hAnsi="Arial" w:cs="Arial"/>
                <w:noProof/>
                <w:sz w:val="20"/>
                <w:szCs w:val="20"/>
                <w:lang w:val="af-ZA"/>
              </w:rPr>
              <w:t>ertifiseringsprojek lei, by die Suid-Afrikaanse eweknieë vir vier dae</w:t>
            </w:r>
            <w:r w:rsidR="00716D18">
              <w:rPr>
                <w:rFonts w:ascii="Arial" w:hAnsi="Arial" w:cs="Arial"/>
                <w:noProof/>
                <w:sz w:val="20"/>
                <w:szCs w:val="20"/>
                <w:lang w:val="af-ZA"/>
              </w:rPr>
              <w:t xml:space="preserve"> aangesluit om te bepaal hoe e-S</w:t>
            </w:r>
            <w:r w:rsidRPr="00987751">
              <w:rPr>
                <w:rFonts w:ascii="Arial" w:hAnsi="Arial" w:cs="Arial"/>
                <w:noProof/>
                <w:sz w:val="20"/>
                <w:szCs w:val="20"/>
                <w:lang w:val="af-ZA"/>
              </w:rPr>
              <w:t xml:space="preserve">ertifisering se beste praktyke kan lyk. Blootstelling aan hierdie twee bestaande stelsels in werking en hoe dit saamgestel is, was uiters waardevol en het onmiddellik 'n impak op die ontwerp van die Suid-Afrikaanse oplossing gehad. Hierdie kollegas word inderdaad bedank vir hul tyd, moeite en ondersteuning en ons hoop om die welwillendheid wat aan ons bewys </w:t>
            </w:r>
            <w:r w:rsidR="00716D18">
              <w:rPr>
                <w:rFonts w:ascii="Arial" w:hAnsi="Arial" w:cs="Arial"/>
                <w:noProof/>
                <w:sz w:val="20"/>
                <w:szCs w:val="20"/>
                <w:lang w:val="af-ZA"/>
              </w:rPr>
              <w:t>is</w:t>
            </w:r>
            <w:r w:rsidRPr="00987751">
              <w:rPr>
                <w:rFonts w:ascii="Arial" w:hAnsi="Arial" w:cs="Arial"/>
                <w:noProof/>
                <w:sz w:val="20"/>
                <w:szCs w:val="20"/>
                <w:lang w:val="af-ZA"/>
              </w:rPr>
              <w:t xml:space="preserve">, gou terug te gee. </w:t>
            </w:r>
            <w:r w:rsidRPr="00987751">
              <w:rPr>
                <w:rFonts w:ascii="Arial" w:hAnsi="Arial" w:cs="Arial"/>
                <w:b/>
                <w:noProof/>
                <w:sz w:val="20"/>
                <w:szCs w:val="20"/>
                <w:lang w:val="af-ZA"/>
              </w:rPr>
              <w:t>Strategiese Projekbestuurskomitee (SPMC):</w:t>
            </w:r>
            <w:r w:rsidRPr="00987751">
              <w:rPr>
                <w:rFonts w:ascii="Arial" w:hAnsi="Arial" w:cs="Arial"/>
                <w:noProof/>
                <w:sz w:val="20"/>
                <w:szCs w:val="20"/>
                <w:lang w:val="af-ZA"/>
              </w:rPr>
              <w:t xml:space="preserve"> DAFF het die SPMC gevorm as 'n komitee wat hoëvlakondersteuning binne DAFF verskaf en ‘n algemene oorsig oor die projek verskaf. </w:t>
            </w:r>
            <w:r w:rsidRPr="00987751">
              <w:rPr>
                <w:rFonts w:ascii="Arial" w:hAnsi="Arial" w:cs="Arial"/>
                <w:b/>
                <w:noProof/>
                <w:sz w:val="20"/>
                <w:szCs w:val="20"/>
                <w:lang w:val="af-ZA"/>
              </w:rPr>
              <w:t>Tegniese Projekbestuurskomitee (TPMC):</w:t>
            </w:r>
            <w:r w:rsidRPr="00987751">
              <w:rPr>
                <w:rFonts w:ascii="Arial" w:hAnsi="Arial" w:cs="Arial"/>
                <w:noProof/>
                <w:sz w:val="20"/>
                <w:szCs w:val="20"/>
                <w:lang w:val="af-ZA"/>
              </w:rPr>
              <w:t xml:space="preserve"> Die TPMC is ook in Junie deur DAFF gestig en is bedoel om leiding aan die FSA-span op 'n operasionele en tegniese vlak te </w:t>
            </w:r>
            <w:r w:rsidR="00716D18">
              <w:rPr>
                <w:rFonts w:ascii="Arial" w:hAnsi="Arial" w:cs="Arial"/>
                <w:noProof/>
                <w:sz w:val="20"/>
                <w:szCs w:val="20"/>
                <w:lang w:val="af-ZA"/>
              </w:rPr>
              <w:t>bied</w:t>
            </w:r>
            <w:r w:rsidRPr="00987751">
              <w:rPr>
                <w:rFonts w:ascii="Arial" w:hAnsi="Arial" w:cs="Arial"/>
                <w:noProof/>
                <w:sz w:val="20"/>
                <w:szCs w:val="20"/>
                <w:lang w:val="af-ZA"/>
              </w:rPr>
              <w:t xml:space="preserve">. </w:t>
            </w:r>
            <w:r w:rsidRPr="00987751">
              <w:rPr>
                <w:rFonts w:ascii="Arial" w:hAnsi="Arial" w:cs="Arial"/>
                <w:b/>
                <w:noProof/>
                <w:sz w:val="20"/>
                <w:szCs w:val="20"/>
                <w:lang w:val="af-ZA"/>
              </w:rPr>
              <w:t>Bedryfsbelanghebbendes se betrokkenheid:</w:t>
            </w:r>
            <w:r w:rsidRPr="00987751">
              <w:rPr>
                <w:rFonts w:ascii="Arial" w:hAnsi="Arial" w:cs="Arial"/>
                <w:noProof/>
                <w:sz w:val="20"/>
                <w:szCs w:val="20"/>
                <w:lang w:val="af-ZA"/>
              </w:rPr>
              <w:t xml:space="preserve"> Die e-Sertifiseringspan het ook e-Sertifisering-beste praktyk</w:t>
            </w:r>
            <w:r w:rsidR="00716D18">
              <w:rPr>
                <w:rFonts w:ascii="Arial" w:hAnsi="Arial" w:cs="Arial"/>
                <w:noProof/>
                <w:sz w:val="20"/>
                <w:szCs w:val="20"/>
                <w:lang w:val="af-ZA"/>
              </w:rPr>
              <w:t>-</w:t>
            </w:r>
            <w:r w:rsidRPr="00987751">
              <w:rPr>
                <w:rFonts w:ascii="Arial" w:hAnsi="Arial" w:cs="Arial"/>
                <w:noProof/>
                <w:sz w:val="20"/>
                <w:szCs w:val="20"/>
                <w:lang w:val="af-ZA"/>
              </w:rPr>
              <w:t xml:space="preserve">werkswinkels </w:t>
            </w:r>
            <w:r w:rsidR="00716D18">
              <w:rPr>
                <w:rFonts w:ascii="Arial" w:hAnsi="Arial" w:cs="Arial"/>
                <w:noProof/>
                <w:sz w:val="20"/>
                <w:szCs w:val="20"/>
                <w:lang w:val="af-ZA"/>
              </w:rPr>
              <w:t xml:space="preserve">daar </w:t>
            </w:r>
            <w:r w:rsidRPr="00987751">
              <w:rPr>
                <w:rFonts w:ascii="Arial" w:hAnsi="Arial" w:cs="Arial"/>
                <w:noProof/>
                <w:sz w:val="20"/>
                <w:szCs w:val="20"/>
                <w:lang w:val="af-ZA"/>
              </w:rPr>
              <w:t>gestel as geleenthede om bewustheid oor die projek te kweek en insette en aanbevelings van sleutel</w:t>
            </w:r>
            <w:r w:rsidR="00716D18">
              <w:rPr>
                <w:rFonts w:ascii="Arial" w:hAnsi="Arial" w:cs="Arial"/>
                <w:noProof/>
                <w:sz w:val="20"/>
                <w:szCs w:val="20"/>
                <w:lang w:val="af-ZA"/>
              </w:rPr>
              <w:t xml:space="preserve"> </w:t>
            </w:r>
            <w:r w:rsidRPr="00987751">
              <w:rPr>
                <w:rFonts w:ascii="Arial" w:hAnsi="Arial" w:cs="Arial"/>
                <w:noProof/>
                <w:sz w:val="20"/>
                <w:szCs w:val="20"/>
                <w:lang w:val="af-ZA"/>
              </w:rPr>
              <w:t>belanghebbendes te verkry. Werkswinkels is in Durban (19 Junie, 31 Julie) en Stellenbosch (18 Julie, die volgende op 29 Augustus) gehou, met dieselfde konsep wat in Gauteng uitgerol sal word (besonderhede sal volg). Hierdie werkswinkels vir belanghebbendes sal ongeveer elke maand in elke sentrum aangebied word om belanghebbendes in daardie streke op hoogte van die projek se vordering te hou. In die volgende paar maande gaan die span fokus</w:t>
            </w:r>
            <w:r w:rsidR="00191702">
              <w:rPr>
                <w:rFonts w:ascii="Arial" w:hAnsi="Arial" w:cs="Arial"/>
                <w:noProof/>
                <w:sz w:val="20"/>
                <w:szCs w:val="20"/>
                <w:lang w:val="af-ZA"/>
              </w:rPr>
              <w:t xml:space="preserve"> op</w:t>
            </w:r>
            <w:r w:rsidRPr="00987751">
              <w:rPr>
                <w:rFonts w:ascii="Arial" w:hAnsi="Arial" w:cs="Arial"/>
                <w:noProof/>
                <w:sz w:val="20"/>
                <w:szCs w:val="20"/>
                <w:lang w:val="af-ZA"/>
              </w:rPr>
              <w:t xml:space="preserve">: </w:t>
            </w:r>
            <w:r w:rsidRPr="00987751">
              <w:rPr>
                <w:rFonts w:ascii="Arial" w:hAnsi="Arial" w:cs="Arial"/>
                <w:b/>
                <w:noProof/>
                <w:sz w:val="20"/>
                <w:szCs w:val="20"/>
                <w:lang w:val="af-ZA"/>
              </w:rPr>
              <w:t>Besoek aan Nederland:</w:t>
            </w:r>
            <w:r w:rsidRPr="00987751">
              <w:rPr>
                <w:rFonts w:ascii="Arial" w:hAnsi="Arial" w:cs="Arial"/>
                <w:noProof/>
                <w:sz w:val="20"/>
                <w:szCs w:val="20"/>
                <w:lang w:val="af-ZA"/>
              </w:rPr>
              <w:t xml:space="preserve"> Nederlandse eweknieë sal in September die Suid-Afrikaanse afvaardiging ontvang om aan die afleweringsprosesse van uitvoersertifikate te werk. Daar word beplan dat lewendige demonstrasies van die stelsel tydens die vergaderings </w:t>
            </w:r>
            <w:r w:rsidR="00191702">
              <w:rPr>
                <w:rFonts w:ascii="Arial" w:hAnsi="Arial" w:cs="Arial"/>
                <w:noProof/>
                <w:sz w:val="20"/>
                <w:szCs w:val="20"/>
                <w:lang w:val="af-ZA"/>
              </w:rPr>
              <w:t xml:space="preserve">moontlik </w:t>
            </w:r>
            <w:r w:rsidRPr="00987751">
              <w:rPr>
                <w:rFonts w:ascii="Arial" w:hAnsi="Arial" w:cs="Arial"/>
                <w:noProof/>
                <w:sz w:val="20"/>
                <w:szCs w:val="20"/>
                <w:lang w:val="af-ZA"/>
              </w:rPr>
              <w:t xml:space="preserve">kan wees. </w:t>
            </w:r>
            <w:r w:rsidRPr="00987751">
              <w:rPr>
                <w:rFonts w:ascii="Arial" w:hAnsi="Arial" w:cs="Arial"/>
                <w:b/>
                <w:noProof/>
                <w:sz w:val="20"/>
                <w:szCs w:val="20"/>
                <w:lang w:val="af-ZA"/>
              </w:rPr>
              <w:t>Deurlopende belanghebbende vergadering</w:t>
            </w:r>
            <w:r w:rsidRPr="00987751">
              <w:rPr>
                <w:rFonts w:ascii="Arial" w:hAnsi="Arial" w:cs="Arial"/>
                <w:noProof/>
                <w:sz w:val="20"/>
                <w:szCs w:val="20"/>
                <w:lang w:val="af-ZA"/>
              </w:rPr>
              <w:t>: Roetine</w:t>
            </w:r>
            <w:r w:rsidR="00191702">
              <w:rPr>
                <w:rFonts w:ascii="Arial" w:hAnsi="Arial" w:cs="Arial"/>
                <w:noProof/>
                <w:sz w:val="20"/>
                <w:szCs w:val="20"/>
                <w:lang w:val="af-ZA"/>
              </w:rPr>
              <w:t xml:space="preserve"> </w:t>
            </w:r>
            <w:r w:rsidRPr="00987751">
              <w:rPr>
                <w:rFonts w:ascii="Arial" w:hAnsi="Arial" w:cs="Arial"/>
                <w:noProof/>
                <w:sz w:val="20"/>
                <w:szCs w:val="20"/>
                <w:lang w:val="af-ZA"/>
              </w:rPr>
              <w:t>vergaderings met belanghebbendes van die bedryf sal voortgaan</w:t>
            </w:r>
            <w:r w:rsidRPr="00987751">
              <w:rPr>
                <w:rFonts w:ascii="Arial" w:hAnsi="Arial" w:cs="Arial"/>
                <w:b/>
                <w:noProof/>
                <w:sz w:val="20"/>
                <w:szCs w:val="20"/>
                <w:lang w:val="af-ZA"/>
              </w:rPr>
              <w:t>. Stelselontwerp</w:t>
            </w:r>
            <w:r w:rsidRPr="00987751">
              <w:rPr>
                <w:rFonts w:ascii="Arial" w:hAnsi="Arial" w:cs="Arial"/>
                <w:noProof/>
                <w:sz w:val="20"/>
                <w:szCs w:val="20"/>
                <w:lang w:val="af-ZA"/>
              </w:rPr>
              <w:t xml:space="preserve">: 'n Verskeidenheid stelselontwerpvrae oor die hantering van versoeke vir fitosanitêre dokumentasie moet nog aangespreek word. Hierdie onderwerpe sal in die werkswinkels vir belanghebbendes aangespreek word. </w:t>
            </w:r>
            <w:r w:rsidRPr="00987751">
              <w:rPr>
                <w:rFonts w:ascii="Arial" w:hAnsi="Arial" w:cs="Arial"/>
                <w:b/>
                <w:noProof/>
                <w:sz w:val="20"/>
                <w:szCs w:val="20"/>
                <w:lang w:val="af-ZA"/>
              </w:rPr>
              <w:t>Bou voort op valideringskonsepte:</w:t>
            </w:r>
            <w:r w:rsidRPr="00987751">
              <w:rPr>
                <w:rFonts w:ascii="Arial" w:hAnsi="Arial" w:cs="Arial"/>
                <w:noProof/>
                <w:sz w:val="20"/>
                <w:szCs w:val="20"/>
                <w:lang w:val="af-ZA"/>
              </w:rPr>
              <w:t xml:space="preserve"> Daar is ook baie werk nodig om toepaslike verwysingspunte te skep sodat kliënte die data kan standaardiseer wanneer hulle versoeke vir elektroniese uitvoerdokumentasie doen. Hierdie verwysingspunte sal ook die basis vorm vir die outomatisering van data validering en sal meestal deur die Elektroniese Standaarde Owerheid vir die Vrugtebedryf (ESAFI) bestuur word.</w:t>
            </w:r>
          </w:p>
          <w:p w:rsidR="00987751" w:rsidRPr="00987751" w:rsidRDefault="00987751" w:rsidP="00987751">
            <w:pPr>
              <w:spacing w:after="0"/>
              <w:jc w:val="both"/>
              <w:rPr>
                <w:rFonts w:ascii="Arial" w:hAnsi="Arial" w:cs="Arial"/>
                <w:b/>
                <w:noProof/>
                <w:color w:val="1F4E79" w:themeColor="accent1" w:themeShade="80"/>
                <w:sz w:val="20"/>
                <w:szCs w:val="20"/>
                <w:u w:val="single"/>
                <w:lang w:val="af-ZA"/>
              </w:rPr>
            </w:pPr>
            <w:r w:rsidRPr="00987751">
              <w:rPr>
                <w:rFonts w:ascii="Arial" w:hAnsi="Arial" w:cs="Arial"/>
                <w:b/>
                <w:noProof/>
                <w:color w:val="1F4E79" w:themeColor="accent1" w:themeShade="80"/>
                <w:sz w:val="20"/>
                <w:szCs w:val="20"/>
                <w:u w:val="single"/>
                <w:lang w:val="af-ZA"/>
              </w:rPr>
              <w:t xml:space="preserve">GEPAK EN VERSKEEP </w:t>
            </w:r>
          </w:p>
          <w:p w:rsidR="00987751" w:rsidRPr="00987751" w:rsidRDefault="00987751" w:rsidP="00987751">
            <w:pPr>
              <w:spacing w:after="0" w:line="240" w:lineRule="auto"/>
              <w:jc w:val="both"/>
              <w:rPr>
                <w:rFonts w:ascii="Arial" w:hAnsi="Arial" w:cs="Arial"/>
                <w:noProof/>
                <w:sz w:val="20"/>
                <w:szCs w:val="20"/>
                <w:lang w:val="af-ZA"/>
              </w:rPr>
            </w:pPr>
            <w:r w:rsidRPr="00987751">
              <w:rPr>
                <w:rFonts w:ascii="Arial" w:hAnsi="Arial" w:cs="Arial"/>
                <w:noProof/>
                <w:sz w:val="20"/>
                <w:szCs w:val="20"/>
                <w:lang w:val="af-ZA"/>
              </w:rPr>
              <w:t>Die Pomelo Fokusgroep het hierdie week 'n tele</w:t>
            </w:r>
            <w:r w:rsidR="008F5D9C">
              <w:rPr>
                <w:rFonts w:ascii="Arial" w:hAnsi="Arial" w:cs="Arial"/>
                <w:noProof/>
                <w:sz w:val="20"/>
                <w:szCs w:val="20"/>
                <w:lang w:val="af-ZA"/>
              </w:rPr>
              <w:t>foon-</w:t>
            </w:r>
            <w:r w:rsidRPr="00987751">
              <w:rPr>
                <w:rFonts w:ascii="Arial" w:hAnsi="Arial" w:cs="Arial"/>
                <w:noProof/>
                <w:sz w:val="20"/>
                <w:szCs w:val="20"/>
                <w:lang w:val="af-ZA"/>
              </w:rPr>
              <w:t xml:space="preserve">konferensie gehou en Suider-Afrika se projeksie tot 16,4 miljoen kartonne (17kg), in vergeleke met Maart se 14,8 miljoen kartonne (17kg), aangepas. Die Letsitele-streek het die grootste groei van 3,8 miljoen kartonne </w:t>
            </w:r>
            <w:r w:rsidR="008F5D9C">
              <w:rPr>
                <w:rFonts w:ascii="Arial" w:hAnsi="Arial" w:cs="Arial"/>
                <w:noProof/>
                <w:sz w:val="20"/>
                <w:szCs w:val="20"/>
                <w:lang w:val="af-ZA"/>
              </w:rPr>
              <w:t xml:space="preserve">verlede jaar </w:t>
            </w:r>
            <w:r w:rsidRPr="00987751">
              <w:rPr>
                <w:rFonts w:ascii="Arial" w:hAnsi="Arial" w:cs="Arial"/>
                <w:noProof/>
                <w:sz w:val="20"/>
                <w:szCs w:val="20"/>
                <w:lang w:val="af-ZA"/>
              </w:rPr>
              <w:t>tot 5,4 miljoen kartonne</w:t>
            </w:r>
            <w:r w:rsidR="008F5D9C">
              <w:rPr>
                <w:rFonts w:ascii="Arial" w:hAnsi="Arial" w:cs="Arial"/>
                <w:noProof/>
                <w:sz w:val="20"/>
                <w:szCs w:val="20"/>
                <w:lang w:val="af-ZA"/>
              </w:rPr>
              <w:t xml:space="preserve">, </w:t>
            </w:r>
            <w:r w:rsidRPr="00987751">
              <w:rPr>
                <w:rFonts w:ascii="Arial" w:hAnsi="Arial" w:cs="Arial"/>
                <w:noProof/>
                <w:sz w:val="20"/>
                <w:szCs w:val="20"/>
                <w:lang w:val="af-ZA"/>
              </w:rPr>
              <w:t>wat hierdie jaar verwag word</w:t>
            </w:r>
            <w:r w:rsidR="008F5D9C">
              <w:rPr>
                <w:rFonts w:ascii="Arial" w:hAnsi="Arial" w:cs="Arial"/>
                <w:noProof/>
                <w:sz w:val="20"/>
                <w:szCs w:val="20"/>
                <w:lang w:val="af-ZA"/>
              </w:rPr>
              <w:t>, gesien</w:t>
            </w:r>
            <w:r w:rsidRPr="00987751">
              <w:rPr>
                <w:rFonts w:ascii="Arial" w:hAnsi="Arial" w:cs="Arial"/>
                <w:noProof/>
                <w:sz w:val="20"/>
                <w:szCs w:val="20"/>
                <w:lang w:val="af-ZA"/>
              </w:rPr>
              <w:t>.</w:t>
            </w:r>
          </w:p>
          <w:tbl>
            <w:tblPr>
              <w:tblpPr w:leftFromText="180" w:rightFromText="180" w:vertAnchor="text" w:horzAnchor="margin" w:tblpY="257"/>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789"/>
              <w:gridCol w:w="990"/>
              <w:gridCol w:w="1060"/>
              <w:gridCol w:w="1010"/>
              <w:gridCol w:w="1350"/>
              <w:gridCol w:w="1260"/>
              <w:gridCol w:w="799"/>
            </w:tblGrid>
            <w:tr w:rsidR="00987751" w:rsidRPr="00E25CE5" w:rsidTr="004C6671">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987751" w:rsidRPr="00E25CE5" w:rsidRDefault="00987751" w:rsidP="00987751">
                  <w:pPr>
                    <w:spacing w:after="0" w:line="240" w:lineRule="auto"/>
                    <w:ind w:left="337" w:hanging="337"/>
                    <w:rPr>
                      <w:rFonts w:ascii="Arial" w:hAnsi="Arial" w:cs="Arial"/>
                      <w:noProof/>
                      <w:sz w:val="18"/>
                      <w:szCs w:val="18"/>
                      <w:lang w:val="af-ZA"/>
                    </w:rPr>
                  </w:pPr>
                  <w:bookmarkStart w:id="0" w:name="OLE_LINK1"/>
                  <w:bookmarkStart w:id="1" w:name="OLE_LINK2"/>
                  <w:r w:rsidRPr="00E25CE5">
                    <w:rPr>
                      <w:rFonts w:ascii="Arial" w:hAnsi="Arial" w:cs="Arial"/>
                      <w:noProof/>
                      <w:sz w:val="18"/>
                      <w:szCs w:val="18"/>
                      <w:lang w:val="af-ZA"/>
                    </w:rPr>
                    <w:t>To</w:t>
                  </w:r>
                  <w:r>
                    <w:rPr>
                      <w:rFonts w:ascii="Arial" w:hAnsi="Arial" w:cs="Arial"/>
                      <w:noProof/>
                      <w:sz w:val="18"/>
                      <w:szCs w:val="18"/>
                      <w:lang w:val="af-ZA"/>
                    </w:rPr>
                    <w:t>t</w:t>
                  </w:r>
                  <w:r w:rsidRPr="00E25CE5">
                    <w:rPr>
                      <w:rFonts w:ascii="Arial" w:hAnsi="Arial" w:cs="Arial"/>
                      <w:noProof/>
                      <w:sz w:val="18"/>
                      <w:szCs w:val="18"/>
                      <w:lang w:val="af-ZA"/>
                    </w:rPr>
                    <w:t xml:space="preserve"> Week </w:t>
                  </w:r>
                  <w:r w:rsidR="006A311A">
                    <w:rPr>
                      <w:rFonts w:ascii="Arial" w:hAnsi="Arial" w:cs="Arial"/>
                      <w:noProof/>
                      <w:sz w:val="18"/>
                      <w:szCs w:val="18"/>
                      <w:lang w:val="af-ZA"/>
                    </w:rPr>
                    <w:t>30</w:t>
                  </w:r>
                </w:p>
                <w:p w:rsidR="00987751" w:rsidRPr="00E25CE5" w:rsidRDefault="00987751" w:rsidP="00987751">
                  <w:pPr>
                    <w:spacing w:after="0" w:line="240" w:lineRule="auto"/>
                    <w:rPr>
                      <w:rFonts w:ascii="Arial" w:hAnsi="Arial" w:cs="Arial"/>
                      <w:noProof/>
                      <w:sz w:val="18"/>
                      <w:szCs w:val="18"/>
                      <w:lang w:val="af-ZA"/>
                    </w:rPr>
                  </w:pPr>
                  <w:r w:rsidRPr="00E25CE5">
                    <w:rPr>
                      <w:rFonts w:ascii="Arial" w:hAnsi="Arial" w:cs="Arial"/>
                      <w:noProof/>
                      <w:sz w:val="18"/>
                      <w:szCs w:val="18"/>
                      <w:lang w:val="af-ZA"/>
                    </w:rPr>
                    <w:t>M</w:t>
                  </w:r>
                  <w:r>
                    <w:rPr>
                      <w:rFonts w:ascii="Arial" w:hAnsi="Arial" w:cs="Arial"/>
                      <w:noProof/>
                      <w:sz w:val="18"/>
                      <w:szCs w:val="18"/>
                      <w:lang w:val="af-ZA"/>
                    </w:rPr>
                    <w:t>iljoen 1</w:t>
                  </w:r>
                  <w:r w:rsidRPr="00E25CE5">
                    <w:rPr>
                      <w:rFonts w:ascii="Arial" w:hAnsi="Arial" w:cs="Arial"/>
                      <w:noProof/>
                      <w:sz w:val="18"/>
                      <w:szCs w:val="18"/>
                      <w:lang w:val="af-ZA"/>
                    </w:rPr>
                    <w:t xml:space="preserve">5 Kg </w:t>
                  </w:r>
                  <w:r>
                    <w:rPr>
                      <w:rFonts w:ascii="Arial" w:hAnsi="Arial" w:cs="Arial"/>
                      <w:noProof/>
                      <w:sz w:val="18"/>
                      <w:szCs w:val="18"/>
                      <w:lang w:val="af-ZA"/>
                    </w:rPr>
                    <w:t>Kartonne</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987751" w:rsidRPr="00E25CE5" w:rsidRDefault="00987751" w:rsidP="00987751">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Pr="00E25CE5">
                    <w:rPr>
                      <w:rFonts w:ascii="Arial" w:hAnsi="Arial" w:cs="Arial"/>
                      <w:noProof/>
                      <w:sz w:val="18"/>
                      <w:szCs w:val="18"/>
                      <w:lang w:val="af-ZA"/>
                    </w:rPr>
                    <w:t xml:space="preserve"> </w:t>
                  </w:r>
                </w:p>
              </w:tc>
              <w:tc>
                <w:tcPr>
                  <w:tcW w:w="789"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987751" w:rsidRPr="00E25CE5" w:rsidRDefault="00987751" w:rsidP="00987751">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987751" w:rsidRPr="00E25CE5" w:rsidRDefault="00987751" w:rsidP="00987751">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987751" w:rsidRPr="00E25CE5" w:rsidRDefault="00987751" w:rsidP="00987751">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010"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987751" w:rsidRPr="00E25CE5" w:rsidRDefault="00987751" w:rsidP="00987751">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987751" w:rsidRPr="00E25CE5" w:rsidRDefault="00987751" w:rsidP="008F5D9C">
                  <w:pPr>
                    <w:spacing w:after="0" w:line="240" w:lineRule="auto"/>
                    <w:jc w:val="right"/>
                    <w:rPr>
                      <w:rFonts w:ascii="Arial" w:hAnsi="Arial" w:cs="Arial"/>
                      <w:noProof/>
                      <w:sz w:val="18"/>
                      <w:szCs w:val="18"/>
                      <w:lang w:val="af-ZA"/>
                    </w:rPr>
                  </w:pPr>
                  <w:r>
                    <w:rPr>
                      <w:rFonts w:ascii="Arial" w:hAnsi="Arial" w:cs="Arial"/>
                      <w:noProof/>
                      <w:sz w:val="18"/>
                      <w:szCs w:val="18"/>
                      <w:lang w:val="af-ZA"/>
                    </w:rPr>
                    <w:t>Aa</w:t>
                  </w:r>
                  <w:bookmarkStart w:id="2" w:name="_GoBack"/>
                  <w:bookmarkEnd w:id="2"/>
                  <w:r>
                    <w:rPr>
                      <w:rFonts w:ascii="Arial" w:hAnsi="Arial" w:cs="Arial"/>
                      <w:noProof/>
                      <w:sz w:val="18"/>
                      <w:szCs w:val="18"/>
                      <w:lang w:val="af-ZA"/>
                    </w:rPr>
                    <w:t>nvanklike skatting</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987751" w:rsidRPr="00E25CE5" w:rsidRDefault="00987751" w:rsidP="00987751">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799" w:type="dxa"/>
                  <w:tcBorders>
                    <w:top w:val="single" w:sz="4" w:space="0" w:color="000000"/>
                    <w:left w:val="single" w:sz="4" w:space="0" w:color="000000"/>
                    <w:bottom w:val="single" w:sz="4" w:space="0" w:color="000000"/>
                    <w:right w:val="single" w:sz="4" w:space="0" w:color="000000"/>
                  </w:tcBorders>
                  <w:shd w:val="clear" w:color="auto" w:fill="E6E6E6"/>
                </w:tcPr>
                <w:p w:rsidR="00987751" w:rsidRPr="00E25CE5" w:rsidRDefault="00987751" w:rsidP="00987751">
                  <w:pPr>
                    <w:spacing w:after="0" w:line="240" w:lineRule="auto"/>
                    <w:jc w:val="right"/>
                    <w:rPr>
                      <w:rFonts w:ascii="Arial" w:hAnsi="Arial" w:cs="Arial"/>
                      <w:noProof/>
                      <w:sz w:val="18"/>
                      <w:szCs w:val="18"/>
                      <w:lang w:val="af-ZA"/>
                    </w:rPr>
                  </w:pPr>
                  <w:r w:rsidRPr="00E25CE5">
                    <w:rPr>
                      <w:rFonts w:ascii="Arial" w:hAnsi="Arial" w:cs="Arial"/>
                      <w:noProof/>
                      <w:sz w:val="18"/>
                      <w:szCs w:val="18"/>
                      <w:lang w:val="af-ZA"/>
                    </w:rPr>
                    <w:t>Fin</w:t>
                  </w:r>
                  <w:r>
                    <w:rPr>
                      <w:rFonts w:ascii="Arial" w:hAnsi="Arial" w:cs="Arial"/>
                      <w:noProof/>
                      <w:sz w:val="18"/>
                      <w:szCs w:val="18"/>
                      <w:lang w:val="af-ZA"/>
                    </w:rPr>
                    <w:t>a</w:t>
                  </w:r>
                  <w:r w:rsidRPr="00E25CE5">
                    <w:rPr>
                      <w:rFonts w:ascii="Arial" w:hAnsi="Arial" w:cs="Arial"/>
                      <w:noProof/>
                      <w:sz w:val="18"/>
                      <w:szCs w:val="18"/>
                      <w:lang w:val="af-ZA"/>
                    </w:rPr>
                    <w:t xml:space="preserve">al </w:t>
                  </w:r>
                  <w:r>
                    <w:rPr>
                      <w:rFonts w:ascii="Arial" w:hAnsi="Arial" w:cs="Arial"/>
                      <w:noProof/>
                      <w:sz w:val="18"/>
                      <w:szCs w:val="18"/>
                      <w:lang w:val="af-ZA"/>
                    </w:rPr>
                    <w:t>Gepak</w:t>
                  </w:r>
                </w:p>
              </w:tc>
            </w:tr>
            <w:tr w:rsidR="00987751" w:rsidRPr="00E25CE5" w:rsidTr="004C6671">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987751" w:rsidRPr="00E25CE5" w:rsidRDefault="00987751" w:rsidP="00987751">
                  <w:pPr>
                    <w:spacing w:after="0" w:line="240" w:lineRule="auto"/>
                    <w:rPr>
                      <w:rFonts w:ascii="Arial" w:hAnsi="Arial" w:cs="Arial"/>
                      <w:b/>
                      <w:noProof/>
                      <w:sz w:val="18"/>
                      <w:szCs w:val="18"/>
                      <w:lang w:val="af-ZA"/>
                    </w:rPr>
                  </w:pPr>
                  <w:r>
                    <w:rPr>
                      <w:rFonts w:ascii="Arial" w:hAnsi="Arial" w:cs="Arial"/>
                      <w:b/>
                      <w:noProof/>
                      <w:sz w:val="18"/>
                      <w:szCs w:val="18"/>
                      <w:lang w:val="af-ZA"/>
                    </w:rPr>
                    <w:t>BRON</w:t>
                  </w:r>
                  <w:r w:rsidRPr="00E25CE5">
                    <w:rPr>
                      <w:rFonts w:ascii="Arial" w:hAnsi="Arial" w:cs="Arial"/>
                      <w:b/>
                      <w:noProof/>
                      <w:sz w:val="18"/>
                      <w:szCs w:val="18"/>
                      <w:lang w:val="af-ZA"/>
                    </w:rPr>
                    <w:t>: PPECB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987751" w:rsidRPr="00E25CE5" w:rsidRDefault="00987751" w:rsidP="00987751">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2016</w:t>
                  </w:r>
                </w:p>
              </w:tc>
              <w:tc>
                <w:tcPr>
                  <w:tcW w:w="789"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987751" w:rsidRPr="00E25CE5" w:rsidRDefault="00987751" w:rsidP="00987751">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2017</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987751" w:rsidRPr="00E25CE5" w:rsidRDefault="00987751" w:rsidP="00987751">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2018</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987751" w:rsidRPr="00E25CE5" w:rsidRDefault="00987751" w:rsidP="00987751">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2017</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987751" w:rsidRPr="00E25CE5" w:rsidRDefault="00987751" w:rsidP="00987751">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2018</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987751" w:rsidRPr="00E25CE5" w:rsidRDefault="00987751" w:rsidP="00987751">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2018</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987751" w:rsidRPr="001D7B77" w:rsidRDefault="00987751" w:rsidP="00987751">
                  <w:pPr>
                    <w:spacing w:after="0" w:line="240" w:lineRule="auto"/>
                    <w:jc w:val="center"/>
                    <w:rPr>
                      <w:rFonts w:ascii="Arial" w:hAnsi="Arial" w:cs="Arial"/>
                      <w:noProof/>
                      <w:color w:val="000000" w:themeColor="text1"/>
                      <w:sz w:val="18"/>
                      <w:szCs w:val="18"/>
                      <w:lang w:val="af-ZA"/>
                    </w:rPr>
                  </w:pPr>
                  <w:r w:rsidRPr="001D7B77">
                    <w:rPr>
                      <w:rFonts w:ascii="Arial" w:hAnsi="Arial" w:cs="Arial"/>
                      <w:noProof/>
                      <w:color w:val="000000" w:themeColor="text1"/>
                      <w:sz w:val="18"/>
                      <w:szCs w:val="18"/>
                      <w:lang w:val="af-ZA"/>
                    </w:rPr>
                    <w:t>2018</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987751" w:rsidRPr="00E25CE5" w:rsidRDefault="00987751" w:rsidP="00987751">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2017</w:t>
                  </w:r>
                </w:p>
              </w:tc>
            </w:tr>
            <w:tr w:rsidR="00987751" w:rsidRPr="00E25CE5" w:rsidTr="004C6671">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987751" w:rsidRPr="00E25CE5" w:rsidRDefault="00987751" w:rsidP="00987751">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987751" w:rsidRPr="00E25CE5" w:rsidRDefault="006A311A" w:rsidP="006A311A">
                  <w:pPr>
                    <w:spacing w:after="0" w:line="240" w:lineRule="auto"/>
                    <w:jc w:val="center"/>
                    <w:rPr>
                      <w:rFonts w:ascii="Arial" w:hAnsi="Arial" w:cs="Arial"/>
                      <w:noProof/>
                      <w:sz w:val="18"/>
                      <w:szCs w:val="18"/>
                      <w:lang w:val="af-ZA"/>
                    </w:rPr>
                  </w:pPr>
                  <w:r>
                    <w:rPr>
                      <w:rFonts w:ascii="Arial" w:hAnsi="Arial" w:cs="Arial"/>
                      <w:noProof/>
                      <w:sz w:val="18"/>
                      <w:szCs w:val="18"/>
                      <w:lang w:val="af-ZA"/>
                    </w:rPr>
                    <w:t>13</w:t>
                  </w:r>
                  <w:r w:rsidR="00987751" w:rsidRPr="00E25CE5">
                    <w:rPr>
                      <w:rFonts w:ascii="Arial" w:hAnsi="Arial" w:cs="Arial"/>
                      <w:noProof/>
                      <w:sz w:val="18"/>
                      <w:szCs w:val="18"/>
                      <w:lang w:val="af-ZA"/>
                    </w:rPr>
                    <w:t xml:space="preserve"> m</w:t>
                  </w:r>
                </w:p>
              </w:tc>
              <w:tc>
                <w:tcPr>
                  <w:tcW w:w="789"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987751" w:rsidRPr="00E25CE5" w:rsidRDefault="00987751" w:rsidP="00987751">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14.8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987751" w:rsidRPr="00E25CE5" w:rsidRDefault="00987751" w:rsidP="001D7B77">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1</w:t>
                  </w:r>
                  <w:r w:rsidR="001D7B77">
                    <w:rPr>
                      <w:rFonts w:ascii="Arial" w:hAnsi="Arial" w:cs="Arial"/>
                      <w:noProof/>
                      <w:sz w:val="18"/>
                      <w:szCs w:val="18"/>
                      <w:lang w:val="af-ZA"/>
                    </w:rPr>
                    <w:t>7.2</w:t>
                  </w:r>
                  <w:r w:rsidRPr="00E25CE5">
                    <w:rPr>
                      <w:rFonts w:ascii="Arial" w:hAnsi="Arial" w:cs="Arial"/>
                      <w:noProof/>
                      <w:sz w:val="18"/>
                      <w:szCs w:val="18"/>
                      <w:lang w:val="af-ZA"/>
                    </w:rPr>
                    <w:t xml:space="preserve">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987751" w:rsidRPr="00E25CE5" w:rsidRDefault="00987751" w:rsidP="001D7B77">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1</w:t>
                  </w:r>
                  <w:r w:rsidR="001D7B77">
                    <w:rPr>
                      <w:rFonts w:ascii="Arial" w:hAnsi="Arial" w:cs="Arial"/>
                      <w:noProof/>
                      <w:sz w:val="18"/>
                      <w:szCs w:val="18"/>
                      <w:lang w:val="af-ZA"/>
                    </w:rPr>
                    <w:t>3</w:t>
                  </w:r>
                  <w:r w:rsidRPr="00E25CE5">
                    <w:rPr>
                      <w:rFonts w:ascii="Arial" w:hAnsi="Arial" w:cs="Arial"/>
                      <w:noProof/>
                      <w:sz w:val="18"/>
                      <w:szCs w:val="18"/>
                      <w:lang w:val="af-ZA"/>
                    </w:rPr>
                    <w:t xml:space="preserve"> m</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987751" w:rsidRPr="00E25CE5" w:rsidRDefault="00987751" w:rsidP="001D7B77">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14.</w:t>
                  </w:r>
                  <w:r w:rsidR="001D7B77">
                    <w:rPr>
                      <w:rFonts w:ascii="Arial" w:hAnsi="Arial" w:cs="Arial"/>
                      <w:noProof/>
                      <w:sz w:val="18"/>
                      <w:szCs w:val="18"/>
                      <w:lang w:val="af-ZA"/>
                    </w:rPr>
                    <w:t>5</w:t>
                  </w:r>
                  <w:r w:rsidRPr="00E25CE5">
                    <w:rPr>
                      <w:rFonts w:ascii="Arial" w:hAnsi="Arial" w:cs="Arial"/>
                      <w:noProof/>
                      <w:sz w:val="18"/>
                      <w:szCs w:val="18"/>
                      <w:lang w:val="af-ZA"/>
                    </w:rPr>
                    <w:t xml:space="preserve">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987751" w:rsidRPr="00E25CE5" w:rsidRDefault="00987751" w:rsidP="00987751">
                  <w:pPr>
                    <w:spacing w:after="0" w:line="240" w:lineRule="auto"/>
                    <w:jc w:val="right"/>
                    <w:rPr>
                      <w:rFonts w:ascii="Arial" w:hAnsi="Arial" w:cs="Arial"/>
                      <w:noProof/>
                      <w:sz w:val="18"/>
                      <w:szCs w:val="18"/>
                      <w:lang w:val="af-ZA"/>
                    </w:rPr>
                  </w:pPr>
                  <w:r w:rsidRPr="00E25CE5">
                    <w:rPr>
                      <w:rFonts w:ascii="Arial" w:hAnsi="Arial" w:cs="Arial"/>
                      <w:noProof/>
                      <w:sz w:val="18"/>
                      <w:szCs w:val="18"/>
                      <w:lang w:val="af-ZA"/>
                    </w:rPr>
                    <w:t>16.8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987751" w:rsidRPr="001D7B77" w:rsidRDefault="001D7B77" w:rsidP="00987751">
                  <w:pPr>
                    <w:spacing w:after="0" w:line="240" w:lineRule="auto"/>
                    <w:jc w:val="center"/>
                    <w:rPr>
                      <w:rFonts w:ascii="Arial" w:hAnsi="Arial" w:cs="Arial"/>
                      <w:noProof/>
                      <w:color w:val="000000" w:themeColor="text1"/>
                      <w:sz w:val="18"/>
                      <w:szCs w:val="18"/>
                      <w:lang w:val="af-ZA"/>
                    </w:rPr>
                  </w:pPr>
                  <w:r w:rsidRPr="001D7B77">
                    <w:rPr>
                      <w:rFonts w:ascii="Arial" w:hAnsi="Arial" w:cs="Arial"/>
                      <w:noProof/>
                      <w:color w:val="000000" w:themeColor="text1"/>
                      <w:sz w:val="18"/>
                      <w:szCs w:val="18"/>
                      <w:lang w:val="af-ZA"/>
                    </w:rPr>
                    <w:t>18.6</w:t>
                  </w:r>
                  <w:r w:rsidR="00987751" w:rsidRPr="001D7B77">
                    <w:rPr>
                      <w:rFonts w:ascii="Arial" w:hAnsi="Arial" w:cs="Arial"/>
                      <w:noProof/>
                      <w:color w:val="000000" w:themeColor="text1"/>
                      <w:sz w:val="18"/>
                      <w:szCs w:val="18"/>
                      <w:lang w:val="af-ZA"/>
                    </w:rPr>
                    <w:t xml:space="preserve">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987751" w:rsidRPr="00E25CE5" w:rsidRDefault="00987751" w:rsidP="00987751">
                  <w:pPr>
                    <w:spacing w:after="0" w:line="240" w:lineRule="auto"/>
                    <w:jc w:val="right"/>
                    <w:rPr>
                      <w:rFonts w:ascii="Arial" w:hAnsi="Arial" w:cs="Arial"/>
                      <w:noProof/>
                      <w:sz w:val="18"/>
                      <w:szCs w:val="18"/>
                      <w:lang w:val="af-ZA"/>
                    </w:rPr>
                  </w:pPr>
                  <w:r w:rsidRPr="00E25CE5">
                    <w:rPr>
                      <w:rFonts w:ascii="Arial" w:hAnsi="Arial" w:cs="Arial"/>
                      <w:noProof/>
                      <w:sz w:val="18"/>
                      <w:szCs w:val="18"/>
                      <w:lang w:val="af-ZA"/>
                    </w:rPr>
                    <w:t>15.7 m</w:t>
                  </w:r>
                </w:p>
              </w:tc>
            </w:tr>
            <w:tr w:rsidR="00987751" w:rsidRPr="00E25CE5" w:rsidTr="004C6671">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987751" w:rsidRPr="00E25CE5" w:rsidRDefault="00987751" w:rsidP="00987751">
                  <w:pPr>
                    <w:spacing w:after="0" w:line="240" w:lineRule="auto"/>
                    <w:rPr>
                      <w:rFonts w:ascii="Arial" w:hAnsi="Arial" w:cs="Arial"/>
                      <w:noProof/>
                      <w:sz w:val="18"/>
                      <w:szCs w:val="18"/>
                      <w:lang w:val="af-ZA"/>
                    </w:rPr>
                  </w:pPr>
                  <w:r w:rsidRPr="00E25CE5">
                    <w:rPr>
                      <w:rFonts w:ascii="Arial" w:hAnsi="Arial" w:cs="Arial"/>
                      <w:noProof/>
                      <w:sz w:val="18"/>
                      <w:szCs w:val="18"/>
                      <w:lang w:val="af-ZA"/>
                    </w:rPr>
                    <w:t>S</w:t>
                  </w:r>
                  <w:r>
                    <w:rPr>
                      <w:rFonts w:ascii="Arial" w:hAnsi="Arial" w:cs="Arial"/>
                      <w:noProof/>
                      <w:sz w:val="18"/>
                      <w:szCs w:val="18"/>
                      <w:lang w:val="af-ZA"/>
                    </w:rPr>
                    <w:t>agte Sitrus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987751" w:rsidRPr="00E25CE5" w:rsidRDefault="006A311A" w:rsidP="00987751">
                  <w:pPr>
                    <w:spacing w:after="0" w:line="240" w:lineRule="auto"/>
                    <w:jc w:val="center"/>
                    <w:rPr>
                      <w:rFonts w:ascii="Arial" w:hAnsi="Arial" w:cs="Arial"/>
                      <w:noProof/>
                      <w:sz w:val="18"/>
                      <w:szCs w:val="18"/>
                      <w:lang w:val="af-ZA"/>
                    </w:rPr>
                  </w:pPr>
                  <w:r>
                    <w:rPr>
                      <w:rFonts w:ascii="Arial" w:hAnsi="Arial" w:cs="Arial"/>
                      <w:noProof/>
                      <w:sz w:val="18"/>
                      <w:szCs w:val="18"/>
                      <w:lang w:val="af-ZA"/>
                    </w:rPr>
                    <w:t>9.6</w:t>
                  </w:r>
                  <w:r w:rsidR="00987751" w:rsidRPr="00E25CE5">
                    <w:rPr>
                      <w:rFonts w:ascii="Arial" w:hAnsi="Arial" w:cs="Arial"/>
                      <w:noProof/>
                      <w:sz w:val="18"/>
                      <w:szCs w:val="18"/>
                      <w:lang w:val="af-ZA"/>
                    </w:rPr>
                    <w:t xml:space="preserve"> m</w:t>
                  </w:r>
                </w:p>
              </w:tc>
              <w:tc>
                <w:tcPr>
                  <w:tcW w:w="789"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987751" w:rsidRPr="00E25CE5" w:rsidRDefault="006A311A" w:rsidP="00987751">
                  <w:pPr>
                    <w:spacing w:after="0" w:line="240" w:lineRule="auto"/>
                    <w:jc w:val="center"/>
                    <w:rPr>
                      <w:rFonts w:ascii="Arial" w:hAnsi="Arial" w:cs="Arial"/>
                      <w:noProof/>
                      <w:sz w:val="18"/>
                      <w:szCs w:val="18"/>
                      <w:lang w:val="af-ZA"/>
                    </w:rPr>
                  </w:pPr>
                  <w:r>
                    <w:rPr>
                      <w:rFonts w:ascii="Arial" w:hAnsi="Arial" w:cs="Arial"/>
                      <w:noProof/>
                      <w:sz w:val="18"/>
                      <w:szCs w:val="18"/>
                      <w:lang w:val="af-ZA"/>
                    </w:rPr>
                    <w:t>10.1</w:t>
                  </w:r>
                  <w:r w:rsidR="00987751" w:rsidRPr="00E25CE5">
                    <w:rPr>
                      <w:rFonts w:ascii="Arial" w:hAnsi="Arial" w:cs="Arial"/>
                      <w:noProof/>
                      <w:sz w:val="18"/>
                      <w:szCs w:val="18"/>
                      <w:lang w:val="af-ZA"/>
                    </w:rPr>
                    <w:t xml:space="preserve">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987751" w:rsidRPr="00E25CE5" w:rsidRDefault="00987751" w:rsidP="001D7B77">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1</w:t>
                  </w:r>
                  <w:r w:rsidR="001D7B77">
                    <w:rPr>
                      <w:rFonts w:ascii="Arial" w:hAnsi="Arial" w:cs="Arial"/>
                      <w:noProof/>
                      <w:sz w:val="18"/>
                      <w:szCs w:val="18"/>
                      <w:lang w:val="af-ZA"/>
                    </w:rPr>
                    <w:t>2</w:t>
                  </w:r>
                  <w:r w:rsidRPr="00E25CE5">
                    <w:rPr>
                      <w:rFonts w:ascii="Arial" w:hAnsi="Arial" w:cs="Arial"/>
                      <w:noProof/>
                      <w:sz w:val="18"/>
                      <w:szCs w:val="18"/>
                      <w:lang w:val="af-ZA"/>
                    </w:rPr>
                    <w:t>.1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987751" w:rsidRPr="00E25CE5" w:rsidRDefault="00987751" w:rsidP="001D7B77">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8.</w:t>
                  </w:r>
                  <w:r w:rsidR="001D7B77">
                    <w:rPr>
                      <w:rFonts w:ascii="Arial" w:hAnsi="Arial" w:cs="Arial"/>
                      <w:noProof/>
                      <w:sz w:val="18"/>
                      <w:szCs w:val="18"/>
                      <w:lang w:val="af-ZA"/>
                    </w:rPr>
                    <w:t>9</w:t>
                  </w:r>
                  <w:r w:rsidRPr="00E25CE5">
                    <w:rPr>
                      <w:rFonts w:ascii="Arial" w:hAnsi="Arial" w:cs="Arial"/>
                      <w:noProof/>
                      <w:sz w:val="18"/>
                      <w:szCs w:val="18"/>
                      <w:lang w:val="af-ZA"/>
                    </w:rPr>
                    <w:t xml:space="preserve"> m</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987751" w:rsidRPr="00E25CE5" w:rsidRDefault="001D7B77" w:rsidP="001D7B77">
                  <w:pPr>
                    <w:spacing w:after="0" w:line="240" w:lineRule="auto"/>
                    <w:jc w:val="center"/>
                    <w:rPr>
                      <w:rFonts w:ascii="Arial" w:hAnsi="Arial" w:cs="Arial"/>
                      <w:noProof/>
                      <w:sz w:val="18"/>
                      <w:szCs w:val="18"/>
                      <w:lang w:val="af-ZA"/>
                    </w:rPr>
                  </w:pPr>
                  <w:r>
                    <w:rPr>
                      <w:rFonts w:ascii="Arial" w:hAnsi="Arial" w:cs="Arial"/>
                      <w:noProof/>
                      <w:sz w:val="18"/>
                      <w:szCs w:val="18"/>
                      <w:lang w:val="af-ZA"/>
                    </w:rPr>
                    <w:t>10.2</w:t>
                  </w:r>
                  <w:r w:rsidR="00987751" w:rsidRPr="00E25CE5">
                    <w:rPr>
                      <w:rFonts w:ascii="Arial" w:hAnsi="Arial" w:cs="Arial"/>
                      <w:noProof/>
                      <w:sz w:val="18"/>
                      <w:szCs w:val="18"/>
                      <w:lang w:val="af-ZA"/>
                    </w:rPr>
                    <w:t xml:space="preserve">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987751" w:rsidRPr="00E25CE5" w:rsidRDefault="00987751" w:rsidP="00987751">
                  <w:pPr>
                    <w:spacing w:after="0" w:line="240" w:lineRule="auto"/>
                    <w:jc w:val="right"/>
                    <w:rPr>
                      <w:rFonts w:ascii="Arial" w:hAnsi="Arial" w:cs="Arial"/>
                      <w:noProof/>
                      <w:sz w:val="18"/>
                      <w:szCs w:val="18"/>
                      <w:lang w:val="af-ZA"/>
                    </w:rPr>
                  </w:pPr>
                  <w:r w:rsidRPr="00E25CE5">
                    <w:rPr>
                      <w:rFonts w:ascii="Arial" w:hAnsi="Arial" w:cs="Arial"/>
                      <w:noProof/>
                      <w:sz w:val="18"/>
                      <w:szCs w:val="18"/>
                      <w:lang w:val="af-ZA"/>
                    </w:rPr>
                    <w:t>14.7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987751" w:rsidRPr="001D7B77" w:rsidRDefault="00987751" w:rsidP="00987751">
                  <w:pPr>
                    <w:spacing w:after="0" w:line="240" w:lineRule="auto"/>
                    <w:jc w:val="center"/>
                    <w:rPr>
                      <w:rFonts w:ascii="Arial" w:hAnsi="Arial" w:cs="Arial"/>
                      <w:noProof/>
                      <w:color w:val="000000" w:themeColor="text1"/>
                      <w:sz w:val="18"/>
                      <w:szCs w:val="18"/>
                      <w:lang w:val="af-ZA"/>
                    </w:rPr>
                  </w:pPr>
                  <w:r w:rsidRPr="001D7B77">
                    <w:rPr>
                      <w:rFonts w:ascii="Arial" w:hAnsi="Arial" w:cs="Arial"/>
                      <w:noProof/>
                      <w:color w:val="000000" w:themeColor="text1"/>
                      <w:sz w:val="18"/>
                      <w:szCs w:val="18"/>
                      <w:lang w:val="af-ZA"/>
                    </w:rPr>
                    <w:t xml:space="preserve">16.6 m </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987751" w:rsidRPr="00E25CE5" w:rsidRDefault="00987751" w:rsidP="00987751">
                  <w:pPr>
                    <w:spacing w:after="0" w:line="240" w:lineRule="auto"/>
                    <w:jc w:val="right"/>
                    <w:rPr>
                      <w:rFonts w:ascii="Arial" w:hAnsi="Arial" w:cs="Arial"/>
                      <w:noProof/>
                      <w:sz w:val="18"/>
                      <w:szCs w:val="18"/>
                      <w:lang w:val="af-ZA"/>
                    </w:rPr>
                  </w:pPr>
                  <w:r w:rsidRPr="00E25CE5">
                    <w:rPr>
                      <w:rFonts w:ascii="Arial" w:hAnsi="Arial" w:cs="Arial"/>
                      <w:noProof/>
                      <w:sz w:val="18"/>
                      <w:szCs w:val="18"/>
                      <w:lang w:val="af-ZA"/>
                    </w:rPr>
                    <w:t>13.4 m</w:t>
                  </w:r>
                </w:p>
              </w:tc>
            </w:tr>
            <w:tr w:rsidR="00987751" w:rsidRPr="00E25CE5" w:rsidTr="004C6671">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987751" w:rsidRPr="00E25CE5" w:rsidRDefault="00987751" w:rsidP="00987751">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987751" w:rsidRPr="00E25CE5" w:rsidRDefault="00987751" w:rsidP="006A311A">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1</w:t>
                  </w:r>
                  <w:r w:rsidR="006A311A">
                    <w:rPr>
                      <w:rFonts w:ascii="Arial" w:hAnsi="Arial" w:cs="Arial"/>
                      <w:noProof/>
                      <w:sz w:val="18"/>
                      <w:szCs w:val="18"/>
                      <w:lang w:val="af-ZA"/>
                    </w:rPr>
                    <w:t xml:space="preserve">3.1 </w:t>
                  </w:r>
                  <w:r w:rsidRPr="00E25CE5">
                    <w:rPr>
                      <w:rFonts w:ascii="Arial" w:hAnsi="Arial" w:cs="Arial"/>
                      <w:noProof/>
                      <w:sz w:val="18"/>
                      <w:szCs w:val="18"/>
                      <w:lang w:val="af-ZA"/>
                    </w:rPr>
                    <w:t>m</w:t>
                  </w:r>
                </w:p>
              </w:tc>
              <w:tc>
                <w:tcPr>
                  <w:tcW w:w="789"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987751" w:rsidRPr="00E25CE5" w:rsidRDefault="00987751" w:rsidP="006A311A">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1</w:t>
                  </w:r>
                  <w:r w:rsidR="006A311A">
                    <w:rPr>
                      <w:rFonts w:ascii="Arial" w:hAnsi="Arial" w:cs="Arial"/>
                      <w:noProof/>
                      <w:sz w:val="18"/>
                      <w:szCs w:val="18"/>
                      <w:lang w:val="af-ZA"/>
                    </w:rPr>
                    <w:t>7</w:t>
                  </w:r>
                  <w:r w:rsidRPr="00E25CE5">
                    <w:rPr>
                      <w:rFonts w:ascii="Arial" w:hAnsi="Arial" w:cs="Arial"/>
                      <w:noProof/>
                      <w:sz w:val="18"/>
                      <w:szCs w:val="18"/>
                      <w:lang w:val="af-ZA"/>
                    </w:rPr>
                    <w:t xml:space="preserve">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987751" w:rsidRPr="00E25CE5" w:rsidRDefault="00987751" w:rsidP="001D7B77">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1</w:t>
                  </w:r>
                  <w:r w:rsidR="001D7B77">
                    <w:rPr>
                      <w:rFonts w:ascii="Arial" w:hAnsi="Arial" w:cs="Arial"/>
                      <w:noProof/>
                      <w:sz w:val="18"/>
                      <w:szCs w:val="18"/>
                      <w:lang w:val="af-ZA"/>
                    </w:rPr>
                    <w:t>6.4</w:t>
                  </w:r>
                  <w:r w:rsidRPr="00E25CE5">
                    <w:rPr>
                      <w:rFonts w:ascii="Arial" w:hAnsi="Arial" w:cs="Arial"/>
                      <w:noProof/>
                      <w:sz w:val="18"/>
                      <w:szCs w:val="18"/>
                      <w:lang w:val="af-ZA"/>
                    </w:rPr>
                    <w:t xml:space="preserve">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987751" w:rsidRPr="00E25CE5" w:rsidRDefault="00987751" w:rsidP="001D7B77">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1</w:t>
                  </w:r>
                  <w:r w:rsidR="001D7B77">
                    <w:rPr>
                      <w:rFonts w:ascii="Arial" w:hAnsi="Arial" w:cs="Arial"/>
                      <w:noProof/>
                      <w:sz w:val="18"/>
                      <w:szCs w:val="18"/>
                      <w:lang w:val="af-ZA"/>
                    </w:rPr>
                    <w:t>5.6</w:t>
                  </w:r>
                  <w:r w:rsidRPr="00E25CE5">
                    <w:rPr>
                      <w:rFonts w:ascii="Arial" w:hAnsi="Arial" w:cs="Arial"/>
                      <w:noProof/>
                      <w:sz w:val="18"/>
                      <w:szCs w:val="18"/>
                      <w:lang w:val="af-ZA"/>
                    </w:rPr>
                    <w:t xml:space="preserve"> m</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987751" w:rsidRPr="00E25CE5" w:rsidRDefault="001D7B77" w:rsidP="00987751">
                  <w:pPr>
                    <w:spacing w:after="0" w:line="240" w:lineRule="auto"/>
                    <w:jc w:val="center"/>
                    <w:rPr>
                      <w:rFonts w:ascii="Arial" w:hAnsi="Arial" w:cs="Arial"/>
                      <w:noProof/>
                      <w:sz w:val="18"/>
                      <w:szCs w:val="18"/>
                      <w:lang w:val="af-ZA"/>
                    </w:rPr>
                  </w:pPr>
                  <w:r>
                    <w:rPr>
                      <w:rFonts w:ascii="Arial" w:hAnsi="Arial" w:cs="Arial"/>
                      <w:noProof/>
                      <w:sz w:val="18"/>
                      <w:szCs w:val="18"/>
                      <w:lang w:val="af-ZA"/>
                    </w:rPr>
                    <w:t>14.9</w:t>
                  </w:r>
                  <w:r w:rsidR="00987751" w:rsidRPr="00E25CE5">
                    <w:rPr>
                      <w:rFonts w:ascii="Arial" w:hAnsi="Arial" w:cs="Arial"/>
                      <w:noProof/>
                      <w:sz w:val="18"/>
                      <w:szCs w:val="18"/>
                      <w:lang w:val="af-ZA"/>
                    </w:rPr>
                    <w:t xml:space="preserve">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987751" w:rsidRPr="00E25CE5" w:rsidRDefault="00987751" w:rsidP="00987751">
                  <w:pPr>
                    <w:spacing w:after="0" w:line="240" w:lineRule="auto"/>
                    <w:jc w:val="right"/>
                    <w:rPr>
                      <w:rFonts w:ascii="Arial" w:hAnsi="Arial" w:cs="Arial"/>
                      <w:noProof/>
                      <w:sz w:val="18"/>
                      <w:szCs w:val="18"/>
                      <w:lang w:val="af-ZA"/>
                    </w:rPr>
                  </w:pPr>
                  <w:r w:rsidRPr="00E25CE5">
                    <w:rPr>
                      <w:rFonts w:ascii="Arial" w:hAnsi="Arial" w:cs="Arial"/>
                      <w:noProof/>
                      <w:sz w:val="18"/>
                      <w:szCs w:val="18"/>
                      <w:lang w:val="af-ZA"/>
                    </w:rPr>
                    <w:t>20.6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987751" w:rsidRPr="001D7B77" w:rsidRDefault="00987751" w:rsidP="00987751">
                  <w:pPr>
                    <w:spacing w:after="0" w:line="240" w:lineRule="auto"/>
                    <w:jc w:val="center"/>
                    <w:rPr>
                      <w:rFonts w:ascii="Arial" w:hAnsi="Arial" w:cs="Arial"/>
                      <w:noProof/>
                      <w:color w:val="000000" w:themeColor="text1"/>
                      <w:sz w:val="18"/>
                      <w:szCs w:val="18"/>
                      <w:lang w:val="af-ZA"/>
                    </w:rPr>
                  </w:pPr>
                  <w:r w:rsidRPr="001D7B77">
                    <w:rPr>
                      <w:rFonts w:ascii="Arial" w:hAnsi="Arial" w:cs="Arial"/>
                      <w:noProof/>
                      <w:color w:val="000000" w:themeColor="text1"/>
                      <w:sz w:val="18"/>
                      <w:szCs w:val="18"/>
                      <w:lang w:val="af-ZA"/>
                    </w:rPr>
                    <w:t>19.9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987751" w:rsidRPr="00E25CE5" w:rsidRDefault="00987751" w:rsidP="00987751">
                  <w:pPr>
                    <w:spacing w:after="0" w:line="240" w:lineRule="auto"/>
                    <w:jc w:val="right"/>
                    <w:rPr>
                      <w:rFonts w:ascii="Arial" w:hAnsi="Arial" w:cs="Arial"/>
                      <w:noProof/>
                      <w:sz w:val="18"/>
                      <w:szCs w:val="18"/>
                      <w:lang w:val="af-ZA"/>
                    </w:rPr>
                  </w:pPr>
                  <w:r w:rsidRPr="00E25CE5">
                    <w:rPr>
                      <w:rFonts w:ascii="Arial" w:hAnsi="Arial" w:cs="Arial"/>
                      <w:noProof/>
                      <w:sz w:val="18"/>
                      <w:szCs w:val="18"/>
                      <w:lang w:val="af-ZA"/>
                    </w:rPr>
                    <w:t>19 m</w:t>
                  </w:r>
                </w:p>
              </w:tc>
            </w:tr>
            <w:tr w:rsidR="00987751" w:rsidRPr="00E25CE5" w:rsidTr="004C6671">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987751" w:rsidRPr="00E25CE5" w:rsidRDefault="00987751" w:rsidP="00987751">
                  <w:pPr>
                    <w:spacing w:after="0" w:line="240" w:lineRule="auto"/>
                    <w:rPr>
                      <w:rFonts w:ascii="Arial" w:hAnsi="Arial" w:cs="Arial"/>
                      <w:noProof/>
                      <w:sz w:val="18"/>
                      <w:szCs w:val="18"/>
                      <w:lang w:val="af-ZA"/>
                    </w:rPr>
                  </w:pPr>
                  <w:r>
                    <w:rPr>
                      <w:rFonts w:ascii="Arial" w:hAnsi="Arial" w:cs="Arial"/>
                      <w:noProof/>
                      <w:sz w:val="18"/>
                      <w:szCs w:val="18"/>
                      <w:lang w:val="af-ZA"/>
                    </w:rPr>
                    <w:t>Naw</w:t>
                  </w:r>
                  <w:r w:rsidRPr="00E25CE5">
                    <w:rPr>
                      <w:rFonts w:ascii="Arial" w:hAnsi="Arial" w:cs="Arial"/>
                      <w:noProof/>
                      <w:sz w:val="18"/>
                      <w:szCs w:val="18"/>
                      <w:lang w:val="af-ZA"/>
                    </w:rPr>
                    <w:t>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987751" w:rsidRPr="00E25CE5" w:rsidRDefault="006A311A" w:rsidP="00987751">
                  <w:pPr>
                    <w:spacing w:after="0" w:line="240" w:lineRule="auto"/>
                    <w:jc w:val="center"/>
                    <w:rPr>
                      <w:rFonts w:ascii="Arial" w:hAnsi="Arial" w:cs="Arial"/>
                      <w:noProof/>
                      <w:sz w:val="18"/>
                      <w:szCs w:val="18"/>
                      <w:lang w:val="af-ZA"/>
                    </w:rPr>
                  </w:pPr>
                  <w:r>
                    <w:rPr>
                      <w:rFonts w:ascii="Arial" w:hAnsi="Arial" w:cs="Arial"/>
                      <w:noProof/>
                      <w:sz w:val="18"/>
                      <w:szCs w:val="18"/>
                      <w:lang w:val="af-ZA"/>
                    </w:rPr>
                    <w:t>23</w:t>
                  </w:r>
                  <w:r w:rsidR="00987751" w:rsidRPr="00E25CE5">
                    <w:rPr>
                      <w:rFonts w:ascii="Arial" w:hAnsi="Arial" w:cs="Arial"/>
                      <w:noProof/>
                      <w:sz w:val="18"/>
                      <w:szCs w:val="18"/>
                      <w:lang w:val="af-ZA"/>
                    </w:rPr>
                    <w:t>.1 m</w:t>
                  </w:r>
                </w:p>
              </w:tc>
              <w:tc>
                <w:tcPr>
                  <w:tcW w:w="789"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987751" w:rsidRPr="00E25CE5" w:rsidRDefault="00987751" w:rsidP="006A311A">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1</w:t>
                  </w:r>
                  <w:r w:rsidR="006A311A">
                    <w:rPr>
                      <w:rFonts w:ascii="Arial" w:hAnsi="Arial" w:cs="Arial"/>
                      <w:noProof/>
                      <w:sz w:val="18"/>
                      <w:szCs w:val="18"/>
                      <w:lang w:val="af-ZA"/>
                    </w:rPr>
                    <w:t>8.7</w:t>
                  </w:r>
                  <w:r w:rsidRPr="00E25CE5">
                    <w:rPr>
                      <w:rFonts w:ascii="Arial" w:hAnsi="Arial" w:cs="Arial"/>
                      <w:noProof/>
                      <w:sz w:val="18"/>
                      <w:szCs w:val="18"/>
                      <w:lang w:val="af-ZA"/>
                    </w:rPr>
                    <w:t xml:space="preserve">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987751" w:rsidRPr="00E25CE5" w:rsidRDefault="00987751" w:rsidP="001D7B77">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2</w:t>
                  </w:r>
                  <w:r w:rsidR="001D7B77">
                    <w:rPr>
                      <w:rFonts w:ascii="Arial" w:hAnsi="Arial" w:cs="Arial"/>
                      <w:noProof/>
                      <w:sz w:val="18"/>
                      <w:szCs w:val="18"/>
                      <w:lang w:val="af-ZA"/>
                    </w:rPr>
                    <w:t>2.4</w:t>
                  </w:r>
                  <w:r w:rsidRPr="00E25CE5">
                    <w:rPr>
                      <w:rFonts w:ascii="Arial" w:hAnsi="Arial" w:cs="Arial"/>
                      <w:noProof/>
                      <w:sz w:val="18"/>
                      <w:szCs w:val="18"/>
                      <w:lang w:val="af-ZA"/>
                    </w:rPr>
                    <w:t xml:space="preserve">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987751" w:rsidRPr="00E25CE5" w:rsidRDefault="00987751" w:rsidP="001D7B77">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1</w:t>
                  </w:r>
                  <w:r w:rsidR="001D7B77">
                    <w:rPr>
                      <w:rFonts w:ascii="Arial" w:hAnsi="Arial" w:cs="Arial"/>
                      <w:noProof/>
                      <w:sz w:val="18"/>
                      <w:szCs w:val="18"/>
                      <w:lang w:val="af-ZA"/>
                    </w:rPr>
                    <w:t>7.2</w:t>
                  </w:r>
                  <w:r w:rsidRPr="00E25CE5">
                    <w:rPr>
                      <w:rFonts w:ascii="Arial" w:hAnsi="Arial" w:cs="Arial"/>
                      <w:noProof/>
                      <w:sz w:val="18"/>
                      <w:szCs w:val="18"/>
                      <w:lang w:val="af-ZA"/>
                    </w:rPr>
                    <w:t xml:space="preserve"> m</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987751" w:rsidRPr="00E25CE5" w:rsidRDefault="001D7B77" w:rsidP="00987751">
                  <w:pPr>
                    <w:spacing w:after="0" w:line="240" w:lineRule="auto"/>
                    <w:jc w:val="center"/>
                    <w:rPr>
                      <w:rFonts w:ascii="Arial" w:hAnsi="Arial" w:cs="Arial"/>
                      <w:noProof/>
                      <w:sz w:val="18"/>
                      <w:szCs w:val="18"/>
                      <w:lang w:val="af-ZA"/>
                    </w:rPr>
                  </w:pPr>
                  <w:r>
                    <w:rPr>
                      <w:rFonts w:ascii="Arial" w:hAnsi="Arial" w:cs="Arial"/>
                      <w:noProof/>
                      <w:sz w:val="18"/>
                      <w:szCs w:val="18"/>
                      <w:lang w:val="af-ZA"/>
                    </w:rPr>
                    <w:t>19</w:t>
                  </w:r>
                  <w:r w:rsidR="00987751" w:rsidRPr="00E25CE5">
                    <w:rPr>
                      <w:rFonts w:ascii="Arial" w:hAnsi="Arial" w:cs="Arial"/>
                      <w:noProof/>
                      <w:sz w:val="18"/>
                      <w:szCs w:val="18"/>
                      <w:lang w:val="af-ZA"/>
                    </w:rPr>
                    <w:t>.2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987751" w:rsidRPr="00E25CE5" w:rsidRDefault="00987751" w:rsidP="00987751">
                  <w:pPr>
                    <w:spacing w:after="0" w:line="240" w:lineRule="auto"/>
                    <w:jc w:val="right"/>
                    <w:rPr>
                      <w:rFonts w:ascii="Arial" w:hAnsi="Arial" w:cs="Arial"/>
                      <w:noProof/>
                      <w:sz w:val="18"/>
                      <w:szCs w:val="18"/>
                      <w:lang w:val="af-ZA"/>
                    </w:rPr>
                  </w:pPr>
                  <w:r w:rsidRPr="00E25CE5">
                    <w:rPr>
                      <w:rFonts w:ascii="Arial" w:hAnsi="Arial" w:cs="Arial"/>
                      <w:noProof/>
                      <w:sz w:val="18"/>
                      <w:szCs w:val="18"/>
                      <w:lang w:val="af-ZA"/>
                    </w:rPr>
                    <w:t>25.7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987751" w:rsidRPr="001D7B77" w:rsidRDefault="00987751" w:rsidP="00987751">
                  <w:pPr>
                    <w:spacing w:after="0" w:line="240" w:lineRule="auto"/>
                    <w:jc w:val="center"/>
                    <w:rPr>
                      <w:rFonts w:ascii="Arial" w:hAnsi="Arial" w:cs="Arial"/>
                      <w:noProof/>
                      <w:color w:val="000000" w:themeColor="text1"/>
                      <w:sz w:val="18"/>
                      <w:szCs w:val="18"/>
                      <w:lang w:val="af-ZA"/>
                    </w:rPr>
                  </w:pPr>
                  <w:r w:rsidRPr="001D7B77">
                    <w:rPr>
                      <w:rFonts w:ascii="Arial" w:hAnsi="Arial" w:cs="Arial"/>
                      <w:noProof/>
                      <w:color w:val="000000" w:themeColor="text1"/>
                      <w:sz w:val="18"/>
                      <w:szCs w:val="18"/>
                      <w:lang w:val="af-ZA"/>
                    </w:rPr>
                    <w:t>25.3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987751" w:rsidRPr="00E25CE5" w:rsidRDefault="00987751" w:rsidP="00987751">
                  <w:pPr>
                    <w:spacing w:after="0" w:line="240" w:lineRule="auto"/>
                    <w:jc w:val="right"/>
                    <w:rPr>
                      <w:rFonts w:ascii="Arial" w:hAnsi="Arial" w:cs="Arial"/>
                      <w:noProof/>
                      <w:sz w:val="18"/>
                      <w:szCs w:val="18"/>
                      <w:lang w:val="af-ZA"/>
                    </w:rPr>
                  </w:pPr>
                  <w:r w:rsidRPr="00E25CE5">
                    <w:rPr>
                      <w:rFonts w:ascii="Arial" w:hAnsi="Arial" w:cs="Arial"/>
                      <w:noProof/>
                      <w:sz w:val="18"/>
                      <w:szCs w:val="18"/>
                      <w:lang w:val="af-ZA"/>
                    </w:rPr>
                    <w:t>21.1 m</w:t>
                  </w:r>
                </w:p>
              </w:tc>
            </w:tr>
            <w:tr w:rsidR="00987751" w:rsidRPr="00E25CE5" w:rsidTr="004C6671">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987751" w:rsidRPr="00E25CE5" w:rsidRDefault="00987751" w:rsidP="00987751">
                  <w:pPr>
                    <w:spacing w:after="0" w:line="240" w:lineRule="auto"/>
                    <w:rPr>
                      <w:rFonts w:ascii="Arial" w:hAnsi="Arial" w:cs="Arial"/>
                      <w:noProof/>
                      <w:sz w:val="18"/>
                      <w:szCs w:val="18"/>
                      <w:lang w:val="af-ZA"/>
                    </w:rPr>
                  </w:pPr>
                  <w:r w:rsidRPr="00E25CE5">
                    <w:rPr>
                      <w:rFonts w:ascii="Arial" w:hAnsi="Arial" w:cs="Arial"/>
                      <w:noProof/>
                      <w:sz w:val="18"/>
                      <w:szCs w:val="18"/>
                      <w:lang w:val="af-ZA"/>
                    </w:rPr>
                    <w:t>Valencia</w:t>
                  </w:r>
                  <w:r>
                    <w:rPr>
                      <w:rFonts w:ascii="Arial" w:hAnsi="Arial" w:cs="Arial"/>
                      <w:noProof/>
                      <w:sz w:val="18"/>
                      <w:szCs w:val="18"/>
                      <w:lang w:val="af-ZA"/>
                    </w:rPr>
                    <w:t>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987751" w:rsidRPr="00E25CE5" w:rsidRDefault="00987751" w:rsidP="006A311A">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1</w:t>
                  </w:r>
                  <w:r w:rsidR="006A311A">
                    <w:rPr>
                      <w:rFonts w:ascii="Arial" w:hAnsi="Arial" w:cs="Arial"/>
                      <w:noProof/>
                      <w:sz w:val="18"/>
                      <w:szCs w:val="18"/>
                      <w:lang w:val="af-ZA"/>
                    </w:rPr>
                    <w:t>5.6</w:t>
                  </w:r>
                  <w:r w:rsidRPr="00E25CE5">
                    <w:rPr>
                      <w:rFonts w:ascii="Arial" w:hAnsi="Arial" w:cs="Arial"/>
                      <w:noProof/>
                      <w:sz w:val="18"/>
                      <w:szCs w:val="18"/>
                      <w:lang w:val="af-ZA"/>
                    </w:rPr>
                    <w:t xml:space="preserve"> m</w:t>
                  </w:r>
                </w:p>
              </w:tc>
              <w:tc>
                <w:tcPr>
                  <w:tcW w:w="789"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987751" w:rsidRPr="00E25CE5" w:rsidRDefault="00987751" w:rsidP="001D7B77">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1</w:t>
                  </w:r>
                  <w:r w:rsidR="001D7B77">
                    <w:rPr>
                      <w:rFonts w:ascii="Arial" w:hAnsi="Arial" w:cs="Arial"/>
                      <w:noProof/>
                      <w:sz w:val="18"/>
                      <w:szCs w:val="18"/>
                      <w:lang w:val="af-ZA"/>
                    </w:rPr>
                    <w:t xml:space="preserve">9.8 </w:t>
                  </w:r>
                  <w:r w:rsidRPr="00E25CE5">
                    <w:rPr>
                      <w:rFonts w:ascii="Arial" w:hAnsi="Arial" w:cs="Arial"/>
                      <w:noProof/>
                      <w:sz w:val="18"/>
                      <w:szCs w:val="18"/>
                      <w:lang w:val="af-ZA"/>
                    </w:rPr>
                    <w:t>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987751" w:rsidRPr="00E25CE5" w:rsidRDefault="00987751" w:rsidP="001D7B77">
                  <w:pPr>
                    <w:spacing w:after="0" w:line="240" w:lineRule="auto"/>
                    <w:jc w:val="center"/>
                    <w:rPr>
                      <w:rFonts w:ascii="Arial" w:hAnsi="Arial" w:cs="Arial"/>
                      <w:noProof/>
                      <w:sz w:val="18"/>
                      <w:szCs w:val="18"/>
                      <w:lang w:val="af-ZA"/>
                    </w:rPr>
                  </w:pPr>
                  <w:r w:rsidRPr="00E25CE5">
                    <w:rPr>
                      <w:rFonts w:ascii="Arial" w:hAnsi="Arial" w:cs="Arial"/>
                      <w:noProof/>
                      <w:sz w:val="18"/>
                      <w:szCs w:val="18"/>
                      <w:lang w:val="af-ZA"/>
                    </w:rPr>
                    <w:t>1</w:t>
                  </w:r>
                  <w:r w:rsidR="001D7B77">
                    <w:rPr>
                      <w:rFonts w:ascii="Arial" w:hAnsi="Arial" w:cs="Arial"/>
                      <w:noProof/>
                      <w:sz w:val="18"/>
                      <w:szCs w:val="18"/>
                      <w:lang w:val="af-ZA"/>
                    </w:rPr>
                    <w:t>4.9</w:t>
                  </w:r>
                  <w:r w:rsidRPr="00E25CE5">
                    <w:rPr>
                      <w:rFonts w:ascii="Arial" w:hAnsi="Arial" w:cs="Arial"/>
                      <w:noProof/>
                      <w:sz w:val="18"/>
                      <w:szCs w:val="18"/>
                      <w:lang w:val="af-ZA"/>
                    </w:rPr>
                    <w:t xml:space="preserve">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987751" w:rsidRPr="00E25CE5" w:rsidRDefault="001D7B77" w:rsidP="001D7B77">
                  <w:pPr>
                    <w:spacing w:after="0" w:line="240" w:lineRule="auto"/>
                    <w:jc w:val="center"/>
                    <w:rPr>
                      <w:rFonts w:ascii="Arial" w:hAnsi="Arial" w:cs="Arial"/>
                      <w:noProof/>
                      <w:sz w:val="18"/>
                      <w:szCs w:val="18"/>
                      <w:lang w:val="af-ZA"/>
                    </w:rPr>
                  </w:pPr>
                  <w:r>
                    <w:rPr>
                      <w:rFonts w:ascii="Arial" w:hAnsi="Arial" w:cs="Arial"/>
                      <w:noProof/>
                      <w:sz w:val="18"/>
                      <w:szCs w:val="18"/>
                      <w:lang w:val="af-ZA"/>
                    </w:rPr>
                    <w:t>11.5</w:t>
                  </w:r>
                  <w:r w:rsidR="00987751" w:rsidRPr="00E25CE5">
                    <w:rPr>
                      <w:rFonts w:ascii="Arial" w:hAnsi="Arial" w:cs="Arial"/>
                      <w:noProof/>
                      <w:sz w:val="18"/>
                      <w:szCs w:val="18"/>
                      <w:lang w:val="af-ZA"/>
                    </w:rPr>
                    <w:t xml:space="preserve"> m</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987751" w:rsidRPr="00E25CE5" w:rsidRDefault="001D7B77" w:rsidP="001D7B77">
                  <w:pPr>
                    <w:spacing w:after="0" w:line="240" w:lineRule="auto"/>
                    <w:jc w:val="center"/>
                    <w:rPr>
                      <w:rFonts w:ascii="Arial" w:hAnsi="Arial" w:cs="Arial"/>
                      <w:noProof/>
                      <w:sz w:val="18"/>
                      <w:szCs w:val="18"/>
                      <w:lang w:val="af-ZA"/>
                    </w:rPr>
                  </w:pPr>
                  <w:r>
                    <w:rPr>
                      <w:rFonts w:ascii="Arial" w:hAnsi="Arial" w:cs="Arial"/>
                      <w:noProof/>
                      <w:sz w:val="18"/>
                      <w:szCs w:val="18"/>
                      <w:lang w:val="af-ZA"/>
                    </w:rPr>
                    <w:t>7.4</w:t>
                  </w:r>
                  <w:r w:rsidR="00987751" w:rsidRPr="00E25CE5">
                    <w:rPr>
                      <w:rFonts w:ascii="Arial" w:hAnsi="Arial" w:cs="Arial"/>
                      <w:noProof/>
                      <w:sz w:val="18"/>
                      <w:szCs w:val="18"/>
                      <w:lang w:val="af-ZA"/>
                    </w:rPr>
                    <w:t xml:space="preserve">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987751" w:rsidRPr="00E25CE5" w:rsidRDefault="00987751" w:rsidP="00987751">
                  <w:pPr>
                    <w:spacing w:after="0" w:line="240" w:lineRule="auto"/>
                    <w:jc w:val="right"/>
                    <w:rPr>
                      <w:rFonts w:ascii="Arial" w:hAnsi="Arial" w:cs="Arial"/>
                      <w:noProof/>
                      <w:sz w:val="18"/>
                      <w:szCs w:val="18"/>
                      <w:lang w:val="af-ZA"/>
                    </w:rPr>
                  </w:pPr>
                  <w:r w:rsidRPr="00E25CE5">
                    <w:rPr>
                      <w:rFonts w:ascii="Arial" w:hAnsi="Arial" w:cs="Arial"/>
                      <w:noProof/>
                      <w:sz w:val="18"/>
                      <w:szCs w:val="18"/>
                      <w:lang w:val="af-ZA"/>
                    </w:rPr>
                    <w:t>53.9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987751" w:rsidRPr="001D7B77" w:rsidRDefault="00987751" w:rsidP="00987751">
                  <w:pPr>
                    <w:spacing w:after="0" w:line="240" w:lineRule="auto"/>
                    <w:jc w:val="center"/>
                    <w:rPr>
                      <w:rFonts w:ascii="Arial" w:hAnsi="Arial" w:cs="Arial"/>
                      <w:noProof/>
                      <w:color w:val="000000" w:themeColor="text1"/>
                      <w:sz w:val="18"/>
                      <w:szCs w:val="18"/>
                      <w:lang w:val="af-ZA"/>
                    </w:rPr>
                  </w:pPr>
                  <w:r w:rsidRPr="001D7B77">
                    <w:rPr>
                      <w:rFonts w:ascii="Arial" w:hAnsi="Arial" w:cs="Arial"/>
                      <w:noProof/>
                      <w:color w:val="000000" w:themeColor="text1"/>
                      <w:sz w:val="18"/>
                      <w:szCs w:val="18"/>
                      <w:lang w:val="af-ZA"/>
                    </w:rPr>
                    <w:t>51.7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987751" w:rsidRPr="00E25CE5" w:rsidRDefault="00987751" w:rsidP="00987751">
                  <w:pPr>
                    <w:spacing w:after="0" w:line="240" w:lineRule="auto"/>
                    <w:jc w:val="right"/>
                    <w:rPr>
                      <w:rFonts w:ascii="Arial" w:hAnsi="Arial" w:cs="Arial"/>
                      <w:noProof/>
                      <w:sz w:val="18"/>
                      <w:szCs w:val="18"/>
                      <w:lang w:val="af-ZA"/>
                    </w:rPr>
                  </w:pPr>
                  <w:r w:rsidRPr="00E25CE5">
                    <w:rPr>
                      <w:rFonts w:ascii="Arial" w:hAnsi="Arial" w:cs="Arial"/>
                      <w:noProof/>
                      <w:sz w:val="18"/>
                      <w:szCs w:val="18"/>
                      <w:lang w:val="af-ZA"/>
                    </w:rPr>
                    <w:t>53.8 m</w:t>
                  </w:r>
                </w:p>
              </w:tc>
            </w:tr>
            <w:tr w:rsidR="00987751" w:rsidRPr="00E25CE5" w:rsidTr="004C6671">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987751" w:rsidRPr="00E25CE5" w:rsidRDefault="00987751" w:rsidP="00987751">
                  <w:pPr>
                    <w:spacing w:after="0" w:line="240" w:lineRule="auto"/>
                    <w:rPr>
                      <w:rFonts w:ascii="Arial" w:hAnsi="Arial" w:cs="Arial"/>
                      <w:b/>
                      <w:noProof/>
                      <w:sz w:val="18"/>
                      <w:szCs w:val="18"/>
                      <w:lang w:val="af-ZA"/>
                    </w:rPr>
                  </w:pPr>
                  <w:r w:rsidRPr="00E25CE5">
                    <w:rPr>
                      <w:rFonts w:ascii="Arial" w:hAnsi="Arial" w:cs="Arial"/>
                      <w:b/>
                      <w:noProof/>
                      <w:sz w:val="18"/>
                      <w:szCs w:val="18"/>
                      <w:lang w:val="af-ZA"/>
                    </w:rPr>
                    <w:t>Tot</w:t>
                  </w:r>
                  <w:r>
                    <w:rPr>
                      <w:rFonts w:ascii="Arial" w:hAnsi="Arial" w:cs="Arial"/>
                      <w:b/>
                      <w:noProof/>
                      <w:sz w:val="18"/>
                      <w:szCs w:val="18"/>
                      <w:lang w:val="af-ZA"/>
                    </w:rPr>
                    <w:t>a</w:t>
                  </w:r>
                  <w:r w:rsidRPr="00E25CE5">
                    <w:rPr>
                      <w:rFonts w:ascii="Arial" w:hAnsi="Arial" w:cs="Arial"/>
                      <w:b/>
                      <w:noProof/>
                      <w:sz w:val="18"/>
                      <w:szCs w:val="18"/>
                      <w:lang w:val="af-ZA"/>
                    </w:rPr>
                    <w: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987751" w:rsidRPr="00E25CE5" w:rsidRDefault="00987751" w:rsidP="006A311A">
                  <w:pPr>
                    <w:spacing w:after="0" w:line="240" w:lineRule="auto"/>
                    <w:jc w:val="center"/>
                    <w:rPr>
                      <w:rFonts w:ascii="Arial" w:hAnsi="Arial" w:cs="Arial"/>
                      <w:b/>
                      <w:noProof/>
                      <w:sz w:val="18"/>
                      <w:szCs w:val="18"/>
                      <w:lang w:val="af-ZA"/>
                    </w:rPr>
                  </w:pPr>
                  <w:r w:rsidRPr="00E25CE5">
                    <w:rPr>
                      <w:rFonts w:ascii="Arial" w:hAnsi="Arial" w:cs="Arial"/>
                      <w:b/>
                      <w:noProof/>
                      <w:sz w:val="18"/>
                      <w:szCs w:val="18"/>
                      <w:lang w:val="af-ZA"/>
                    </w:rPr>
                    <w:t>7</w:t>
                  </w:r>
                  <w:r w:rsidR="006A311A">
                    <w:rPr>
                      <w:rFonts w:ascii="Arial" w:hAnsi="Arial" w:cs="Arial"/>
                      <w:b/>
                      <w:noProof/>
                      <w:sz w:val="18"/>
                      <w:szCs w:val="18"/>
                      <w:lang w:val="af-ZA"/>
                    </w:rPr>
                    <w:t>4</w:t>
                  </w:r>
                  <w:r w:rsidRPr="00E25CE5">
                    <w:rPr>
                      <w:rFonts w:ascii="Arial" w:hAnsi="Arial" w:cs="Arial"/>
                      <w:b/>
                      <w:noProof/>
                      <w:sz w:val="18"/>
                      <w:szCs w:val="18"/>
                      <w:lang w:val="af-ZA"/>
                    </w:rPr>
                    <w:t>.4 m</w:t>
                  </w:r>
                </w:p>
              </w:tc>
              <w:tc>
                <w:tcPr>
                  <w:tcW w:w="789"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987751" w:rsidRPr="00E25CE5" w:rsidRDefault="001D7B77" w:rsidP="00987751">
                  <w:pPr>
                    <w:spacing w:after="0" w:line="240" w:lineRule="auto"/>
                    <w:jc w:val="center"/>
                    <w:rPr>
                      <w:rFonts w:ascii="Arial" w:hAnsi="Arial" w:cs="Arial"/>
                      <w:b/>
                      <w:noProof/>
                      <w:sz w:val="18"/>
                      <w:szCs w:val="18"/>
                      <w:lang w:val="af-ZA"/>
                    </w:rPr>
                  </w:pPr>
                  <w:r>
                    <w:rPr>
                      <w:rFonts w:ascii="Arial" w:hAnsi="Arial" w:cs="Arial"/>
                      <w:b/>
                      <w:noProof/>
                      <w:sz w:val="18"/>
                      <w:szCs w:val="18"/>
                      <w:lang w:val="af-ZA"/>
                    </w:rPr>
                    <w:t>80.4</w:t>
                  </w:r>
                  <w:r w:rsidR="00987751" w:rsidRPr="00E25CE5">
                    <w:rPr>
                      <w:rFonts w:ascii="Arial" w:hAnsi="Arial" w:cs="Arial"/>
                      <w:b/>
                      <w:noProof/>
                      <w:sz w:val="18"/>
                      <w:szCs w:val="18"/>
                      <w:lang w:val="af-ZA"/>
                    </w:rPr>
                    <w:t xml:space="preserve">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987751" w:rsidRPr="00E25CE5" w:rsidRDefault="001D7B77" w:rsidP="001D7B77">
                  <w:pPr>
                    <w:spacing w:after="0" w:line="240" w:lineRule="auto"/>
                    <w:jc w:val="center"/>
                    <w:rPr>
                      <w:rFonts w:ascii="Arial" w:hAnsi="Arial" w:cs="Arial"/>
                      <w:b/>
                      <w:noProof/>
                      <w:sz w:val="18"/>
                      <w:szCs w:val="18"/>
                      <w:lang w:val="af-ZA"/>
                    </w:rPr>
                  </w:pPr>
                  <w:r>
                    <w:rPr>
                      <w:rFonts w:ascii="Arial" w:hAnsi="Arial" w:cs="Arial"/>
                      <w:b/>
                      <w:noProof/>
                      <w:sz w:val="18"/>
                      <w:szCs w:val="18"/>
                      <w:lang w:val="af-ZA"/>
                    </w:rPr>
                    <w:t>83</w:t>
                  </w:r>
                  <w:r w:rsidR="00987751" w:rsidRPr="00E25CE5">
                    <w:rPr>
                      <w:rFonts w:ascii="Arial" w:hAnsi="Arial" w:cs="Arial"/>
                      <w:b/>
                      <w:noProof/>
                      <w:sz w:val="18"/>
                      <w:szCs w:val="18"/>
                      <w:lang w:val="af-ZA"/>
                    </w:rPr>
                    <w:t xml:space="preserve"> m</w:t>
                  </w:r>
                </w:p>
              </w:tc>
              <w:tc>
                <w:tcPr>
                  <w:tcW w:w="106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987751" w:rsidRPr="00E25CE5" w:rsidRDefault="00987751" w:rsidP="001D7B77">
                  <w:pPr>
                    <w:spacing w:after="0" w:line="240" w:lineRule="auto"/>
                    <w:jc w:val="center"/>
                    <w:rPr>
                      <w:rFonts w:ascii="Arial" w:hAnsi="Arial" w:cs="Arial"/>
                      <w:b/>
                      <w:noProof/>
                      <w:sz w:val="18"/>
                      <w:szCs w:val="18"/>
                      <w:lang w:val="af-ZA"/>
                    </w:rPr>
                  </w:pPr>
                  <w:r w:rsidRPr="00E25CE5">
                    <w:rPr>
                      <w:rFonts w:ascii="Arial" w:hAnsi="Arial" w:cs="Arial"/>
                      <w:b/>
                      <w:noProof/>
                      <w:sz w:val="18"/>
                      <w:szCs w:val="18"/>
                      <w:lang w:val="af-ZA"/>
                    </w:rPr>
                    <w:t>6</w:t>
                  </w:r>
                  <w:r w:rsidR="001D7B77">
                    <w:rPr>
                      <w:rFonts w:ascii="Arial" w:hAnsi="Arial" w:cs="Arial"/>
                      <w:b/>
                      <w:noProof/>
                      <w:sz w:val="18"/>
                      <w:szCs w:val="18"/>
                      <w:lang w:val="af-ZA"/>
                    </w:rPr>
                    <w:t>6.2</w:t>
                  </w:r>
                  <w:r w:rsidRPr="00E25CE5">
                    <w:rPr>
                      <w:rFonts w:ascii="Arial" w:hAnsi="Arial" w:cs="Arial"/>
                      <w:b/>
                      <w:noProof/>
                      <w:sz w:val="18"/>
                      <w:szCs w:val="18"/>
                      <w:lang w:val="af-ZA"/>
                    </w:rPr>
                    <w:t xml:space="preserve"> m</w:t>
                  </w:r>
                </w:p>
              </w:tc>
              <w:tc>
                <w:tcPr>
                  <w:tcW w:w="101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987751" w:rsidRPr="00E25CE5" w:rsidRDefault="00987751" w:rsidP="001D7B77">
                  <w:pPr>
                    <w:spacing w:after="0" w:line="240" w:lineRule="auto"/>
                    <w:jc w:val="center"/>
                    <w:rPr>
                      <w:rFonts w:ascii="Arial" w:hAnsi="Arial" w:cs="Arial"/>
                      <w:b/>
                      <w:noProof/>
                      <w:sz w:val="18"/>
                      <w:szCs w:val="18"/>
                      <w:lang w:val="af-ZA"/>
                    </w:rPr>
                  </w:pPr>
                  <w:r w:rsidRPr="00E25CE5">
                    <w:rPr>
                      <w:rFonts w:ascii="Arial" w:hAnsi="Arial" w:cs="Arial"/>
                      <w:b/>
                      <w:noProof/>
                      <w:sz w:val="18"/>
                      <w:szCs w:val="18"/>
                      <w:lang w:val="af-ZA"/>
                    </w:rPr>
                    <w:t>6</w:t>
                  </w:r>
                  <w:r w:rsidR="001D7B77">
                    <w:rPr>
                      <w:rFonts w:ascii="Arial" w:hAnsi="Arial" w:cs="Arial"/>
                      <w:b/>
                      <w:noProof/>
                      <w:sz w:val="18"/>
                      <w:szCs w:val="18"/>
                      <w:lang w:val="af-ZA"/>
                    </w:rPr>
                    <w:t xml:space="preserve">6.2 </w:t>
                  </w:r>
                  <w:r w:rsidRPr="00E25CE5">
                    <w:rPr>
                      <w:rFonts w:ascii="Arial" w:hAnsi="Arial" w:cs="Arial"/>
                      <w:b/>
                      <w:noProof/>
                      <w:sz w:val="18"/>
                      <w:szCs w:val="18"/>
                      <w:lang w:val="af-ZA"/>
                    </w:rPr>
                    <w:t>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987751" w:rsidRPr="00E25CE5" w:rsidRDefault="00987751" w:rsidP="00987751">
                  <w:pPr>
                    <w:spacing w:after="0" w:line="240" w:lineRule="auto"/>
                    <w:jc w:val="right"/>
                    <w:rPr>
                      <w:rFonts w:ascii="Arial" w:hAnsi="Arial" w:cs="Arial"/>
                      <w:b/>
                      <w:noProof/>
                      <w:sz w:val="18"/>
                      <w:szCs w:val="18"/>
                      <w:lang w:val="af-ZA"/>
                    </w:rPr>
                  </w:pPr>
                  <w:r w:rsidRPr="00E25CE5">
                    <w:rPr>
                      <w:rFonts w:ascii="Arial" w:hAnsi="Arial" w:cs="Arial"/>
                      <w:b/>
                      <w:noProof/>
                      <w:sz w:val="18"/>
                      <w:szCs w:val="18"/>
                      <w:lang w:val="af-ZA"/>
                    </w:rPr>
                    <w:t>131.7 m</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987751" w:rsidRPr="001D7B77" w:rsidRDefault="00987751" w:rsidP="001D7B77">
                  <w:pPr>
                    <w:spacing w:after="0" w:line="240" w:lineRule="auto"/>
                    <w:jc w:val="center"/>
                    <w:rPr>
                      <w:rFonts w:ascii="Arial" w:hAnsi="Arial" w:cs="Arial"/>
                      <w:b/>
                      <w:noProof/>
                      <w:color w:val="000000" w:themeColor="text1"/>
                      <w:sz w:val="18"/>
                      <w:szCs w:val="18"/>
                      <w:lang w:val="af-ZA"/>
                    </w:rPr>
                  </w:pPr>
                  <w:r w:rsidRPr="001D7B77">
                    <w:rPr>
                      <w:rFonts w:ascii="Arial" w:hAnsi="Arial" w:cs="Arial"/>
                      <w:b/>
                      <w:noProof/>
                      <w:color w:val="000000" w:themeColor="text1"/>
                      <w:sz w:val="18"/>
                      <w:szCs w:val="18"/>
                      <w:lang w:val="af-ZA"/>
                    </w:rPr>
                    <w:t>13</w:t>
                  </w:r>
                  <w:r w:rsidR="001D7B77" w:rsidRPr="001D7B77">
                    <w:rPr>
                      <w:rFonts w:ascii="Arial" w:hAnsi="Arial" w:cs="Arial"/>
                      <w:b/>
                      <w:noProof/>
                      <w:color w:val="000000" w:themeColor="text1"/>
                      <w:sz w:val="18"/>
                      <w:szCs w:val="18"/>
                      <w:lang w:val="af-ZA"/>
                    </w:rPr>
                    <w:t>2.1</w:t>
                  </w:r>
                  <w:r w:rsidRPr="001D7B77">
                    <w:rPr>
                      <w:rFonts w:ascii="Arial" w:hAnsi="Arial" w:cs="Arial"/>
                      <w:b/>
                      <w:noProof/>
                      <w:color w:val="000000" w:themeColor="text1"/>
                      <w:sz w:val="18"/>
                      <w:szCs w:val="18"/>
                      <w:lang w:val="af-ZA"/>
                    </w:rPr>
                    <w:t xml:space="preserve"> m</w:t>
                  </w:r>
                </w:p>
              </w:tc>
              <w:tc>
                <w:tcPr>
                  <w:tcW w:w="79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987751" w:rsidRPr="00E25CE5" w:rsidRDefault="00987751" w:rsidP="00987751">
                  <w:pPr>
                    <w:spacing w:after="0" w:line="240" w:lineRule="auto"/>
                    <w:jc w:val="right"/>
                    <w:rPr>
                      <w:rFonts w:ascii="Arial" w:hAnsi="Arial" w:cs="Arial"/>
                      <w:b/>
                      <w:noProof/>
                      <w:sz w:val="18"/>
                      <w:szCs w:val="18"/>
                      <w:lang w:val="af-ZA"/>
                    </w:rPr>
                  </w:pPr>
                  <w:r w:rsidRPr="00E25CE5">
                    <w:rPr>
                      <w:rFonts w:ascii="Arial" w:hAnsi="Arial" w:cs="Arial"/>
                      <w:b/>
                      <w:noProof/>
                      <w:sz w:val="18"/>
                      <w:szCs w:val="18"/>
                      <w:lang w:val="af-ZA"/>
                    </w:rPr>
                    <w:t>123 m</w:t>
                  </w:r>
                </w:p>
              </w:tc>
            </w:tr>
            <w:bookmarkEnd w:id="0"/>
            <w:bookmarkEnd w:id="1"/>
          </w:tbl>
          <w:p w:rsidR="00006A77" w:rsidRPr="00E25CE5" w:rsidRDefault="00006A77" w:rsidP="008548A3">
            <w:pPr>
              <w:spacing w:after="0"/>
              <w:rPr>
                <w:rFonts w:ascii="Arial" w:hAnsi="Arial" w:cs="Arial"/>
                <w:iCs/>
                <w:noProof/>
                <w:lang w:val="af-ZA"/>
              </w:rPr>
            </w:pPr>
          </w:p>
          <w:p w:rsidR="00AA44C4" w:rsidRPr="00E25CE5" w:rsidRDefault="00AA44C4" w:rsidP="00987751">
            <w:pPr>
              <w:spacing w:after="0" w:line="240" w:lineRule="auto"/>
              <w:jc w:val="both"/>
              <w:rPr>
                <w:rFonts w:ascii="Arial" w:hAnsi="Arial" w:cs="Arial"/>
                <w:b/>
                <w:noProof/>
                <w:color w:val="FF0000"/>
                <w:sz w:val="18"/>
                <w:szCs w:val="18"/>
                <w:lang w:val="af-ZA"/>
              </w:rPr>
            </w:pPr>
          </w:p>
        </w:tc>
      </w:tr>
    </w:tbl>
    <w:p w:rsidR="00F553C7" w:rsidRPr="00E25CE5" w:rsidRDefault="002A6529" w:rsidP="002A6529">
      <w:pPr>
        <w:spacing w:after="0" w:line="240" w:lineRule="auto"/>
        <w:ind w:right="-330"/>
        <w:jc w:val="center"/>
        <w:rPr>
          <w:rFonts w:ascii="Arial" w:hAnsi="Arial" w:cs="Arial"/>
          <w:b/>
          <w:noProof/>
          <w:color w:val="31849B"/>
          <w:sz w:val="17"/>
          <w:szCs w:val="17"/>
          <w:lang w:val="af-ZA"/>
        </w:rPr>
      </w:pPr>
      <w:r>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sectPr w:rsidR="00F553C7" w:rsidRPr="00E25CE5"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4.4pt;height:120.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319"/>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170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D7B77"/>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529"/>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2BC"/>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4A79"/>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1F20"/>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11A"/>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D18"/>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1F74"/>
    <w:rsid w:val="008E3654"/>
    <w:rsid w:val="008E3ABC"/>
    <w:rsid w:val="008E3EC6"/>
    <w:rsid w:val="008E4A89"/>
    <w:rsid w:val="008E585B"/>
    <w:rsid w:val="008E7F06"/>
    <w:rsid w:val="008F0A61"/>
    <w:rsid w:val="008F0B46"/>
    <w:rsid w:val="008F1745"/>
    <w:rsid w:val="008F1F08"/>
    <w:rsid w:val="008F2771"/>
    <w:rsid w:val="008F2C5E"/>
    <w:rsid w:val="008F59F4"/>
    <w:rsid w:val="008F5D9C"/>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48D2"/>
    <w:rsid w:val="0093681B"/>
    <w:rsid w:val="00936EA3"/>
    <w:rsid w:val="00936FC3"/>
    <w:rsid w:val="009403C1"/>
    <w:rsid w:val="0094071F"/>
    <w:rsid w:val="009428B0"/>
    <w:rsid w:val="009438E2"/>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98F"/>
    <w:rsid w:val="0098699F"/>
    <w:rsid w:val="00987751"/>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2A06"/>
    <w:rsid w:val="00B44586"/>
    <w:rsid w:val="00B45672"/>
    <w:rsid w:val="00B45BD0"/>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989"/>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7635"/>
    <w:rsid w:val="00DB0ADC"/>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5CE5"/>
    <w:rsid w:val="00E273C8"/>
    <w:rsid w:val="00E27456"/>
    <w:rsid w:val="00E279D1"/>
    <w:rsid w:val="00E27C88"/>
    <w:rsid w:val="00E324B9"/>
    <w:rsid w:val="00E32AF9"/>
    <w:rsid w:val="00E33132"/>
    <w:rsid w:val="00E3342A"/>
    <w:rsid w:val="00E341C5"/>
    <w:rsid w:val="00E34586"/>
    <w:rsid w:val="00E348C8"/>
    <w:rsid w:val="00E356AF"/>
    <w:rsid w:val="00E35A9D"/>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084"/>
    <w:rsid w:val="00E6642B"/>
    <w:rsid w:val="00E67548"/>
    <w:rsid w:val="00E717D8"/>
    <w:rsid w:val="00E719F4"/>
    <w:rsid w:val="00E7205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C5C"/>
    <w:rsid w:val="00EE1E28"/>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147537">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06120232">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35553074">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891A-F393-4211-B60A-BD463AFE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2018-06-15T13:33:00Z</cp:lastPrinted>
  <dcterms:created xsi:type="dcterms:W3CDTF">2018-08-06T08:05:00Z</dcterms:created>
  <dcterms:modified xsi:type="dcterms:W3CDTF">2018-08-06T08:05:00Z</dcterms:modified>
</cp:coreProperties>
</file>