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A47E8E" w:rsidRDefault="005859D8" w:rsidP="00A47E8E">
      <w:pPr>
        <w:spacing w:after="0" w:line="240" w:lineRule="auto"/>
        <w:ind w:right="113"/>
        <w:rPr>
          <w:rFonts w:ascii="Comic Sans MS" w:hAnsi="Comic Sans MS"/>
          <w:b/>
          <w:i/>
          <w:noProof/>
          <w:sz w:val="40"/>
          <w:szCs w:val="40"/>
          <w:lang w:val="af-ZA"/>
        </w:rPr>
      </w:pPr>
      <w:bookmarkStart w:id="0" w:name="_GoBack"/>
      <w:bookmarkEnd w:id="0"/>
      <w:r w:rsidRPr="00A47E8E">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E8E">
        <w:rPr>
          <w:rFonts w:ascii="Comic Sans MS" w:hAnsi="Comic Sans MS"/>
          <w:b/>
          <w:i/>
          <w:noProof/>
          <w:sz w:val="40"/>
          <w:szCs w:val="40"/>
          <w:lang w:val="af-ZA"/>
        </w:rPr>
        <w:t xml:space="preserve">UIT DIE PEN VAN DIE </w:t>
      </w:r>
      <w:r w:rsidRPr="00A47E8E">
        <w:rPr>
          <w:rFonts w:ascii="Comic Sans MS" w:hAnsi="Comic Sans MS"/>
          <w:b/>
          <w:i/>
          <w:noProof/>
          <w:sz w:val="40"/>
          <w:szCs w:val="40"/>
          <w:lang w:val="af-ZA"/>
        </w:rPr>
        <w:t>CEO (</w:t>
      </w:r>
      <w:r w:rsidR="00BF0A7A" w:rsidRPr="00A47E8E">
        <w:rPr>
          <w:rFonts w:ascii="Comic Sans MS" w:hAnsi="Comic Sans MS"/>
          <w:b/>
          <w:i/>
          <w:noProof/>
          <w:sz w:val="40"/>
          <w:szCs w:val="40"/>
          <w:lang w:val="af-ZA"/>
        </w:rPr>
        <w:t>23</w:t>
      </w:r>
      <w:r w:rsidR="00CE71FD" w:rsidRPr="00A47E8E">
        <w:rPr>
          <w:rFonts w:ascii="Comic Sans MS" w:hAnsi="Comic Sans MS"/>
          <w:b/>
          <w:i/>
          <w:noProof/>
          <w:sz w:val="40"/>
          <w:szCs w:val="40"/>
          <w:lang w:val="af-ZA"/>
        </w:rPr>
        <w:t>/20</w:t>
      </w:r>
      <w:r w:rsidRPr="00A47E8E">
        <w:rPr>
          <w:rFonts w:ascii="Comic Sans MS" w:hAnsi="Comic Sans MS"/>
          <w:b/>
          <w:i/>
          <w:noProof/>
          <w:sz w:val="40"/>
          <w:szCs w:val="40"/>
          <w:lang w:val="af-ZA"/>
        </w:rPr>
        <w:t>)</w:t>
      </w:r>
      <w:r w:rsidRPr="00A47E8E">
        <w:rPr>
          <w:noProof/>
          <w:lang w:val="af-ZA" w:eastAsia="en-ZA"/>
        </w:rPr>
        <w:t xml:space="preserve"> </w:t>
      </w:r>
    </w:p>
    <w:p w:rsidR="005859D8" w:rsidRPr="00A47E8E" w:rsidRDefault="005859D8" w:rsidP="00A47E8E">
      <w:pPr>
        <w:spacing w:after="0" w:line="240" w:lineRule="auto"/>
        <w:ind w:right="113"/>
        <w:rPr>
          <w:rFonts w:ascii="Comic Sans MS" w:hAnsi="Comic Sans MS"/>
          <w:b/>
          <w:noProof/>
          <w:color w:val="00B050"/>
          <w:sz w:val="21"/>
          <w:szCs w:val="21"/>
          <w:lang w:val="af-ZA"/>
        </w:rPr>
      </w:pPr>
      <w:r w:rsidRPr="00A47E8E">
        <w:rPr>
          <w:rFonts w:ascii="Comic Sans MS" w:hAnsi="Comic Sans MS"/>
          <w:b/>
          <w:noProof/>
          <w:color w:val="00B050"/>
          <w:sz w:val="21"/>
          <w:szCs w:val="21"/>
          <w:lang w:val="af-ZA"/>
        </w:rPr>
        <w:t>(</w:t>
      </w:r>
      <w:r w:rsidR="00A47E8E">
        <w:rPr>
          <w:rFonts w:ascii="Comic Sans MS" w:hAnsi="Comic Sans MS"/>
          <w:b/>
          <w:noProof/>
          <w:color w:val="00B050"/>
          <w:sz w:val="21"/>
          <w:szCs w:val="21"/>
          <w:lang w:val="af-ZA"/>
        </w:rPr>
        <w:t xml:space="preserve">Volg my op </w:t>
      </w:r>
      <w:r w:rsidRPr="00A47E8E">
        <w:rPr>
          <w:rFonts w:ascii="Comic Sans MS" w:hAnsi="Comic Sans MS"/>
          <w:b/>
          <w:noProof/>
          <w:color w:val="00B050"/>
          <w:sz w:val="21"/>
          <w:szCs w:val="21"/>
          <w:lang w:val="af-ZA"/>
        </w:rPr>
        <w:t>Twitter justchad_cga)</w:t>
      </w:r>
    </w:p>
    <w:p w:rsidR="00361403" w:rsidRPr="00A47E8E" w:rsidRDefault="00CC000B" w:rsidP="00A751D8">
      <w:pPr>
        <w:rPr>
          <w:rFonts w:ascii="Comic Sans MS" w:hAnsi="Comic Sans MS"/>
          <w:i/>
          <w:noProof/>
          <w:sz w:val="21"/>
          <w:szCs w:val="21"/>
          <w:lang w:val="af-ZA"/>
        </w:rPr>
      </w:pPr>
      <w:r w:rsidRPr="00A47E8E">
        <w:rPr>
          <w:rFonts w:ascii="Comic Sans MS" w:hAnsi="Comic Sans MS"/>
          <w:i/>
          <w:noProof/>
          <w:sz w:val="21"/>
          <w:szCs w:val="21"/>
          <w:lang w:val="af-ZA"/>
        </w:rPr>
        <w:t xml:space="preserve">Justin Chadwick </w:t>
      </w:r>
      <w:r w:rsidR="00BF0A7A" w:rsidRPr="00A47E8E">
        <w:rPr>
          <w:rFonts w:ascii="Comic Sans MS" w:hAnsi="Comic Sans MS"/>
          <w:i/>
          <w:noProof/>
          <w:sz w:val="21"/>
          <w:szCs w:val="21"/>
          <w:lang w:val="af-ZA"/>
        </w:rPr>
        <w:t>19</w:t>
      </w:r>
      <w:r w:rsidR="007E75E8" w:rsidRPr="00A47E8E">
        <w:rPr>
          <w:rFonts w:ascii="Comic Sans MS" w:hAnsi="Comic Sans MS"/>
          <w:i/>
          <w:noProof/>
          <w:sz w:val="21"/>
          <w:szCs w:val="21"/>
          <w:lang w:val="af-ZA"/>
        </w:rPr>
        <w:t xml:space="preserve"> Jun</w:t>
      </w:r>
      <w:r w:rsidR="00A47E8E">
        <w:rPr>
          <w:rFonts w:ascii="Comic Sans MS" w:hAnsi="Comic Sans MS"/>
          <w:i/>
          <w:noProof/>
          <w:sz w:val="21"/>
          <w:szCs w:val="21"/>
          <w:lang w:val="af-ZA"/>
        </w:rPr>
        <w:t>i</w:t>
      </w:r>
      <w:r w:rsidR="007E75E8" w:rsidRPr="00A47E8E">
        <w:rPr>
          <w:rFonts w:ascii="Comic Sans MS" w:hAnsi="Comic Sans MS"/>
          <w:i/>
          <w:noProof/>
          <w:sz w:val="21"/>
          <w:szCs w:val="21"/>
          <w:lang w:val="af-ZA"/>
        </w:rPr>
        <w:t>e</w:t>
      </w:r>
      <w:r w:rsidR="00CE71FD" w:rsidRPr="00A47E8E">
        <w:rPr>
          <w:rFonts w:ascii="Comic Sans MS" w:hAnsi="Comic Sans MS"/>
          <w:i/>
          <w:noProof/>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47E8E" w:rsidTr="00ED209B">
        <w:trPr>
          <w:trHeight w:val="555"/>
          <w:tblCellSpacing w:w="0" w:type="dxa"/>
        </w:trPr>
        <w:tc>
          <w:tcPr>
            <w:tcW w:w="10824" w:type="dxa"/>
            <w:vAlign w:val="center"/>
          </w:tcPr>
          <w:p w:rsidR="00BA5564" w:rsidRPr="00A47E8E" w:rsidRDefault="00012ACE" w:rsidP="00BE641A">
            <w:pPr>
              <w:pStyle w:val="Default"/>
              <w:rPr>
                <w:rFonts w:asciiTheme="minorHAnsi" w:hAnsiTheme="minorHAnsi" w:cstheme="minorHAnsi"/>
                <w:b/>
                <w:i/>
                <w:noProof/>
                <w:lang w:val="af-ZA"/>
              </w:rPr>
            </w:pPr>
            <w:r w:rsidRPr="00A47E8E">
              <w:rPr>
                <w:rFonts w:asciiTheme="minorHAnsi" w:hAnsiTheme="minorHAnsi" w:cstheme="minorHAnsi"/>
                <w:b/>
                <w:i/>
                <w:noProof/>
                <w:sz w:val="22"/>
                <w:szCs w:val="22"/>
                <w:lang w:val="af-ZA"/>
              </w:rPr>
              <w:t>“</w:t>
            </w:r>
            <w:r w:rsidRPr="00A47E8E">
              <w:rPr>
                <w:rFonts w:asciiTheme="minorHAnsi" w:hAnsiTheme="minorHAnsi" w:cstheme="minorHAnsi"/>
                <w:b/>
                <w:i/>
                <w:noProof/>
                <w:lang w:val="af-ZA"/>
              </w:rPr>
              <w:t>Agriculture is our wisest pursuit because it will in the end contribute most to real wealth, good morals and happiness” Thomas Jefferson</w:t>
            </w:r>
          </w:p>
          <w:p w:rsidR="00012ACE" w:rsidRPr="00A47E8E" w:rsidRDefault="00012ACE" w:rsidP="00BE641A">
            <w:pPr>
              <w:pStyle w:val="Default"/>
              <w:rPr>
                <w:rFonts w:asciiTheme="minorHAnsi" w:hAnsiTheme="minorHAnsi" w:cstheme="minorHAnsi"/>
                <w:b/>
                <w:i/>
                <w:noProof/>
                <w:sz w:val="22"/>
                <w:szCs w:val="22"/>
                <w:lang w:val="af-ZA"/>
              </w:rPr>
            </w:pPr>
          </w:p>
        </w:tc>
      </w:tr>
    </w:tbl>
    <w:p w:rsidR="00297AB8" w:rsidRDefault="00297AB8" w:rsidP="009432A7">
      <w:pPr>
        <w:spacing w:after="0"/>
        <w:jc w:val="both"/>
        <w:rPr>
          <w:b/>
          <w:bCs/>
          <w:noProof/>
          <w:color w:val="2F5496" w:themeColor="accent5" w:themeShade="BF"/>
          <w:sz w:val="23"/>
          <w:szCs w:val="23"/>
          <w:u w:val="single"/>
          <w:lang w:val="af-ZA"/>
        </w:rPr>
      </w:pPr>
      <w:r>
        <w:rPr>
          <w:b/>
          <w:bCs/>
          <w:noProof/>
          <w:color w:val="2F5496" w:themeColor="accent5" w:themeShade="BF"/>
          <w:sz w:val="23"/>
          <w:szCs w:val="23"/>
          <w:u w:val="single"/>
          <w:lang w:val="af-ZA"/>
        </w:rPr>
        <w:t>COVID-19 “COMPLIANCE</w:t>
      </w:r>
      <w:r w:rsidR="009432A7">
        <w:rPr>
          <w:b/>
          <w:bCs/>
          <w:noProof/>
          <w:color w:val="2F5496" w:themeColor="accent5" w:themeShade="BF"/>
          <w:sz w:val="23"/>
          <w:szCs w:val="23"/>
          <w:u w:val="single"/>
          <w:lang w:val="af-ZA"/>
        </w:rPr>
        <w:t xml:space="preserve">” BEAMPTE </w:t>
      </w:r>
      <w:r>
        <w:rPr>
          <w:b/>
          <w:bCs/>
          <w:noProof/>
          <w:color w:val="2F5496" w:themeColor="accent5" w:themeShade="BF"/>
          <w:sz w:val="23"/>
          <w:szCs w:val="23"/>
          <w:u w:val="single"/>
          <w:lang w:val="af-ZA"/>
        </w:rPr>
        <w:t xml:space="preserve"> – JOU WAARDEVOLSTE WERKNEMER</w:t>
      </w:r>
    </w:p>
    <w:p w:rsidR="00297AB8" w:rsidRDefault="00297AB8" w:rsidP="009432A7">
      <w:pPr>
        <w:spacing w:after="0"/>
        <w:jc w:val="both"/>
        <w:rPr>
          <w:noProof/>
          <w:sz w:val="23"/>
          <w:szCs w:val="23"/>
          <w:lang w:val="af-ZA"/>
        </w:rPr>
      </w:pPr>
      <w:r>
        <w:rPr>
          <w:noProof/>
          <w:sz w:val="23"/>
          <w:szCs w:val="23"/>
          <w:lang w:val="af-ZA"/>
        </w:rPr>
        <w:t>Dit is 'n vereiste da</w:t>
      </w:r>
      <w:r w:rsidR="009432A7">
        <w:rPr>
          <w:noProof/>
          <w:sz w:val="23"/>
          <w:szCs w:val="23"/>
          <w:lang w:val="af-ZA"/>
        </w:rPr>
        <w:t xml:space="preserve">t alle ondernemings 'n COVID-19 </w:t>
      </w:r>
      <w:r w:rsidR="009432A7" w:rsidRPr="009432A7">
        <w:rPr>
          <w:noProof/>
          <w:sz w:val="23"/>
          <w:szCs w:val="23"/>
          <w:lang w:val="af-ZA"/>
        </w:rPr>
        <w:t>“compliance”</w:t>
      </w:r>
      <w:r w:rsidR="009432A7">
        <w:rPr>
          <w:noProof/>
          <w:sz w:val="23"/>
          <w:szCs w:val="23"/>
          <w:lang w:val="af-ZA"/>
        </w:rPr>
        <w:t>-</w:t>
      </w:r>
      <w:r>
        <w:rPr>
          <w:noProof/>
          <w:sz w:val="23"/>
          <w:szCs w:val="23"/>
          <w:lang w:val="af-ZA"/>
        </w:rPr>
        <w:t>beampte aanstel. Hierdie persoon is verantwoordelik vir die i</w:t>
      </w:r>
      <w:r w:rsidR="009432A7">
        <w:rPr>
          <w:noProof/>
          <w:sz w:val="23"/>
          <w:szCs w:val="23"/>
          <w:lang w:val="af-ZA"/>
        </w:rPr>
        <w:t xml:space="preserve">mplementering van alle COVID-19 </w:t>
      </w:r>
      <w:r>
        <w:rPr>
          <w:noProof/>
          <w:sz w:val="23"/>
          <w:szCs w:val="23"/>
          <w:lang w:val="af-ZA"/>
        </w:rPr>
        <w:t>vereistes in die werkplek. Dit is noodsaaklik dat hierdie beamptes 100% vertroud is met die werksplek se riglyne, hulle moes 'n risikobepaling gedoen het en risikobestuur geïmplementeer het. Alle werknemers by die werkplek moet weet wie die beampte is, en moet vry voel om die beampte te nader indien hulle in gevaar is. Die beampte moet ook nakoming verseker - en die bevoegdheid hê om diegene wat nie die reëls nakom, aan te spreek. Dit is duidelik – die regering het die verantwoordelikheid na ons almal verskuif om te verseker dat ons gesond bly.</w:t>
      </w:r>
    </w:p>
    <w:p w:rsidR="00297AB8" w:rsidRPr="00297AB8" w:rsidRDefault="00297AB8" w:rsidP="009432A7">
      <w:pPr>
        <w:spacing w:after="0"/>
        <w:jc w:val="both"/>
        <w:rPr>
          <w:noProof/>
          <w:sz w:val="23"/>
          <w:szCs w:val="23"/>
          <w:u w:val="single"/>
          <w:lang w:val="af-ZA"/>
        </w:rPr>
      </w:pPr>
      <w:r>
        <w:rPr>
          <w:noProof/>
          <w:sz w:val="23"/>
          <w:szCs w:val="23"/>
          <w:lang w:val="af-ZA"/>
        </w:rPr>
        <w:t xml:space="preserve">Om die COVID-19 </w:t>
      </w:r>
      <w:r w:rsidR="009432A7" w:rsidRPr="009432A7">
        <w:rPr>
          <w:noProof/>
          <w:sz w:val="23"/>
          <w:szCs w:val="23"/>
          <w:lang w:val="af-ZA"/>
        </w:rPr>
        <w:t>“compliance”</w:t>
      </w:r>
      <w:r w:rsidR="009432A7">
        <w:rPr>
          <w:noProof/>
          <w:sz w:val="23"/>
          <w:szCs w:val="23"/>
          <w:lang w:val="af-ZA"/>
        </w:rPr>
        <w:t>-</w:t>
      </w:r>
      <w:r>
        <w:rPr>
          <w:noProof/>
          <w:sz w:val="23"/>
          <w:szCs w:val="23"/>
          <w:lang w:val="af-ZA"/>
        </w:rPr>
        <w:t xml:space="preserve">beampte by te staan om hul verantwoordelikhede te verstaan, het die Citrus Academy 'n kort aanbieding ontwerp. Die plan is om dit aan alle COVID-19 </w:t>
      </w:r>
      <w:r w:rsidR="009432A7" w:rsidRPr="009432A7">
        <w:rPr>
          <w:noProof/>
          <w:sz w:val="23"/>
          <w:szCs w:val="23"/>
          <w:lang w:val="af-ZA"/>
        </w:rPr>
        <w:t>“compliance”</w:t>
      </w:r>
      <w:r w:rsidR="009432A7">
        <w:rPr>
          <w:noProof/>
          <w:sz w:val="23"/>
          <w:szCs w:val="23"/>
          <w:lang w:val="af-ZA"/>
        </w:rPr>
        <w:t>-</w:t>
      </w:r>
      <w:r>
        <w:rPr>
          <w:noProof/>
          <w:sz w:val="23"/>
          <w:szCs w:val="23"/>
          <w:lang w:val="af-ZA"/>
        </w:rPr>
        <w:t>beamptes (en enige ander</w:t>
      </w:r>
      <w:r w:rsidR="009432A7">
        <w:rPr>
          <w:noProof/>
          <w:sz w:val="23"/>
          <w:szCs w:val="23"/>
          <w:lang w:val="af-ZA"/>
        </w:rPr>
        <w:t xml:space="preserve"> persoon </w:t>
      </w:r>
      <w:r>
        <w:rPr>
          <w:noProof/>
          <w:sz w:val="23"/>
          <w:szCs w:val="23"/>
          <w:lang w:val="af-ZA"/>
        </w:rPr>
        <w:t xml:space="preserve">wat belangstel) voor te lê. Hier is die skakel wat mense kan gebruik om vir die Covid-19 Compliance Officer Zoom-opleidingskursus te registreer: </w:t>
      </w:r>
      <w:r w:rsidRPr="00297AB8">
        <w:rPr>
          <w:noProof/>
          <w:sz w:val="23"/>
          <w:szCs w:val="23"/>
          <w:u w:val="single"/>
          <w:lang w:val="af-ZA"/>
        </w:rPr>
        <w:t>https://www.citrusacademy.co.za/courses/e-learning-courses/covid-19-compliance-officer-training</w:t>
      </w:r>
    </w:p>
    <w:p w:rsidR="00297AB8" w:rsidRDefault="00297AB8" w:rsidP="009432A7">
      <w:pPr>
        <w:spacing w:after="0"/>
        <w:jc w:val="both"/>
        <w:rPr>
          <w:noProof/>
          <w:sz w:val="23"/>
          <w:szCs w:val="23"/>
          <w:lang w:val="af-ZA"/>
        </w:rPr>
      </w:pPr>
      <w:r>
        <w:rPr>
          <w:noProof/>
          <w:sz w:val="23"/>
          <w:szCs w:val="23"/>
          <w:lang w:val="af-ZA"/>
        </w:rPr>
        <w:t xml:space="preserve"> Ons het twee datums daargestel om mee te begin. Ons sal registrasies noukeurig monitor en meer byvoeg namate die behoefte ontstaan.</w:t>
      </w:r>
    </w:p>
    <w:p w:rsidR="00297AB8" w:rsidRPr="00297AB8" w:rsidRDefault="00297AB8" w:rsidP="00297AB8">
      <w:pPr>
        <w:spacing w:after="0"/>
        <w:jc w:val="both"/>
        <w:rPr>
          <w:noProof/>
          <w:sz w:val="23"/>
          <w:szCs w:val="23"/>
          <w:u w:val="single"/>
          <w:lang w:val="af-ZA"/>
        </w:rPr>
      </w:pPr>
      <w:r>
        <w:rPr>
          <w:noProof/>
          <w:sz w:val="23"/>
          <w:szCs w:val="23"/>
          <w:lang w:val="af-ZA"/>
        </w:rPr>
        <w:t xml:space="preserve">CGA wil ook graag met alle COVID-19 </w:t>
      </w:r>
      <w:r w:rsidR="009432A7" w:rsidRPr="009432A7">
        <w:rPr>
          <w:noProof/>
          <w:sz w:val="23"/>
          <w:szCs w:val="23"/>
          <w:lang w:val="af-ZA"/>
        </w:rPr>
        <w:t>“compliance”</w:t>
      </w:r>
      <w:r w:rsidR="009432A7">
        <w:rPr>
          <w:noProof/>
          <w:sz w:val="23"/>
          <w:szCs w:val="23"/>
          <w:lang w:val="af-ZA"/>
        </w:rPr>
        <w:t>-</w:t>
      </w:r>
      <w:r>
        <w:rPr>
          <w:noProof/>
          <w:sz w:val="23"/>
          <w:szCs w:val="23"/>
          <w:lang w:val="af-ZA"/>
        </w:rPr>
        <w:t xml:space="preserve">beamptes kommunikeer - stuur asseblief u naam en besonderhede aan Paul Hardman by </w:t>
      </w:r>
      <w:r w:rsidRPr="00297AB8">
        <w:rPr>
          <w:noProof/>
          <w:sz w:val="23"/>
          <w:szCs w:val="23"/>
          <w:u w:val="single"/>
          <w:lang w:val="af-ZA"/>
        </w:rPr>
        <w:t>ph@cga.co.za</w:t>
      </w:r>
    </w:p>
    <w:p w:rsidR="00297AB8" w:rsidRDefault="00297AB8" w:rsidP="001C4C2E">
      <w:pPr>
        <w:spacing w:after="0" w:line="240" w:lineRule="auto"/>
        <w:rPr>
          <w:b/>
          <w:bCs/>
          <w:noProof/>
          <w:color w:val="2F5496" w:themeColor="accent5" w:themeShade="BF"/>
          <w:sz w:val="24"/>
          <w:szCs w:val="24"/>
          <w:u w:val="single"/>
          <w:lang w:val="af-ZA"/>
        </w:rPr>
      </w:pPr>
      <w:r>
        <w:rPr>
          <w:b/>
          <w:bCs/>
          <w:noProof/>
          <w:color w:val="2F5496" w:themeColor="accent5" w:themeShade="BF"/>
          <w:sz w:val="24"/>
          <w:szCs w:val="24"/>
          <w:u w:val="single"/>
          <w:lang w:val="af-ZA"/>
        </w:rPr>
        <w:t>TENDENS ANALISE - NIE IN 2020 NIE</w:t>
      </w:r>
    </w:p>
    <w:p w:rsidR="00297AB8" w:rsidRDefault="00297AB8" w:rsidP="00785787">
      <w:pPr>
        <w:spacing w:line="240" w:lineRule="auto"/>
        <w:jc w:val="both"/>
        <w:rPr>
          <w:noProof/>
          <w:sz w:val="24"/>
          <w:szCs w:val="24"/>
          <w:lang w:val="af-ZA"/>
        </w:rPr>
      </w:pPr>
      <w:r>
        <w:rPr>
          <w:noProof/>
          <w:sz w:val="24"/>
          <w:szCs w:val="24"/>
          <w:lang w:val="af-ZA"/>
        </w:rPr>
        <w:t>Baie van ons hou daarvan om na figure, grafieke en tabelle te kyk; ons hou daarvan om wat in die verlede gebeur het</w:t>
      </w:r>
      <w:r w:rsidR="002E23D0">
        <w:rPr>
          <w:noProof/>
          <w:sz w:val="24"/>
          <w:szCs w:val="24"/>
          <w:lang w:val="af-ZA"/>
        </w:rPr>
        <w:t>, te ontleed,</w:t>
      </w:r>
      <w:r>
        <w:rPr>
          <w:noProof/>
          <w:sz w:val="24"/>
          <w:szCs w:val="24"/>
          <w:lang w:val="af-ZA"/>
        </w:rPr>
        <w:t xml:space="preserve"> deur dit te gebruik om te bepaal wat in die toekoms </w:t>
      </w:r>
      <w:r w:rsidR="002E23D0">
        <w:rPr>
          <w:noProof/>
          <w:sz w:val="24"/>
          <w:szCs w:val="24"/>
          <w:lang w:val="af-ZA"/>
        </w:rPr>
        <w:t>gaan gebeur. Wees versigtig as jy</w:t>
      </w:r>
      <w:r>
        <w:rPr>
          <w:noProof/>
          <w:sz w:val="24"/>
          <w:szCs w:val="24"/>
          <w:lang w:val="af-ZA"/>
        </w:rPr>
        <w:t xml:space="preserve"> dit in 2020</w:t>
      </w:r>
      <w:r w:rsidR="002E23D0">
        <w:rPr>
          <w:noProof/>
          <w:sz w:val="24"/>
          <w:szCs w:val="24"/>
          <w:lang w:val="af-ZA"/>
        </w:rPr>
        <w:t xml:space="preserve"> doen</w:t>
      </w:r>
      <w:r>
        <w:rPr>
          <w:noProof/>
          <w:sz w:val="24"/>
          <w:szCs w:val="24"/>
          <w:lang w:val="af-ZA"/>
        </w:rPr>
        <w:t>. Neem die verpakking en verskeping van pomelo's as voorbeeld. Die seisoen was vroeg, maar uitvoerders het ook die behoefte gesien om so vinnig as moontlik te probeer pak en verskeep - die rasionaal was om soveel as moontlik in die mark te kry vanweë hul relatiewe leegheid, en weens die feit dat daar 'n tekort aan werkers later in die seisoen kon wees (namate die pandemie ver</w:t>
      </w:r>
      <w:r w:rsidR="002E23D0">
        <w:rPr>
          <w:noProof/>
          <w:sz w:val="24"/>
          <w:szCs w:val="24"/>
          <w:lang w:val="af-ZA"/>
        </w:rPr>
        <w:t>erger</w:t>
      </w:r>
      <w:r>
        <w:rPr>
          <w:noProof/>
          <w:sz w:val="24"/>
          <w:szCs w:val="24"/>
          <w:lang w:val="af-ZA"/>
        </w:rPr>
        <w:t xml:space="preserve">). Diegene wat na die pomelo-vragte gekyk het, het moontlik aanvaar dat dit 'n hoë volume seisoen aandui; maar kyk na die syfers van hierdie week: die verpakking van pomelo's is nou onder beide 2018 en 2019. Byna 80% van die seisoen se pomelo's is nou in kartonne.  Die vertraging in skepe sal 'n mate van opeenhoping in die markte beteken - dit beteken nie noodwendig meer vrugte nie; verskeping sal nie die patroon van vorige jare volg nie. Wees dus versigtig wanneer u vorige jare se </w:t>
      </w:r>
      <w:r w:rsidR="002E23D0">
        <w:rPr>
          <w:noProof/>
          <w:sz w:val="24"/>
          <w:szCs w:val="24"/>
          <w:lang w:val="af-ZA"/>
        </w:rPr>
        <w:t xml:space="preserve">tendense </w:t>
      </w:r>
      <w:r>
        <w:rPr>
          <w:noProof/>
          <w:sz w:val="24"/>
          <w:szCs w:val="24"/>
          <w:lang w:val="af-ZA"/>
        </w:rPr>
        <w:t>op wat in 2020 gebeur</w:t>
      </w:r>
      <w:r w:rsidR="002E23D0">
        <w:rPr>
          <w:noProof/>
          <w:sz w:val="24"/>
          <w:szCs w:val="24"/>
          <w:lang w:val="af-ZA"/>
        </w:rPr>
        <w:t>, toepas</w:t>
      </w:r>
      <w:r>
        <w:rPr>
          <w:noProof/>
          <w:sz w:val="24"/>
          <w:szCs w:val="24"/>
          <w:lang w:val="af-ZA"/>
        </w:rPr>
        <w:t>.</w:t>
      </w:r>
    </w:p>
    <w:p w:rsidR="00812078" w:rsidRPr="00A47E8E" w:rsidRDefault="00EB0ABC" w:rsidP="0043300C">
      <w:pPr>
        <w:spacing w:after="0"/>
        <w:rPr>
          <w:rFonts w:asciiTheme="minorHAnsi" w:eastAsia="Times New Roman" w:hAnsiTheme="minorHAnsi" w:cstheme="minorHAnsi"/>
          <w:b/>
          <w:noProof/>
          <w:color w:val="2F5496" w:themeColor="accent5" w:themeShade="BF"/>
          <w:u w:val="single"/>
          <w:lang w:val="af-ZA"/>
        </w:rPr>
      </w:pPr>
      <w:r>
        <w:rPr>
          <w:rFonts w:asciiTheme="minorHAnsi" w:eastAsia="Times New Roman" w:hAnsiTheme="minorHAnsi" w:cstheme="minorHAnsi"/>
          <w:b/>
          <w:noProof/>
          <w:color w:val="2F5496" w:themeColor="accent5" w:themeShade="BF"/>
          <w:u w:val="single"/>
          <w:lang w:val="af-ZA"/>
        </w:rPr>
        <w:t>GEPAK EN VERSKEEP</w:t>
      </w:r>
    </w:p>
    <w:tbl>
      <w:tblPr>
        <w:tblW w:w="4947" w:type="pct"/>
        <w:tblLook w:val="04A0" w:firstRow="1" w:lastRow="0" w:firstColumn="1" w:lastColumn="0" w:noHBand="0" w:noVBand="1"/>
      </w:tblPr>
      <w:tblGrid>
        <w:gridCol w:w="2040"/>
        <w:gridCol w:w="1016"/>
        <w:gridCol w:w="902"/>
        <w:gridCol w:w="910"/>
        <w:gridCol w:w="983"/>
        <w:gridCol w:w="1078"/>
        <w:gridCol w:w="1188"/>
        <w:gridCol w:w="1243"/>
        <w:gridCol w:w="985"/>
      </w:tblGrid>
      <w:tr w:rsidR="00EB0ABC" w:rsidRPr="00EB0ABC" w:rsidTr="00EB0ABC">
        <w:trPr>
          <w:trHeight w:val="47"/>
        </w:trPr>
        <w:tc>
          <w:tcPr>
            <w:tcW w:w="986" w:type="pct"/>
            <w:tcBorders>
              <w:top w:val="single" w:sz="4" w:space="0" w:color="auto"/>
              <w:left w:val="single" w:sz="4" w:space="0" w:color="auto"/>
              <w:bottom w:val="single" w:sz="4" w:space="0" w:color="auto"/>
              <w:right w:val="single" w:sz="4" w:space="0" w:color="auto"/>
            </w:tcBorders>
            <w:shd w:val="clear" w:color="auto" w:fill="auto"/>
            <w:hideMark/>
          </w:tcPr>
          <w:p w:rsidR="00273461" w:rsidRPr="00EB0ABC" w:rsidRDefault="00EB0ABC" w:rsidP="00EB0ABC">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Miljoen </w:t>
            </w:r>
            <w:r w:rsidR="000B24CA" w:rsidRPr="00EB0ABC">
              <w:rPr>
                <w:rFonts w:ascii="Arial" w:eastAsia="Times New Roman" w:hAnsi="Arial" w:cs="Arial"/>
                <w:noProof/>
                <w:color w:val="000000"/>
                <w:sz w:val="20"/>
                <w:szCs w:val="20"/>
                <w:lang w:val="af-ZA" w:eastAsia="en-ZA"/>
              </w:rPr>
              <w:t xml:space="preserve">15 Kg </w:t>
            </w:r>
            <w:r>
              <w:rPr>
                <w:rFonts w:ascii="Arial" w:eastAsia="Times New Roman" w:hAnsi="Arial" w:cs="Arial"/>
                <w:noProof/>
                <w:color w:val="000000"/>
                <w:sz w:val="20"/>
                <w:szCs w:val="20"/>
                <w:lang w:val="af-ZA" w:eastAsia="en-ZA"/>
              </w:rPr>
              <w:t xml:space="preserve">Kartonne tot einde </w:t>
            </w:r>
            <w:r w:rsidR="00BF0A7A" w:rsidRPr="00EB0ABC">
              <w:rPr>
                <w:rFonts w:ascii="Arial" w:eastAsia="Times New Roman" w:hAnsi="Arial" w:cs="Arial"/>
                <w:noProof/>
                <w:color w:val="000000"/>
                <w:sz w:val="20"/>
                <w:szCs w:val="20"/>
                <w:lang w:val="af-ZA" w:eastAsia="en-ZA"/>
              </w:rPr>
              <w:t>Week 24</w:t>
            </w:r>
          </w:p>
        </w:tc>
        <w:tc>
          <w:tcPr>
            <w:tcW w:w="491" w:type="pct"/>
            <w:tcBorders>
              <w:top w:val="single" w:sz="4" w:space="0" w:color="auto"/>
              <w:left w:val="nil"/>
              <w:bottom w:val="single" w:sz="4" w:space="0" w:color="auto"/>
              <w:right w:val="single" w:sz="4" w:space="0" w:color="auto"/>
            </w:tcBorders>
            <w:shd w:val="clear" w:color="000000" w:fill="D0CECE"/>
            <w:noWrap/>
            <w:vAlign w:val="center"/>
            <w:hideMark/>
          </w:tcPr>
          <w:p w:rsidR="00273461" w:rsidRPr="00EB0ABC" w:rsidRDefault="00EB0ABC" w:rsidP="00EB0AB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436" w:type="pct"/>
            <w:tcBorders>
              <w:top w:val="single" w:sz="4" w:space="0" w:color="auto"/>
              <w:left w:val="nil"/>
              <w:bottom w:val="single" w:sz="4" w:space="0" w:color="auto"/>
              <w:right w:val="nil"/>
            </w:tcBorders>
            <w:shd w:val="clear" w:color="000000" w:fill="D0CECE"/>
            <w:noWrap/>
            <w:vAlign w:val="center"/>
            <w:hideMark/>
          </w:tcPr>
          <w:p w:rsidR="00273461" w:rsidRPr="00EB0ABC" w:rsidRDefault="00EB0ABC" w:rsidP="00EB0AB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440" w:type="pct"/>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EB0ABC" w:rsidRDefault="00EB0ABC" w:rsidP="00EB0AB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475" w:type="pct"/>
            <w:tcBorders>
              <w:top w:val="single" w:sz="4" w:space="0" w:color="auto"/>
              <w:left w:val="nil"/>
              <w:bottom w:val="single" w:sz="4" w:space="0" w:color="auto"/>
              <w:right w:val="nil"/>
            </w:tcBorders>
            <w:shd w:val="clear" w:color="000000" w:fill="E7E6E6"/>
            <w:noWrap/>
            <w:vAlign w:val="center"/>
            <w:hideMark/>
          </w:tcPr>
          <w:p w:rsidR="00273461" w:rsidRPr="00EB0ABC" w:rsidRDefault="00EB0ABC" w:rsidP="00EB0AB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521" w:type="pct"/>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EB0ABC" w:rsidRDefault="00EB0ABC" w:rsidP="00EB0AB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574" w:type="pct"/>
            <w:tcBorders>
              <w:top w:val="single" w:sz="4" w:space="0" w:color="auto"/>
              <w:left w:val="nil"/>
              <w:bottom w:val="single" w:sz="4" w:space="0" w:color="auto"/>
              <w:right w:val="single" w:sz="4" w:space="0" w:color="auto"/>
            </w:tcBorders>
            <w:shd w:val="clear" w:color="000000" w:fill="E7E6E6"/>
            <w:vAlign w:val="center"/>
            <w:hideMark/>
          </w:tcPr>
          <w:p w:rsidR="00273461" w:rsidRPr="00EB0ABC" w:rsidRDefault="00EB0ABC" w:rsidP="00EB0AB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601" w:type="pct"/>
            <w:tcBorders>
              <w:top w:val="single" w:sz="4" w:space="0" w:color="auto"/>
              <w:left w:val="nil"/>
              <w:bottom w:val="single" w:sz="4" w:space="0" w:color="auto"/>
              <w:right w:val="single" w:sz="4" w:space="0" w:color="auto"/>
            </w:tcBorders>
            <w:shd w:val="clear" w:color="000000" w:fill="E7E6E6"/>
            <w:vAlign w:val="center"/>
            <w:hideMark/>
          </w:tcPr>
          <w:p w:rsidR="00273461" w:rsidRPr="00EB0ABC" w:rsidRDefault="00EB0ABC" w:rsidP="00EB0ABC">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476" w:type="pct"/>
            <w:tcBorders>
              <w:top w:val="single" w:sz="4" w:space="0" w:color="auto"/>
              <w:left w:val="nil"/>
              <w:bottom w:val="single" w:sz="4" w:space="0" w:color="auto"/>
              <w:right w:val="single" w:sz="4" w:space="0" w:color="auto"/>
            </w:tcBorders>
            <w:shd w:val="clear" w:color="000000" w:fill="E7E6E6"/>
            <w:vAlign w:val="center"/>
            <w:hideMark/>
          </w:tcPr>
          <w:p w:rsidR="00273461" w:rsidRPr="00EB0ABC" w:rsidRDefault="00273461" w:rsidP="00EB0ABC">
            <w:pPr>
              <w:spacing w:after="0" w:line="240" w:lineRule="auto"/>
              <w:jc w:val="center"/>
              <w:rPr>
                <w:rFonts w:ascii="Arial" w:eastAsia="Times New Roman" w:hAnsi="Arial" w:cs="Arial"/>
                <w:noProof/>
                <w:color w:val="000000"/>
                <w:sz w:val="18"/>
                <w:szCs w:val="18"/>
                <w:lang w:val="af-ZA" w:eastAsia="en-ZA"/>
              </w:rPr>
            </w:pPr>
            <w:r w:rsidRPr="00EB0ABC">
              <w:rPr>
                <w:rFonts w:ascii="Arial" w:eastAsia="Times New Roman" w:hAnsi="Arial" w:cs="Arial"/>
                <w:noProof/>
                <w:color w:val="000000"/>
                <w:sz w:val="18"/>
                <w:szCs w:val="18"/>
                <w:lang w:val="af-ZA" w:eastAsia="en-ZA"/>
              </w:rPr>
              <w:t>Fina</w:t>
            </w:r>
            <w:r w:rsidR="00EB0ABC">
              <w:rPr>
                <w:rFonts w:ascii="Arial" w:eastAsia="Times New Roman" w:hAnsi="Arial" w:cs="Arial"/>
                <w:noProof/>
                <w:color w:val="000000"/>
                <w:sz w:val="18"/>
                <w:szCs w:val="18"/>
                <w:lang w:val="af-ZA" w:eastAsia="en-ZA"/>
              </w:rPr>
              <w:t>a</w:t>
            </w:r>
            <w:r w:rsidRPr="00EB0ABC">
              <w:rPr>
                <w:rFonts w:ascii="Arial" w:eastAsia="Times New Roman" w:hAnsi="Arial" w:cs="Arial"/>
                <w:noProof/>
                <w:color w:val="000000"/>
                <w:sz w:val="18"/>
                <w:szCs w:val="18"/>
                <w:lang w:val="af-ZA" w:eastAsia="en-ZA"/>
              </w:rPr>
              <w:t xml:space="preserve">l </w:t>
            </w:r>
            <w:r w:rsidR="00EB0ABC">
              <w:rPr>
                <w:rFonts w:ascii="Arial" w:eastAsia="Times New Roman" w:hAnsi="Arial" w:cs="Arial"/>
                <w:noProof/>
                <w:color w:val="000000"/>
                <w:sz w:val="18"/>
                <w:szCs w:val="18"/>
                <w:lang w:val="af-ZA" w:eastAsia="en-ZA"/>
              </w:rPr>
              <w:t>Gepak</w:t>
            </w:r>
          </w:p>
        </w:tc>
      </w:tr>
      <w:tr w:rsidR="00EB0ABC" w:rsidRPr="00EB0ABC" w:rsidTr="00EB0ABC">
        <w:trPr>
          <w:trHeight w:val="23"/>
        </w:trPr>
        <w:tc>
          <w:tcPr>
            <w:tcW w:w="986" w:type="pct"/>
            <w:tcBorders>
              <w:top w:val="nil"/>
              <w:left w:val="single" w:sz="4" w:space="0" w:color="auto"/>
              <w:bottom w:val="single" w:sz="4" w:space="0" w:color="auto"/>
              <w:right w:val="single" w:sz="4" w:space="0" w:color="auto"/>
            </w:tcBorders>
            <w:shd w:val="clear" w:color="auto" w:fill="auto"/>
            <w:hideMark/>
          </w:tcPr>
          <w:p w:rsidR="00273461" w:rsidRPr="00EB0ABC" w:rsidRDefault="00EB0ABC" w:rsidP="00742FC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73461" w:rsidRPr="00EB0ABC">
              <w:rPr>
                <w:rFonts w:ascii="Arial" w:eastAsia="Times New Roman" w:hAnsi="Arial" w:cs="Arial"/>
                <w:b/>
                <w:bCs/>
                <w:noProof/>
                <w:color w:val="000000"/>
                <w:sz w:val="16"/>
                <w:szCs w:val="16"/>
                <w:lang w:val="af-ZA" w:eastAsia="en-ZA"/>
              </w:rPr>
              <w:t>: PPECB/AgriHub</w:t>
            </w:r>
          </w:p>
        </w:tc>
        <w:tc>
          <w:tcPr>
            <w:tcW w:w="491" w:type="pct"/>
            <w:tcBorders>
              <w:top w:val="nil"/>
              <w:left w:val="nil"/>
              <w:bottom w:val="single" w:sz="4" w:space="0" w:color="auto"/>
              <w:right w:val="single" w:sz="4" w:space="0" w:color="auto"/>
            </w:tcBorders>
            <w:shd w:val="clear" w:color="000000" w:fill="D0CECE"/>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2018</w:t>
            </w:r>
          </w:p>
        </w:tc>
        <w:tc>
          <w:tcPr>
            <w:tcW w:w="436" w:type="pct"/>
            <w:tcBorders>
              <w:top w:val="nil"/>
              <w:left w:val="nil"/>
              <w:bottom w:val="single" w:sz="4" w:space="0" w:color="auto"/>
              <w:right w:val="nil"/>
            </w:tcBorders>
            <w:shd w:val="clear" w:color="000000" w:fill="D0CECE"/>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2019</w:t>
            </w:r>
          </w:p>
        </w:tc>
        <w:tc>
          <w:tcPr>
            <w:tcW w:w="440" w:type="pct"/>
            <w:tcBorders>
              <w:top w:val="nil"/>
              <w:left w:val="double" w:sz="6" w:space="0" w:color="auto"/>
              <w:bottom w:val="single" w:sz="4" w:space="0" w:color="auto"/>
              <w:right w:val="double" w:sz="6" w:space="0" w:color="auto"/>
            </w:tcBorders>
            <w:shd w:val="clear" w:color="000000" w:fill="D0CECE"/>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2020</w:t>
            </w:r>
          </w:p>
        </w:tc>
        <w:tc>
          <w:tcPr>
            <w:tcW w:w="475" w:type="pct"/>
            <w:tcBorders>
              <w:top w:val="nil"/>
              <w:left w:val="nil"/>
              <w:bottom w:val="single" w:sz="4" w:space="0" w:color="auto"/>
              <w:right w:val="nil"/>
            </w:tcBorders>
            <w:shd w:val="clear" w:color="000000" w:fill="E7E6E6"/>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2019</w:t>
            </w:r>
          </w:p>
        </w:tc>
        <w:tc>
          <w:tcPr>
            <w:tcW w:w="521" w:type="pct"/>
            <w:tcBorders>
              <w:top w:val="nil"/>
              <w:left w:val="double" w:sz="6" w:space="0" w:color="auto"/>
              <w:bottom w:val="single" w:sz="4" w:space="0" w:color="auto"/>
              <w:right w:val="double" w:sz="6" w:space="0" w:color="auto"/>
            </w:tcBorders>
            <w:shd w:val="clear" w:color="000000" w:fill="E7E6E6"/>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2020</w:t>
            </w:r>
          </w:p>
        </w:tc>
        <w:tc>
          <w:tcPr>
            <w:tcW w:w="574" w:type="pct"/>
            <w:tcBorders>
              <w:top w:val="nil"/>
              <w:left w:val="nil"/>
              <w:bottom w:val="single" w:sz="4" w:space="0" w:color="auto"/>
              <w:right w:val="single" w:sz="4" w:space="0" w:color="auto"/>
            </w:tcBorders>
            <w:shd w:val="clear" w:color="000000" w:fill="E7E6E6"/>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2020</w:t>
            </w:r>
          </w:p>
        </w:tc>
        <w:tc>
          <w:tcPr>
            <w:tcW w:w="601" w:type="pct"/>
            <w:tcBorders>
              <w:top w:val="nil"/>
              <w:left w:val="nil"/>
              <w:bottom w:val="single" w:sz="4" w:space="0" w:color="auto"/>
              <w:right w:val="single" w:sz="4" w:space="0" w:color="auto"/>
            </w:tcBorders>
            <w:shd w:val="clear" w:color="000000" w:fill="E7E6E6"/>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2020</w:t>
            </w:r>
          </w:p>
        </w:tc>
        <w:tc>
          <w:tcPr>
            <w:tcW w:w="476" w:type="pct"/>
            <w:tcBorders>
              <w:top w:val="nil"/>
              <w:left w:val="nil"/>
              <w:bottom w:val="single" w:sz="4" w:space="0" w:color="auto"/>
              <w:right w:val="single" w:sz="4" w:space="0" w:color="auto"/>
            </w:tcBorders>
            <w:shd w:val="clear" w:color="000000" w:fill="E7E6E6"/>
            <w:hideMark/>
          </w:tcPr>
          <w:p w:rsidR="00273461" w:rsidRPr="00EB0ABC"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2019</w:t>
            </w:r>
          </w:p>
        </w:tc>
      </w:tr>
      <w:tr w:rsidR="00EB0ABC" w:rsidRPr="00EB0ABC" w:rsidTr="00EB0ABC">
        <w:trPr>
          <w:trHeight w:val="23"/>
        </w:trPr>
        <w:tc>
          <w:tcPr>
            <w:tcW w:w="986" w:type="pct"/>
            <w:tcBorders>
              <w:top w:val="nil"/>
              <w:left w:val="single" w:sz="4" w:space="0" w:color="auto"/>
              <w:bottom w:val="single" w:sz="4" w:space="0" w:color="auto"/>
              <w:right w:val="single" w:sz="4" w:space="0" w:color="auto"/>
            </w:tcBorders>
            <w:shd w:val="clear" w:color="auto" w:fill="auto"/>
            <w:vAlign w:val="center"/>
            <w:hideMark/>
          </w:tcPr>
          <w:p w:rsidR="00273461" w:rsidRPr="00EB0ABC" w:rsidRDefault="00EB0ABC"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491" w:type="pct"/>
            <w:tcBorders>
              <w:top w:val="nil"/>
              <w:left w:val="nil"/>
              <w:bottom w:val="single" w:sz="4" w:space="0" w:color="auto"/>
              <w:right w:val="single" w:sz="4"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13.5 m</w:t>
            </w:r>
          </w:p>
        </w:tc>
        <w:tc>
          <w:tcPr>
            <w:tcW w:w="436" w:type="pct"/>
            <w:tcBorders>
              <w:top w:val="nil"/>
              <w:left w:val="nil"/>
              <w:bottom w:val="single" w:sz="4" w:space="0" w:color="auto"/>
              <w:right w:val="nil"/>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12 m</w:t>
            </w:r>
          </w:p>
        </w:tc>
        <w:tc>
          <w:tcPr>
            <w:tcW w:w="440" w:type="pct"/>
            <w:tcBorders>
              <w:top w:val="nil"/>
              <w:left w:val="double" w:sz="6" w:space="0" w:color="auto"/>
              <w:bottom w:val="single" w:sz="4" w:space="0" w:color="auto"/>
              <w:right w:val="double" w:sz="6"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11.2 m</w:t>
            </w:r>
          </w:p>
        </w:tc>
        <w:tc>
          <w:tcPr>
            <w:tcW w:w="475" w:type="pct"/>
            <w:tcBorders>
              <w:top w:val="nil"/>
              <w:left w:val="nil"/>
              <w:bottom w:val="single" w:sz="4" w:space="0" w:color="auto"/>
              <w:right w:val="nil"/>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8.6 m</w:t>
            </w:r>
          </w:p>
        </w:tc>
        <w:tc>
          <w:tcPr>
            <w:tcW w:w="521" w:type="pct"/>
            <w:tcBorders>
              <w:top w:val="nil"/>
              <w:left w:val="double" w:sz="6" w:space="0" w:color="auto"/>
              <w:bottom w:val="single" w:sz="4" w:space="0" w:color="auto"/>
              <w:right w:val="double" w:sz="6" w:space="0" w:color="auto"/>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8.6 m</w:t>
            </w:r>
          </w:p>
        </w:tc>
        <w:tc>
          <w:tcPr>
            <w:tcW w:w="574"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16.7 m</w:t>
            </w:r>
          </w:p>
        </w:tc>
        <w:tc>
          <w:tcPr>
            <w:tcW w:w="601" w:type="pct"/>
            <w:tcBorders>
              <w:top w:val="nil"/>
              <w:left w:val="nil"/>
              <w:bottom w:val="single" w:sz="4" w:space="0" w:color="auto"/>
              <w:right w:val="single" w:sz="4" w:space="0" w:color="auto"/>
            </w:tcBorders>
            <w:shd w:val="clear" w:color="000000" w:fill="E7E6E6"/>
            <w:vAlign w:val="center"/>
            <w:hideMark/>
          </w:tcPr>
          <w:p w:rsidR="00273461" w:rsidRPr="00EB0ABC" w:rsidRDefault="00747DB9" w:rsidP="00273461">
            <w:pPr>
              <w:spacing w:after="0" w:line="240" w:lineRule="auto"/>
              <w:jc w:val="center"/>
              <w:rPr>
                <w:rFonts w:ascii="Arial" w:eastAsia="Times New Roman" w:hAnsi="Arial" w:cs="Arial"/>
                <w:bCs/>
                <w:noProof/>
                <w:color w:val="000000"/>
                <w:sz w:val="20"/>
                <w:szCs w:val="20"/>
                <w:lang w:val="af-ZA" w:eastAsia="en-ZA"/>
              </w:rPr>
            </w:pPr>
            <w:r w:rsidRPr="00EB0ABC">
              <w:rPr>
                <w:rFonts w:ascii="Arial" w:eastAsia="Times New Roman" w:hAnsi="Arial" w:cs="Arial"/>
                <w:bCs/>
                <w:noProof/>
                <w:sz w:val="20"/>
                <w:szCs w:val="20"/>
                <w:lang w:val="af-ZA" w:eastAsia="en-ZA"/>
              </w:rPr>
              <w:t>14.6 m</w:t>
            </w:r>
          </w:p>
        </w:tc>
        <w:tc>
          <w:tcPr>
            <w:tcW w:w="476"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bCs/>
                <w:noProof/>
                <w:color w:val="000000"/>
                <w:sz w:val="20"/>
                <w:szCs w:val="20"/>
                <w:lang w:val="af-ZA" w:eastAsia="en-ZA"/>
              </w:rPr>
            </w:pPr>
            <w:r w:rsidRPr="00EB0ABC">
              <w:rPr>
                <w:rFonts w:ascii="Arial" w:eastAsia="Times New Roman" w:hAnsi="Arial" w:cs="Arial"/>
                <w:bCs/>
                <w:noProof/>
                <w:sz w:val="20"/>
                <w:szCs w:val="20"/>
                <w:lang w:val="af-ZA" w:eastAsia="en-ZA"/>
              </w:rPr>
              <w:t>16.1 m</w:t>
            </w:r>
          </w:p>
        </w:tc>
      </w:tr>
      <w:tr w:rsidR="00EB0ABC" w:rsidRPr="00EB0ABC" w:rsidTr="00EB0ABC">
        <w:trPr>
          <w:trHeight w:val="23"/>
        </w:trPr>
        <w:tc>
          <w:tcPr>
            <w:tcW w:w="986" w:type="pct"/>
            <w:tcBorders>
              <w:top w:val="nil"/>
              <w:left w:val="single" w:sz="4" w:space="0" w:color="auto"/>
              <w:bottom w:val="single" w:sz="4" w:space="0" w:color="auto"/>
              <w:right w:val="single" w:sz="4" w:space="0" w:color="auto"/>
            </w:tcBorders>
            <w:shd w:val="clear" w:color="auto" w:fill="auto"/>
            <w:vAlign w:val="center"/>
            <w:hideMark/>
          </w:tcPr>
          <w:p w:rsidR="00273461" w:rsidRPr="00EB0ABC" w:rsidRDefault="00273461" w:rsidP="00EB0ABC">
            <w:pPr>
              <w:spacing w:after="0" w:line="240" w:lineRule="auto"/>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S</w:t>
            </w:r>
            <w:r w:rsidR="00EB0ABC">
              <w:rPr>
                <w:rFonts w:ascii="Arial" w:eastAsia="Times New Roman" w:hAnsi="Arial" w:cs="Arial"/>
                <w:noProof/>
                <w:color w:val="000000"/>
                <w:sz w:val="20"/>
                <w:szCs w:val="20"/>
                <w:lang w:val="af-ZA" w:eastAsia="en-ZA"/>
              </w:rPr>
              <w:t>agte Sitrus</w:t>
            </w:r>
          </w:p>
        </w:tc>
        <w:tc>
          <w:tcPr>
            <w:tcW w:w="491" w:type="pct"/>
            <w:tcBorders>
              <w:top w:val="nil"/>
              <w:left w:val="nil"/>
              <w:bottom w:val="single" w:sz="4" w:space="0" w:color="auto"/>
              <w:right w:val="single" w:sz="4"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7.4 m</w:t>
            </w:r>
          </w:p>
        </w:tc>
        <w:tc>
          <w:tcPr>
            <w:tcW w:w="436" w:type="pct"/>
            <w:tcBorders>
              <w:top w:val="nil"/>
              <w:left w:val="nil"/>
              <w:bottom w:val="single" w:sz="4" w:space="0" w:color="auto"/>
              <w:right w:val="nil"/>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7.6 m</w:t>
            </w:r>
          </w:p>
        </w:tc>
        <w:tc>
          <w:tcPr>
            <w:tcW w:w="440" w:type="pct"/>
            <w:tcBorders>
              <w:top w:val="nil"/>
              <w:left w:val="double" w:sz="6" w:space="0" w:color="auto"/>
              <w:bottom w:val="single" w:sz="4" w:space="0" w:color="auto"/>
              <w:right w:val="double" w:sz="6"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9.6 m</w:t>
            </w:r>
          </w:p>
        </w:tc>
        <w:tc>
          <w:tcPr>
            <w:tcW w:w="475" w:type="pct"/>
            <w:tcBorders>
              <w:top w:val="nil"/>
              <w:left w:val="nil"/>
              <w:bottom w:val="single" w:sz="4" w:space="0" w:color="auto"/>
              <w:right w:val="nil"/>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5.3 m</w:t>
            </w:r>
          </w:p>
        </w:tc>
        <w:tc>
          <w:tcPr>
            <w:tcW w:w="521" w:type="pct"/>
            <w:tcBorders>
              <w:top w:val="nil"/>
              <w:left w:val="double" w:sz="6" w:space="0" w:color="auto"/>
              <w:bottom w:val="single" w:sz="4" w:space="0" w:color="auto"/>
              <w:right w:val="double" w:sz="6" w:space="0" w:color="auto"/>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7.1 m</w:t>
            </w:r>
          </w:p>
        </w:tc>
        <w:tc>
          <w:tcPr>
            <w:tcW w:w="574"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23.3 m</w:t>
            </w:r>
          </w:p>
        </w:tc>
        <w:tc>
          <w:tcPr>
            <w:tcW w:w="601" w:type="pct"/>
            <w:tcBorders>
              <w:top w:val="nil"/>
              <w:left w:val="nil"/>
              <w:bottom w:val="single" w:sz="4" w:space="0" w:color="auto"/>
              <w:right w:val="single" w:sz="4" w:space="0" w:color="auto"/>
            </w:tcBorders>
            <w:shd w:val="clear" w:color="000000" w:fill="E7E6E6"/>
            <w:vAlign w:val="center"/>
            <w:hideMark/>
          </w:tcPr>
          <w:p w:rsidR="00273461" w:rsidRPr="00EB0ABC" w:rsidRDefault="00680744" w:rsidP="00273461">
            <w:pPr>
              <w:spacing w:after="0" w:line="240" w:lineRule="auto"/>
              <w:jc w:val="center"/>
              <w:rPr>
                <w:rFonts w:ascii="Arial" w:eastAsia="Times New Roman" w:hAnsi="Arial" w:cs="Arial"/>
                <w:noProof/>
                <w:color w:val="FF0000"/>
                <w:sz w:val="20"/>
                <w:szCs w:val="20"/>
                <w:lang w:val="af-ZA" w:eastAsia="en-ZA"/>
              </w:rPr>
            </w:pPr>
            <w:r w:rsidRPr="00EB0ABC">
              <w:rPr>
                <w:rFonts w:ascii="Arial" w:eastAsia="Times New Roman" w:hAnsi="Arial" w:cs="Arial"/>
                <w:noProof/>
                <w:sz w:val="20"/>
                <w:szCs w:val="20"/>
                <w:lang w:val="af-ZA" w:eastAsia="en-ZA"/>
              </w:rPr>
              <w:t>22.6</w:t>
            </w:r>
            <w:r w:rsidR="000B1C65" w:rsidRPr="00EB0ABC">
              <w:rPr>
                <w:rFonts w:ascii="Arial" w:eastAsia="Times New Roman" w:hAnsi="Arial" w:cs="Arial"/>
                <w:noProof/>
                <w:sz w:val="20"/>
                <w:szCs w:val="20"/>
                <w:lang w:val="af-ZA" w:eastAsia="en-ZA"/>
              </w:rPr>
              <w:t xml:space="preserve"> m</w:t>
            </w:r>
          </w:p>
        </w:tc>
        <w:tc>
          <w:tcPr>
            <w:tcW w:w="476"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color w:val="FF0000"/>
                <w:sz w:val="20"/>
                <w:szCs w:val="20"/>
                <w:lang w:val="af-ZA" w:eastAsia="en-ZA"/>
              </w:rPr>
            </w:pPr>
            <w:r w:rsidRPr="00EB0ABC">
              <w:rPr>
                <w:rFonts w:ascii="Arial" w:eastAsia="Times New Roman" w:hAnsi="Arial" w:cs="Arial"/>
                <w:noProof/>
                <w:sz w:val="20"/>
                <w:szCs w:val="20"/>
                <w:lang w:val="af-ZA" w:eastAsia="en-ZA"/>
              </w:rPr>
              <w:t>18.3 m</w:t>
            </w:r>
          </w:p>
        </w:tc>
      </w:tr>
      <w:tr w:rsidR="00EB0ABC" w:rsidRPr="00EB0ABC" w:rsidTr="00EB0ABC">
        <w:trPr>
          <w:trHeight w:val="23"/>
        </w:trPr>
        <w:tc>
          <w:tcPr>
            <w:tcW w:w="986" w:type="pct"/>
            <w:tcBorders>
              <w:top w:val="nil"/>
              <w:left w:val="single" w:sz="4" w:space="0" w:color="auto"/>
              <w:bottom w:val="single" w:sz="4" w:space="0" w:color="auto"/>
              <w:right w:val="single" w:sz="4" w:space="0" w:color="auto"/>
            </w:tcBorders>
            <w:shd w:val="clear" w:color="auto" w:fill="auto"/>
            <w:vAlign w:val="center"/>
            <w:hideMark/>
          </w:tcPr>
          <w:p w:rsidR="00273461" w:rsidRPr="00EB0ABC" w:rsidRDefault="00EB0ABC"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491" w:type="pct"/>
            <w:tcBorders>
              <w:top w:val="nil"/>
              <w:left w:val="nil"/>
              <w:bottom w:val="single" w:sz="4" w:space="0" w:color="auto"/>
              <w:right w:val="single" w:sz="4"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11 m</w:t>
            </w:r>
          </w:p>
        </w:tc>
        <w:tc>
          <w:tcPr>
            <w:tcW w:w="436" w:type="pct"/>
            <w:tcBorders>
              <w:top w:val="nil"/>
              <w:left w:val="nil"/>
              <w:bottom w:val="single" w:sz="4" w:space="0" w:color="auto"/>
              <w:right w:val="nil"/>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11.5 m</w:t>
            </w:r>
          </w:p>
        </w:tc>
        <w:tc>
          <w:tcPr>
            <w:tcW w:w="440" w:type="pct"/>
            <w:tcBorders>
              <w:top w:val="nil"/>
              <w:left w:val="double" w:sz="6" w:space="0" w:color="auto"/>
              <w:bottom w:val="single" w:sz="4" w:space="0" w:color="auto"/>
              <w:right w:val="double" w:sz="6"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17.2 m</w:t>
            </w:r>
          </w:p>
        </w:tc>
        <w:tc>
          <w:tcPr>
            <w:tcW w:w="475" w:type="pct"/>
            <w:tcBorders>
              <w:top w:val="nil"/>
              <w:left w:val="nil"/>
              <w:bottom w:val="single" w:sz="4" w:space="0" w:color="auto"/>
              <w:right w:val="nil"/>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8.2 m</w:t>
            </w:r>
          </w:p>
        </w:tc>
        <w:tc>
          <w:tcPr>
            <w:tcW w:w="521" w:type="pct"/>
            <w:tcBorders>
              <w:top w:val="nil"/>
              <w:left w:val="double" w:sz="6" w:space="0" w:color="auto"/>
              <w:bottom w:val="single" w:sz="4" w:space="0" w:color="auto"/>
              <w:right w:val="double" w:sz="6" w:space="0" w:color="auto"/>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13.6 m</w:t>
            </w:r>
          </w:p>
        </w:tc>
        <w:tc>
          <w:tcPr>
            <w:tcW w:w="574"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0B1C65">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26.4 m</w:t>
            </w:r>
          </w:p>
        </w:tc>
        <w:tc>
          <w:tcPr>
            <w:tcW w:w="601" w:type="pct"/>
            <w:tcBorders>
              <w:top w:val="nil"/>
              <w:left w:val="nil"/>
              <w:bottom w:val="single" w:sz="4" w:space="0" w:color="auto"/>
              <w:right w:val="single" w:sz="4" w:space="0" w:color="auto"/>
            </w:tcBorders>
            <w:shd w:val="clear" w:color="000000" w:fill="E7E6E6"/>
            <w:vAlign w:val="center"/>
            <w:hideMark/>
          </w:tcPr>
          <w:p w:rsidR="00273461" w:rsidRPr="00EB0ABC" w:rsidRDefault="00527036" w:rsidP="00273461">
            <w:pPr>
              <w:spacing w:after="0" w:line="240" w:lineRule="auto"/>
              <w:jc w:val="center"/>
              <w:rPr>
                <w:rFonts w:ascii="Arial" w:eastAsia="Times New Roman" w:hAnsi="Arial" w:cs="Arial"/>
                <w:bCs/>
                <w:noProof/>
                <w:color w:val="FF0000"/>
                <w:sz w:val="20"/>
                <w:szCs w:val="20"/>
                <w:lang w:val="af-ZA" w:eastAsia="en-ZA"/>
              </w:rPr>
            </w:pPr>
            <w:r w:rsidRPr="00EB0ABC">
              <w:rPr>
                <w:rFonts w:ascii="Arial" w:eastAsia="Times New Roman" w:hAnsi="Arial" w:cs="Arial"/>
                <w:bCs/>
                <w:noProof/>
                <w:sz w:val="20"/>
                <w:szCs w:val="20"/>
                <w:lang w:val="af-ZA" w:eastAsia="en-ZA"/>
              </w:rPr>
              <w:t>27.6 m</w:t>
            </w:r>
          </w:p>
        </w:tc>
        <w:tc>
          <w:tcPr>
            <w:tcW w:w="476"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bCs/>
                <w:noProof/>
                <w:color w:val="000000"/>
                <w:sz w:val="20"/>
                <w:szCs w:val="20"/>
                <w:lang w:val="af-ZA" w:eastAsia="en-ZA"/>
              </w:rPr>
            </w:pPr>
            <w:r w:rsidRPr="00EB0ABC">
              <w:rPr>
                <w:rFonts w:ascii="Arial" w:eastAsia="Times New Roman" w:hAnsi="Arial" w:cs="Arial"/>
                <w:bCs/>
                <w:noProof/>
                <w:sz w:val="20"/>
                <w:szCs w:val="20"/>
                <w:lang w:val="af-ZA" w:eastAsia="en-ZA"/>
              </w:rPr>
              <w:t>22.1 m</w:t>
            </w:r>
          </w:p>
        </w:tc>
      </w:tr>
      <w:tr w:rsidR="00EB0ABC" w:rsidRPr="00EB0ABC" w:rsidTr="00EB0ABC">
        <w:trPr>
          <w:trHeight w:val="23"/>
        </w:trPr>
        <w:tc>
          <w:tcPr>
            <w:tcW w:w="986" w:type="pct"/>
            <w:tcBorders>
              <w:top w:val="nil"/>
              <w:left w:val="single" w:sz="4" w:space="0" w:color="auto"/>
              <w:bottom w:val="single" w:sz="4" w:space="0" w:color="auto"/>
              <w:right w:val="single" w:sz="4" w:space="0" w:color="auto"/>
            </w:tcBorders>
            <w:shd w:val="clear" w:color="auto" w:fill="auto"/>
            <w:vAlign w:val="center"/>
            <w:hideMark/>
          </w:tcPr>
          <w:p w:rsidR="00273461" w:rsidRPr="00EB0ABC" w:rsidRDefault="00EB0ABC" w:rsidP="0027346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73461" w:rsidRPr="00EB0ABC">
              <w:rPr>
                <w:rFonts w:ascii="Arial" w:eastAsia="Times New Roman" w:hAnsi="Arial" w:cs="Arial"/>
                <w:noProof/>
                <w:color w:val="000000"/>
                <w:sz w:val="20"/>
                <w:szCs w:val="20"/>
                <w:lang w:val="af-ZA" w:eastAsia="en-ZA"/>
              </w:rPr>
              <w:t>els</w:t>
            </w:r>
          </w:p>
        </w:tc>
        <w:tc>
          <w:tcPr>
            <w:tcW w:w="491" w:type="pct"/>
            <w:tcBorders>
              <w:top w:val="nil"/>
              <w:left w:val="nil"/>
              <w:bottom w:val="single" w:sz="4" w:space="0" w:color="auto"/>
              <w:right w:val="single" w:sz="4"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11.4 m</w:t>
            </w:r>
          </w:p>
        </w:tc>
        <w:tc>
          <w:tcPr>
            <w:tcW w:w="436" w:type="pct"/>
            <w:tcBorders>
              <w:top w:val="nil"/>
              <w:left w:val="nil"/>
              <w:bottom w:val="single" w:sz="4" w:space="0" w:color="auto"/>
              <w:right w:val="nil"/>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9.9 m</w:t>
            </w:r>
          </w:p>
        </w:tc>
        <w:tc>
          <w:tcPr>
            <w:tcW w:w="440" w:type="pct"/>
            <w:tcBorders>
              <w:top w:val="nil"/>
              <w:left w:val="double" w:sz="6" w:space="0" w:color="auto"/>
              <w:bottom w:val="single" w:sz="4" w:space="0" w:color="auto"/>
              <w:right w:val="double" w:sz="6"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10.8 m</w:t>
            </w:r>
          </w:p>
        </w:tc>
        <w:tc>
          <w:tcPr>
            <w:tcW w:w="475" w:type="pct"/>
            <w:tcBorders>
              <w:top w:val="nil"/>
              <w:left w:val="nil"/>
              <w:bottom w:val="single" w:sz="4" w:space="0" w:color="auto"/>
              <w:right w:val="nil"/>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4.5 m</w:t>
            </w:r>
          </w:p>
        </w:tc>
        <w:tc>
          <w:tcPr>
            <w:tcW w:w="521" w:type="pct"/>
            <w:tcBorders>
              <w:top w:val="nil"/>
              <w:left w:val="double" w:sz="6" w:space="0" w:color="auto"/>
              <w:bottom w:val="single" w:sz="4" w:space="0" w:color="auto"/>
              <w:right w:val="double" w:sz="6" w:space="0" w:color="auto"/>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5.9 m</w:t>
            </w:r>
          </w:p>
        </w:tc>
        <w:tc>
          <w:tcPr>
            <w:tcW w:w="574"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26.5 m</w:t>
            </w:r>
          </w:p>
        </w:tc>
        <w:tc>
          <w:tcPr>
            <w:tcW w:w="601"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sz w:val="20"/>
                <w:szCs w:val="20"/>
                <w:lang w:val="af-ZA" w:eastAsia="en-ZA"/>
              </w:rPr>
              <w:t>26.5 m</w:t>
            </w:r>
          </w:p>
        </w:tc>
        <w:tc>
          <w:tcPr>
            <w:tcW w:w="476"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sz w:val="20"/>
                <w:szCs w:val="20"/>
                <w:lang w:val="af-ZA" w:eastAsia="en-ZA"/>
              </w:rPr>
              <w:t>24.3 m</w:t>
            </w:r>
          </w:p>
        </w:tc>
      </w:tr>
      <w:tr w:rsidR="00EB0ABC" w:rsidRPr="00EB0ABC" w:rsidTr="00EB0ABC">
        <w:trPr>
          <w:trHeight w:val="23"/>
        </w:trPr>
        <w:tc>
          <w:tcPr>
            <w:tcW w:w="986" w:type="pct"/>
            <w:tcBorders>
              <w:top w:val="nil"/>
              <w:left w:val="single" w:sz="4" w:space="0" w:color="auto"/>
              <w:bottom w:val="single" w:sz="4" w:space="0" w:color="auto"/>
              <w:right w:val="single" w:sz="4" w:space="0" w:color="auto"/>
            </w:tcBorders>
            <w:shd w:val="clear" w:color="auto" w:fill="auto"/>
            <w:vAlign w:val="center"/>
            <w:hideMark/>
          </w:tcPr>
          <w:p w:rsidR="00273461" w:rsidRPr="00EB0ABC" w:rsidRDefault="00273461" w:rsidP="00273461">
            <w:pPr>
              <w:spacing w:after="0" w:line="240" w:lineRule="auto"/>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Valencia</w:t>
            </w:r>
            <w:r w:rsidR="00EB0ABC">
              <w:rPr>
                <w:rFonts w:ascii="Arial" w:eastAsia="Times New Roman" w:hAnsi="Arial" w:cs="Arial"/>
                <w:noProof/>
                <w:color w:val="000000"/>
                <w:sz w:val="20"/>
                <w:szCs w:val="20"/>
                <w:lang w:val="af-ZA" w:eastAsia="en-ZA"/>
              </w:rPr>
              <w:t>s</w:t>
            </w:r>
          </w:p>
        </w:tc>
        <w:tc>
          <w:tcPr>
            <w:tcW w:w="491" w:type="pct"/>
            <w:tcBorders>
              <w:top w:val="nil"/>
              <w:left w:val="nil"/>
              <w:bottom w:val="single" w:sz="4" w:space="0" w:color="auto"/>
              <w:right w:val="single" w:sz="4"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 m</w:t>
            </w:r>
          </w:p>
        </w:tc>
        <w:tc>
          <w:tcPr>
            <w:tcW w:w="436" w:type="pct"/>
            <w:tcBorders>
              <w:top w:val="nil"/>
              <w:left w:val="nil"/>
              <w:bottom w:val="single" w:sz="4" w:space="0" w:color="auto"/>
              <w:right w:val="nil"/>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1.4 m</w:t>
            </w:r>
          </w:p>
        </w:tc>
        <w:tc>
          <w:tcPr>
            <w:tcW w:w="440" w:type="pct"/>
            <w:tcBorders>
              <w:top w:val="nil"/>
              <w:left w:val="double" w:sz="6" w:space="0" w:color="auto"/>
              <w:bottom w:val="single" w:sz="4" w:space="0" w:color="auto"/>
              <w:right w:val="double" w:sz="6" w:space="0" w:color="auto"/>
            </w:tcBorders>
            <w:shd w:val="clear" w:color="000000" w:fill="D0CECE"/>
            <w:vAlign w:val="center"/>
            <w:hideMark/>
          </w:tcPr>
          <w:p w:rsidR="00273461" w:rsidRPr="00EB0ABC" w:rsidRDefault="00BB7C5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2.3 m</w:t>
            </w:r>
          </w:p>
        </w:tc>
        <w:tc>
          <w:tcPr>
            <w:tcW w:w="475" w:type="pct"/>
            <w:tcBorders>
              <w:top w:val="nil"/>
              <w:left w:val="nil"/>
              <w:bottom w:val="single" w:sz="4" w:space="0" w:color="auto"/>
              <w:right w:val="nil"/>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0.1 m</w:t>
            </w:r>
          </w:p>
        </w:tc>
        <w:tc>
          <w:tcPr>
            <w:tcW w:w="521" w:type="pct"/>
            <w:tcBorders>
              <w:top w:val="nil"/>
              <w:left w:val="double" w:sz="6" w:space="0" w:color="auto"/>
              <w:bottom w:val="single" w:sz="4" w:space="0" w:color="auto"/>
              <w:right w:val="double" w:sz="6" w:space="0" w:color="auto"/>
            </w:tcBorders>
            <w:shd w:val="clear" w:color="000000" w:fill="E7E6E6"/>
            <w:vAlign w:val="center"/>
            <w:hideMark/>
          </w:tcPr>
          <w:p w:rsidR="00273461" w:rsidRPr="00EB0ABC" w:rsidRDefault="006C19A8"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0.5 m</w:t>
            </w:r>
          </w:p>
        </w:tc>
        <w:tc>
          <w:tcPr>
            <w:tcW w:w="574"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color w:val="000000"/>
                <w:sz w:val="20"/>
                <w:szCs w:val="20"/>
                <w:lang w:val="af-ZA" w:eastAsia="en-ZA"/>
              </w:rPr>
            </w:pPr>
            <w:r w:rsidRPr="00EB0ABC">
              <w:rPr>
                <w:rFonts w:ascii="Arial" w:eastAsia="Times New Roman" w:hAnsi="Arial" w:cs="Arial"/>
                <w:noProof/>
                <w:color w:val="000000"/>
                <w:sz w:val="20"/>
                <w:szCs w:val="20"/>
                <w:lang w:val="af-ZA" w:eastAsia="en-ZA"/>
              </w:rPr>
              <w:t>50.4 m</w:t>
            </w:r>
          </w:p>
        </w:tc>
        <w:tc>
          <w:tcPr>
            <w:tcW w:w="601" w:type="pct"/>
            <w:tcBorders>
              <w:top w:val="nil"/>
              <w:left w:val="nil"/>
              <w:bottom w:val="single" w:sz="4" w:space="0" w:color="auto"/>
              <w:right w:val="single" w:sz="4" w:space="0" w:color="auto"/>
            </w:tcBorders>
            <w:shd w:val="clear" w:color="000000" w:fill="E7E6E6"/>
            <w:vAlign w:val="center"/>
            <w:hideMark/>
          </w:tcPr>
          <w:p w:rsidR="00273461" w:rsidRPr="00EB0ABC" w:rsidRDefault="00B15F0E" w:rsidP="001252F0">
            <w:pPr>
              <w:spacing w:after="0" w:line="240" w:lineRule="auto"/>
              <w:jc w:val="center"/>
              <w:rPr>
                <w:rFonts w:ascii="Arial" w:eastAsia="Times New Roman" w:hAnsi="Arial" w:cs="Arial"/>
                <w:noProof/>
                <w:sz w:val="20"/>
                <w:szCs w:val="20"/>
                <w:lang w:val="af-ZA" w:eastAsia="en-ZA"/>
              </w:rPr>
            </w:pPr>
            <w:r w:rsidRPr="00EB0ABC">
              <w:rPr>
                <w:rFonts w:ascii="Arial" w:eastAsia="Times New Roman" w:hAnsi="Arial" w:cs="Arial"/>
                <w:noProof/>
                <w:sz w:val="20"/>
                <w:szCs w:val="20"/>
                <w:lang w:val="af-ZA" w:eastAsia="en-ZA"/>
              </w:rPr>
              <w:t>50.</w:t>
            </w:r>
            <w:r w:rsidR="001252F0" w:rsidRPr="00EB0ABC">
              <w:rPr>
                <w:rFonts w:ascii="Arial" w:eastAsia="Times New Roman" w:hAnsi="Arial" w:cs="Arial"/>
                <w:noProof/>
                <w:sz w:val="20"/>
                <w:szCs w:val="20"/>
                <w:lang w:val="af-ZA" w:eastAsia="en-ZA"/>
              </w:rPr>
              <w:t>5</w:t>
            </w:r>
            <w:r w:rsidRPr="00EB0ABC">
              <w:rPr>
                <w:rFonts w:ascii="Arial" w:eastAsia="Times New Roman" w:hAnsi="Arial" w:cs="Arial"/>
                <w:noProof/>
                <w:sz w:val="20"/>
                <w:szCs w:val="20"/>
                <w:lang w:val="af-ZA" w:eastAsia="en-ZA"/>
              </w:rPr>
              <w:t xml:space="preserve"> m</w:t>
            </w:r>
          </w:p>
        </w:tc>
        <w:tc>
          <w:tcPr>
            <w:tcW w:w="476" w:type="pct"/>
            <w:tcBorders>
              <w:top w:val="nil"/>
              <w:left w:val="nil"/>
              <w:bottom w:val="single" w:sz="4" w:space="0" w:color="auto"/>
              <w:right w:val="single" w:sz="4" w:space="0" w:color="auto"/>
            </w:tcBorders>
            <w:shd w:val="clear" w:color="000000" w:fill="E7E6E6"/>
            <w:vAlign w:val="center"/>
            <w:hideMark/>
          </w:tcPr>
          <w:p w:rsidR="00273461" w:rsidRPr="00EB0ABC" w:rsidRDefault="000B1C65" w:rsidP="00273461">
            <w:pPr>
              <w:spacing w:after="0" w:line="240" w:lineRule="auto"/>
              <w:jc w:val="center"/>
              <w:rPr>
                <w:rFonts w:ascii="Arial" w:eastAsia="Times New Roman" w:hAnsi="Arial" w:cs="Arial"/>
                <w:noProof/>
                <w:sz w:val="20"/>
                <w:szCs w:val="20"/>
                <w:lang w:val="af-ZA" w:eastAsia="en-ZA"/>
              </w:rPr>
            </w:pPr>
            <w:r w:rsidRPr="00EB0ABC">
              <w:rPr>
                <w:rFonts w:ascii="Arial" w:eastAsia="Times New Roman" w:hAnsi="Arial" w:cs="Arial"/>
                <w:noProof/>
                <w:sz w:val="20"/>
                <w:szCs w:val="20"/>
                <w:lang w:val="af-ZA" w:eastAsia="en-ZA"/>
              </w:rPr>
              <w:t>46.8 m</w:t>
            </w:r>
          </w:p>
        </w:tc>
      </w:tr>
      <w:tr w:rsidR="00EB0ABC" w:rsidRPr="00EB0ABC" w:rsidTr="00EB0ABC">
        <w:trPr>
          <w:trHeight w:val="25"/>
        </w:trPr>
        <w:tc>
          <w:tcPr>
            <w:tcW w:w="986" w:type="pct"/>
            <w:tcBorders>
              <w:top w:val="nil"/>
              <w:left w:val="single" w:sz="4" w:space="0" w:color="auto"/>
              <w:bottom w:val="single" w:sz="4" w:space="0" w:color="auto"/>
              <w:right w:val="single" w:sz="4" w:space="0" w:color="auto"/>
            </w:tcBorders>
            <w:shd w:val="clear" w:color="000000" w:fill="A6A6A6"/>
            <w:vAlign w:val="center"/>
            <w:hideMark/>
          </w:tcPr>
          <w:p w:rsidR="00273461" w:rsidRPr="00EB0ABC" w:rsidRDefault="00273461" w:rsidP="00273461">
            <w:pPr>
              <w:spacing w:after="0" w:line="240" w:lineRule="auto"/>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Tota</w:t>
            </w:r>
            <w:r w:rsidR="00EB0ABC">
              <w:rPr>
                <w:rFonts w:ascii="Arial" w:eastAsia="Times New Roman" w:hAnsi="Arial" w:cs="Arial"/>
                <w:b/>
                <w:bCs/>
                <w:noProof/>
                <w:color w:val="000000"/>
                <w:sz w:val="20"/>
                <w:szCs w:val="20"/>
                <w:lang w:val="af-ZA" w:eastAsia="en-ZA"/>
              </w:rPr>
              <w:t>a</w:t>
            </w:r>
            <w:r w:rsidRPr="00EB0ABC">
              <w:rPr>
                <w:rFonts w:ascii="Arial" w:eastAsia="Times New Roman" w:hAnsi="Arial" w:cs="Arial"/>
                <w:b/>
                <w:bCs/>
                <w:noProof/>
                <w:color w:val="000000"/>
                <w:sz w:val="20"/>
                <w:szCs w:val="20"/>
                <w:lang w:val="af-ZA" w:eastAsia="en-ZA"/>
              </w:rPr>
              <w:t>l</w:t>
            </w:r>
          </w:p>
        </w:tc>
        <w:tc>
          <w:tcPr>
            <w:tcW w:w="491" w:type="pct"/>
            <w:tcBorders>
              <w:top w:val="nil"/>
              <w:left w:val="nil"/>
              <w:bottom w:val="single" w:sz="4" w:space="0" w:color="auto"/>
              <w:right w:val="single" w:sz="4" w:space="0" w:color="auto"/>
            </w:tcBorders>
            <w:shd w:val="clear" w:color="000000" w:fill="A6A6A6"/>
            <w:vAlign w:val="center"/>
            <w:hideMark/>
          </w:tcPr>
          <w:p w:rsidR="00273461" w:rsidRPr="00EB0ABC" w:rsidRDefault="00BB7C58" w:rsidP="00273461">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44.3 m</w:t>
            </w:r>
          </w:p>
        </w:tc>
        <w:tc>
          <w:tcPr>
            <w:tcW w:w="436" w:type="pct"/>
            <w:tcBorders>
              <w:top w:val="nil"/>
              <w:left w:val="nil"/>
              <w:bottom w:val="single" w:sz="4" w:space="0" w:color="auto"/>
              <w:right w:val="nil"/>
            </w:tcBorders>
            <w:shd w:val="clear" w:color="000000" w:fill="A6A6A6"/>
            <w:vAlign w:val="center"/>
            <w:hideMark/>
          </w:tcPr>
          <w:p w:rsidR="00273461" w:rsidRPr="00EB0ABC" w:rsidRDefault="00BB7C58" w:rsidP="00273461">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42.4 m</w:t>
            </w:r>
          </w:p>
        </w:tc>
        <w:tc>
          <w:tcPr>
            <w:tcW w:w="440" w:type="pct"/>
            <w:tcBorders>
              <w:top w:val="nil"/>
              <w:left w:val="double" w:sz="6" w:space="0" w:color="auto"/>
              <w:bottom w:val="double" w:sz="6" w:space="0" w:color="auto"/>
              <w:right w:val="double" w:sz="6" w:space="0" w:color="auto"/>
            </w:tcBorders>
            <w:shd w:val="clear" w:color="000000" w:fill="A6A6A6"/>
            <w:vAlign w:val="center"/>
            <w:hideMark/>
          </w:tcPr>
          <w:p w:rsidR="00273461" w:rsidRPr="00EB0ABC" w:rsidRDefault="00BB7C58" w:rsidP="00273461">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51.1 m</w:t>
            </w:r>
          </w:p>
        </w:tc>
        <w:tc>
          <w:tcPr>
            <w:tcW w:w="475" w:type="pct"/>
            <w:tcBorders>
              <w:top w:val="nil"/>
              <w:left w:val="nil"/>
              <w:bottom w:val="single" w:sz="4" w:space="0" w:color="auto"/>
              <w:right w:val="nil"/>
            </w:tcBorders>
            <w:shd w:val="clear" w:color="000000" w:fill="A6A6A6"/>
            <w:vAlign w:val="center"/>
            <w:hideMark/>
          </w:tcPr>
          <w:p w:rsidR="00273461" w:rsidRPr="00EB0ABC" w:rsidRDefault="006C19A8" w:rsidP="00273461">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26.7 m</w:t>
            </w:r>
          </w:p>
        </w:tc>
        <w:tc>
          <w:tcPr>
            <w:tcW w:w="521" w:type="pct"/>
            <w:tcBorders>
              <w:top w:val="nil"/>
              <w:left w:val="double" w:sz="6" w:space="0" w:color="auto"/>
              <w:bottom w:val="double" w:sz="6" w:space="0" w:color="auto"/>
              <w:right w:val="double" w:sz="6" w:space="0" w:color="auto"/>
            </w:tcBorders>
            <w:shd w:val="clear" w:color="000000" w:fill="A6A6A6"/>
            <w:vAlign w:val="center"/>
            <w:hideMark/>
          </w:tcPr>
          <w:p w:rsidR="00273461" w:rsidRPr="00EB0ABC" w:rsidRDefault="006C19A8" w:rsidP="00273461">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35.7 m</w:t>
            </w:r>
          </w:p>
        </w:tc>
        <w:tc>
          <w:tcPr>
            <w:tcW w:w="574" w:type="pct"/>
            <w:tcBorders>
              <w:top w:val="nil"/>
              <w:left w:val="nil"/>
              <w:bottom w:val="single" w:sz="4" w:space="0" w:color="auto"/>
              <w:right w:val="single" w:sz="4" w:space="0" w:color="auto"/>
            </w:tcBorders>
            <w:shd w:val="clear" w:color="000000" w:fill="A6A6A6"/>
            <w:vAlign w:val="center"/>
            <w:hideMark/>
          </w:tcPr>
          <w:p w:rsidR="00273461" w:rsidRPr="00EB0ABC"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143.3 m</w:t>
            </w:r>
          </w:p>
        </w:tc>
        <w:tc>
          <w:tcPr>
            <w:tcW w:w="601" w:type="pct"/>
            <w:tcBorders>
              <w:top w:val="nil"/>
              <w:left w:val="nil"/>
              <w:bottom w:val="single" w:sz="4" w:space="0" w:color="auto"/>
              <w:right w:val="single" w:sz="4" w:space="0" w:color="auto"/>
            </w:tcBorders>
            <w:shd w:val="clear" w:color="000000" w:fill="A6A6A6"/>
            <w:vAlign w:val="center"/>
            <w:hideMark/>
          </w:tcPr>
          <w:p w:rsidR="00273461" w:rsidRPr="00EB0ABC" w:rsidRDefault="00692572" w:rsidP="001252F0">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141</w:t>
            </w:r>
            <w:r w:rsidR="00527036" w:rsidRPr="00EB0ABC">
              <w:rPr>
                <w:rFonts w:ascii="Arial" w:eastAsia="Times New Roman" w:hAnsi="Arial" w:cs="Arial"/>
                <w:b/>
                <w:bCs/>
                <w:noProof/>
                <w:color w:val="000000"/>
                <w:sz w:val="20"/>
                <w:szCs w:val="20"/>
                <w:lang w:val="af-ZA" w:eastAsia="en-ZA"/>
              </w:rPr>
              <w:t>.</w:t>
            </w:r>
            <w:r w:rsidR="00680744" w:rsidRPr="00EB0ABC">
              <w:rPr>
                <w:rFonts w:ascii="Arial" w:eastAsia="Times New Roman" w:hAnsi="Arial" w:cs="Arial"/>
                <w:b/>
                <w:bCs/>
                <w:noProof/>
                <w:color w:val="000000"/>
                <w:sz w:val="20"/>
                <w:szCs w:val="20"/>
                <w:lang w:val="af-ZA" w:eastAsia="en-ZA"/>
              </w:rPr>
              <w:t>8</w:t>
            </w:r>
            <w:r w:rsidR="000A53FE" w:rsidRPr="00EB0ABC">
              <w:rPr>
                <w:rFonts w:ascii="Arial" w:eastAsia="Times New Roman" w:hAnsi="Arial" w:cs="Arial"/>
                <w:b/>
                <w:bCs/>
                <w:noProof/>
                <w:color w:val="000000"/>
                <w:sz w:val="20"/>
                <w:szCs w:val="20"/>
                <w:lang w:val="af-ZA" w:eastAsia="en-ZA"/>
              </w:rPr>
              <w:t xml:space="preserve"> m</w:t>
            </w:r>
          </w:p>
        </w:tc>
        <w:tc>
          <w:tcPr>
            <w:tcW w:w="476" w:type="pct"/>
            <w:tcBorders>
              <w:top w:val="nil"/>
              <w:left w:val="nil"/>
              <w:bottom w:val="single" w:sz="4" w:space="0" w:color="auto"/>
              <w:right w:val="single" w:sz="4" w:space="0" w:color="auto"/>
            </w:tcBorders>
            <w:shd w:val="clear" w:color="000000" w:fill="A6A6A6"/>
            <w:vAlign w:val="center"/>
            <w:hideMark/>
          </w:tcPr>
          <w:p w:rsidR="00273461" w:rsidRPr="00EB0ABC"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EB0ABC">
              <w:rPr>
                <w:rFonts w:ascii="Arial" w:eastAsia="Times New Roman" w:hAnsi="Arial" w:cs="Arial"/>
                <w:b/>
                <w:bCs/>
                <w:noProof/>
                <w:color w:val="000000"/>
                <w:sz w:val="20"/>
                <w:szCs w:val="20"/>
                <w:lang w:val="af-ZA" w:eastAsia="en-ZA"/>
              </w:rPr>
              <w:t>127.5 m</w:t>
            </w:r>
          </w:p>
        </w:tc>
      </w:tr>
    </w:tbl>
    <w:p w:rsidR="00EB0ABC" w:rsidRDefault="00EB0ABC" w:rsidP="00EB0ABC">
      <w:pPr>
        <w:pStyle w:val="Footer"/>
        <w:jc w:val="cente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273461" w:rsidRPr="00A47E8E" w:rsidRDefault="00273461" w:rsidP="00EB0ABC">
      <w:pPr>
        <w:jc w:val="center"/>
        <w:rPr>
          <w:rFonts w:asciiTheme="minorHAnsi" w:eastAsia="Times New Roman" w:hAnsiTheme="minorHAnsi" w:cstheme="minorHAnsi"/>
          <w:noProof/>
          <w:lang w:val="af-ZA"/>
        </w:rPr>
      </w:pPr>
    </w:p>
    <w:sectPr w:rsidR="00273461" w:rsidRPr="00A47E8E"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34" w:rsidRDefault="00B34D34" w:rsidP="00595E08">
      <w:pPr>
        <w:spacing w:after="0" w:line="240" w:lineRule="auto"/>
      </w:pPr>
      <w:r>
        <w:separator/>
      </w:r>
    </w:p>
  </w:endnote>
  <w:endnote w:type="continuationSeparator" w:id="0">
    <w:p w:rsidR="00B34D34" w:rsidRDefault="00B34D3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34" w:rsidRDefault="00B34D34" w:rsidP="00595E08">
      <w:pPr>
        <w:spacing w:after="0" w:line="240" w:lineRule="auto"/>
      </w:pPr>
      <w:r>
        <w:separator/>
      </w:r>
    </w:p>
  </w:footnote>
  <w:footnote w:type="continuationSeparator" w:id="0">
    <w:p w:rsidR="00B34D34" w:rsidRDefault="00B34D34"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2719"/>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0DD3"/>
    <w:rsid w:val="0015485D"/>
    <w:rsid w:val="00167A47"/>
    <w:rsid w:val="001719E6"/>
    <w:rsid w:val="00174465"/>
    <w:rsid w:val="00175573"/>
    <w:rsid w:val="00175734"/>
    <w:rsid w:val="001757E7"/>
    <w:rsid w:val="00177BFC"/>
    <w:rsid w:val="00180D03"/>
    <w:rsid w:val="00181B2D"/>
    <w:rsid w:val="00185357"/>
    <w:rsid w:val="00190EE1"/>
    <w:rsid w:val="001A29BD"/>
    <w:rsid w:val="001B0D3C"/>
    <w:rsid w:val="001B1783"/>
    <w:rsid w:val="001B203D"/>
    <w:rsid w:val="001C4C2E"/>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97AB8"/>
    <w:rsid w:val="002A3E51"/>
    <w:rsid w:val="002A597D"/>
    <w:rsid w:val="002A5A13"/>
    <w:rsid w:val="002A605C"/>
    <w:rsid w:val="002B3545"/>
    <w:rsid w:val="002C18E4"/>
    <w:rsid w:val="002C4D3A"/>
    <w:rsid w:val="002C616B"/>
    <w:rsid w:val="002C65CD"/>
    <w:rsid w:val="002C6BA6"/>
    <w:rsid w:val="002D122B"/>
    <w:rsid w:val="002D17EB"/>
    <w:rsid w:val="002E1866"/>
    <w:rsid w:val="002E23D0"/>
    <w:rsid w:val="002F0208"/>
    <w:rsid w:val="002F2F8A"/>
    <w:rsid w:val="002F5CD3"/>
    <w:rsid w:val="0030169A"/>
    <w:rsid w:val="00313CB1"/>
    <w:rsid w:val="00325D4E"/>
    <w:rsid w:val="00337B83"/>
    <w:rsid w:val="003419E0"/>
    <w:rsid w:val="003474D9"/>
    <w:rsid w:val="00352FAF"/>
    <w:rsid w:val="00361403"/>
    <w:rsid w:val="003624E4"/>
    <w:rsid w:val="003959C7"/>
    <w:rsid w:val="003B09E4"/>
    <w:rsid w:val="003B3CE2"/>
    <w:rsid w:val="003B7DEC"/>
    <w:rsid w:val="003C0D53"/>
    <w:rsid w:val="003C27D4"/>
    <w:rsid w:val="003D193B"/>
    <w:rsid w:val="003D70AB"/>
    <w:rsid w:val="003E2F05"/>
    <w:rsid w:val="003F042E"/>
    <w:rsid w:val="003F0C6F"/>
    <w:rsid w:val="003F2574"/>
    <w:rsid w:val="003F6E31"/>
    <w:rsid w:val="003F7804"/>
    <w:rsid w:val="00402546"/>
    <w:rsid w:val="004046F2"/>
    <w:rsid w:val="0040634F"/>
    <w:rsid w:val="00417E8D"/>
    <w:rsid w:val="00426110"/>
    <w:rsid w:val="00430E5F"/>
    <w:rsid w:val="0043300C"/>
    <w:rsid w:val="00452062"/>
    <w:rsid w:val="00455927"/>
    <w:rsid w:val="0045782F"/>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314D"/>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B5033"/>
    <w:rsid w:val="006C19A8"/>
    <w:rsid w:val="006C59A8"/>
    <w:rsid w:val="006D1ED3"/>
    <w:rsid w:val="006E0A15"/>
    <w:rsid w:val="006E394D"/>
    <w:rsid w:val="006F43EB"/>
    <w:rsid w:val="00705032"/>
    <w:rsid w:val="0070520F"/>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85787"/>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C0D16"/>
    <w:rsid w:val="008D0B9E"/>
    <w:rsid w:val="008E1FC8"/>
    <w:rsid w:val="008F2289"/>
    <w:rsid w:val="00912266"/>
    <w:rsid w:val="009206C6"/>
    <w:rsid w:val="0092158A"/>
    <w:rsid w:val="00925FEC"/>
    <w:rsid w:val="00940202"/>
    <w:rsid w:val="009432A7"/>
    <w:rsid w:val="00947800"/>
    <w:rsid w:val="00953EE0"/>
    <w:rsid w:val="00954793"/>
    <w:rsid w:val="00954DBD"/>
    <w:rsid w:val="00955884"/>
    <w:rsid w:val="009564DB"/>
    <w:rsid w:val="00971B7F"/>
    <w:rsid w:val="0097764C"/>
    <w:rsid w:val="00992221"/>
    <w:rsid w:val="009A1B72"/>
    <w:rsid w:val="009B1746"/>
    <w:rsid w:val="009C0212"/>
    <w:rsid w:val="009D0040"/>
    <w:rsid w:val="009D709A"/>
    <w:rsid w:val="009D7FAF"/>
    <w:rsid w:val="009E6047"/>
    <w:rsid w:val="009F0F82"/>
    <w:rsid w:val="009F2D0F"/>
    <w:rsid w:val="00A03E2F"/>
    <w:rsid w:val="00A066BE"/>
    <w:rsid w:val="00A118E0"/>
    <w:rsid w:val="00A20F03"/>
    <w:rsid w:val="00A24A2F"/>
    <w:rsid w:val="00A31AD6"/>
    <w:rsid w:val="00A320B1"/>
    <w:rsid w:val="00A3561C"/>
    <w:rsid w:val="00A40974"/>
    <w:rsid w:val="00A47E8E"/>
    <w:rsid w:val="00A508B7"/>
    <w:rsid w:val="00A54595"/>
    <w:rsid w:val="00A62100"/>
    <w:rsid w:val="00A751D8"/>
    <w:rsid w:val="00A76933"/>
    <w:rsid w:val="00A837EA"/>
    <w:rsid w:val="00A83EA2"/>
    <w:rsid w:val="00A94119"/>
    <w:rsid w:val="00A958B0"/>
    <w:rsid w:val="00A96822"/>
    <w:rsid w:val="00AA07D0"/>
    <w:rsid w:val="00AA2528"/>
    <w:rsid w:val="00AA51FF"/>
    <w:rsid w:val="00AB0657"/>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5F0E"/>
    <w:rsid w:val="00B31CDA"/>
    <w:rsid w:val="00B3410E"/>
    <w:rsid w:val="00B34D34"/>
    <w:rsid w:val="00B65EBE"/>
    <w:rsid w:val="00B673C4"/>
    <w:rsid w:val="00B84D8D"/>
    <w:rsid w:val="00B86765"/>
    <w:rsid w:val="00B916DC"/>
    <w:rsid w:val="00B955A9"/>
    <w:rsid w:val="00BA3973"/>
    <w:rsid w:val="00BA3CFA"/>
    <w:rsid w:val="00BA5564"/>
    <w:rsid w:val="00BA5B31"/>
    <w:rsid w:val="00BB0DE8"/>
    <w:rsid w:val="00BB2034"/>
    <w:rsid w:val="00BB2F61"/>
    <w:rsid w:val="00BB4B0B"/>
    <w:rsid w:val="00BB6988"/>
    <w:rsid w:val="00BB7C58"/>
    <w:rsid w:val="00BC0F93"/>
    <w:rsid w:val="00BC47DD"/>
    <w:rsid w:val="00BD141A"/>
    <w:rsid w:val="00BD3AB5"/>
    <w:rsid w:val="00BE1805"/>
    <w:rsid w:val="00BE3480"/>
    <w:rsid w:val="00BE641A"/>
    <w:rsid w:val="00BE7774"/>
    <w:rsid w:val="00BF0A7A"/>
    <w:rsid w:val="00BF0FF8"/>
    <w:rsid w:val="00BF156E"/>
    <w:rsid w:val="00BF1983"/>
    <w:rsid w:val="00BF3E3C"/>
    <w:rsid w:val="00C02E4C"/>
    <w:rsid w:val="00C10569"/>
    <w:rsid w:val="00C16839"/>
    <w:rsid w:val="00C20658"/>
    <w:rsid w:val="00C22059"/>
    <w:rsid w:val="00C2737B"/>
    <w:rsid w:val="00C35B43"/>
    <w:rsid w:val="00C41489"/>
    <w:rsid w:val="00C461C3"/>
    <w:rsid w:val="00C510B2"/>
    <w:rsid w:val="00C51114"/>
    <w:rsid w:val="00C62C71"/>
    <w:rsid w:val="00C72FA6"/>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411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0ABC"/>
    <w:rsid w:val="00EB2DF6"/>
    <w:rsid w:val="00EB343C"/>
    <w:rsid w:val="00EB63B0"/>
    <w:rsid w:val="00EC5A93"/>
    <w:rsid w:val="00EC600D"/>
    <w:rsid w:val="00ED209B"/>
    <w:rsid w:val="00ED523A"/>
    <w:rsid w:val="00EE00D6"/>
    <w:rsid w:val="00EE2D3E"/>
    <w:rsid w:val="00EE395A"/>
    <w:rsid w:val="00EF1109"/>
    <w:rsid w:val="00EF27FC"/>
    <w:rsid w:val="00EF40E1"/>
    <w:rsid w:val="00F06647"/>
    <w:rsid w:val="00F10AA6"/>
    <w:rsid w:val="00F208EC"/>
    <w:rsid w:val="00F26119"/>
    <w:rsid w:val="00F3153F"/>
    <w:rsid w:val="00F34519"/>
    <w:rsid w:val="00F3770C"/>
    <w:rsid w:val="00F40554"/>
    <w:rsid w:val="00F40C67"/>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724837099">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6943384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2020-06-22T03:04:00Z</dcterms:created>
  <dcterms:modified xsi:type="dcterms:W3CDTF">2020-06-22T03:04:00Z</dcterms:modified>
</cp:coreProperties>
</file>