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8654A3" w:rsidRDefault="005859D8" w:rsidP="006C2FF0">
      <w:pPr>
        <w:spacing w:after="0" w:line="240" w:lineRule="auto"/>
        <w:ind w:right="113"/>
        <w:rPr>
          <w:rFonts w:asciiTheme="minorHAnsi" w:hAnsiTheme="minorHAnsi" w:cstheme="minorHAnsi"/>
          <w:b/>
          <w:i/>
          <w:sz w:val="24"/>
          <w:szCs w:val="24"/>
        </w:rPr>
      </w:pPr>
      <w:bookmarkStart w:id="0" w:name="_GoBack"/>
      <w:bookmarkEnd w:id="0"/>
      <w:r w:rsidRPr="008654A3">
        <w:rPr>
          <w:rFonts w:asciiTheme="minorHAnsi" w:hAnsiTheme="minorHAnsi" w:cstheme="minorHAnsi"/>
          <w:noProof/>
          <w:sz w:val="24"/>
          <w:szCs w:val="24"/>
          <w:lang w:val="en-US"/>
        </w:rPr>
        <w:drawing>
          <wp:anchor distT="0" distB="0" distL="114300" distR="114300" simplePos="0" relativeHeight="251659264" behindDoc="0" locked="0" layoutInCell="1" allowOverlap="1" wp14:anchorId="0CFF64D8" wp14:editId="3F4517A7">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2FF0">
        <w:rPr>
          <w:rFonts w:asciiTheme="minorHAnsi" w:hAnsiTheme="minorHAnsi" w:cstheme="minorHAnsi"/>
          <w:b/>
          <w:i/>
          <w:sz w:val="24"/>
          <w:szCs w:val="24"/>
        </w:rPr>
        <w:t xml:space="preserve">UIT DIE PEN VAN DIE </w:t>
      </w:r>
      <w:r w:rsidRPr="008654A3">
        <w:rPr>
          <w:rFonts w:asciiTheme="minorHAnsi" w:hAnsiTheme="minorHAnsi" w:cstheme="minorHAnsi"/>
          <w:b/>
          <w:i/>
          <w:sz w:val="24"/>
          <w:szCs w:val="24"/>
        </w:rPr>
        <w:t>CEO (</w:t>
      </w:r>
      <w:r w:rsidR="002A3692">
        <w:rPr>
          <w:rFonts w:asciiTheme="minorHAnsi" w:hAnsiTheme="minorHAnsi" w:cstheme="minorHAnsi"/>
          <w:b/>
          <w:i/>
          <w:sz w:val="24"/>
          <w:szCs w:val="24"/>
        </w:rPr>
        <w:t>18</w:t>
      </w:r>
      <w:r w:rsidR="00AD79A4" w:rsidRPr="008654A3">
        <w:rPr>
          <w:rFonts w:asciiTheme="minorHAnsi" w:hAnsiTheme="minorHAnsi" w:cstheme="minorHAnsi"/>
          <w:b/>
          <w:i/>
          <w:sz w:val="24"/>
          <w:szCs w:val="24"/>
        </w:rPr>
        <w:t>/21</w:t>
      </w:r>
      <w:r w:rsidRPr="008654A3">
        <w:rPr>
          <w:rFonts w:asciiTheme="minorHAnsi" w:hAnsiTheme="minorHAnsi" w:cstheme="minorHAnsi"/>
          <w:b/>
          <w:i/>
          <w:sz w:val="24"/>
          <w:szCs w:val="24"/>
        </w:rPr>
        <w:t>)</w:t>
      </w:r>
      <w:r w:rsidRPr="008654A3">
        <w:rPr>
          <w:rFonts w:asciiTheme="minorHAnsi" w:hAnsiTheme="minorHAnsi" w:cstheme="minorHAnsi"/>
          <w:noProof/>
          <w:sz w:val="24"/>
          <w:szCs w:val="24"/>
          <w:lang w:eastAsia="en-ZA"/>
        </w:rPr>
        <w:t xml:space="preserve"> </w:t>
      </w:r>
    </w:p>
    <w:p w:rsidR="005859D8" w:rsidRPr="008654A3" w:rsidRDefault="005859D8" w:rsidP="006C2FF0">
      <w:pPr>
        <w:spacing w:after="0" w:line="240" w:lineRule="auto"/>
        <w:ind w:right="113"/>
        <w:rPr>
          <w:rFonts w:asciiTheme="minorHAnsi" w:hAnsiTheme="minorHAnsi" w:cstheme="minorHAnsi"/>
          <w:b/>
          <w:color w:val="FF0000"/>
          <w:sz w:val="24"/>
          <w:szCs w:val="24"/>
        </w:rPr>
      </w:pPr>
      <w:r w:rsidRPr="008654A3">
        <w:rPr>
          <w:rFonts w:asciiTheme="minorHAnsi" w:hAnsiTheme="minorHAnsi" w:cstheme="minorHAnsi"/>
          <w:b/>
          <w:color w:val="FF0000"/>
          <w:sz w:val="24"/>
          <w:szCs w:val="24"/>
        </w:rPr>
        <w:t>(</w:t>
      </w:r>
      <w:r w:rsidR="006C2FF0">
        <w:rPr>
          <w:rFonts w:asciiTheme="minorHAnsi" w:hAnsiTheme="minorHAnsi" w:cstheme="minorHAnsi"/>
          <w:b/>
          <w:color w:val="FF0000"/>
          <w:sz w:val="24"/>
          <w:szCs w:val="24"/>
        </w:rPr>
        <w:t xml:space="preserve">Volg my op </w:t>
      </w:r>
      <w:r w:rsidRPr="008654A3">
        <w:rPr>
          <w:rFonts w:asciiTheme="minorHAnsi" w:hAnsiTheme="minorHAnsi" w:cstheme="minorHAnsi"/>
          <w:b/>
          <w:color w:val="FF0000"/>
          <w:sz w:val="24"/>
          <w:szCs w:val="24"/>
        </w:rPr>
        <w:t>Twitter justchad_cga)</w:t>
      </w:r>
    </w:p>
    <w:p w:rsidR="00361403" w:rsidRPr="008654A3" w:rsidRDefault="002A3692" w:rsidP="006C2FF0">
      <w:pPr>
        <w:rPr>
          <w:rFonts w:asciiTheme="minorHAnsi" w:hAnsiTheme="minorHAnsi" w:cstheme="minorHAnsi"/>
          <w:i/>
          <w:sz w:val="24"/>
          <w:szCs w:val="24"/>
        </w:rPr>
      </w:pPr>
      <w:r>
        <w:rPr>
          <w:rFonts w:asciiTheme="minorHAnsi" w:hAnsiTheme="minorHAnsi" w:cstheme="minorHAnsi"/>
          <w:i/>
          <w:sz w:val="24"/>
          <w:szCs w:val="24"/>
        </w:rPr>
        <w:t>Justin Chadwick 14</w:t>
      </w:r>
      <w:r w:rsidR="00FF1311">
        <w:rPr>
          <w:rFonts w:asciiTheme="minorHAnsi" w:hAnsiTheme="minorHAnsi" w:cstheme="minorHAnsi"/>
          <w:i/>
          <w:sz w:val="24"/>
          <w:szCs w:val="24"/>
        </w:rPr>
        <w:t xml:space="preserve"> M</w:t>
      </w:r>
      <w:r w:rsidR="006C2FF0">
        <w:rPr>
          <w:rFonts w:asciiTheme="minorHAnsi" w:hAnsiTheme="minorHAnsi" w:cstheme="minorHAnsi"/>
          <w:i/>
          <w:sz w:val="24"/>
          <w:szCs w:val="24"/>
        </w:rPr>
        <w:t>ei</w:t>
      </w:r>
      <w:r w:rsidR="00AD79A4" w:rsidRPr="008654A3">
        <w:rPr>
          <w:rFonts w:asciiTheme="minorHAnsi" w:hAnsiTheme="minorHAnsi" w:cstheme="minorHAnsi"/>
          <w:i/>
          <w:sz w:val="24"/>
          <w:szCs w:val="24"/>
        </w:rPr>
        <w:t xml:space="preserve"> 2021</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603FFA" w:rsidTr="00ED209B">
        <w:trPr>
          <w:trHeight w:val="555"/>
          <w:tblCellSpacing w:w="0" w:type="dxa"/>
        </w:trPr>
        <w:tc>
          <w:tcPr>
            <w:tcW w:w="10824" w:type="dxa"/>
            <w:vAlign w:val="center"/>
          </w:tcPr>
          <w:p w:rsidR="00836320" w:rsidRPr="00603FFA" w:rsidRDefault="00CE0436" w:rsidP="002A3692">
            <w:pPr>
              <w:spacing w:after="0"/>
              <w:ind w:right="-329"/>
              <w:rPr>
                <w:rFonts w:asciiTheme="minorHAnsi" w:hAnsiTheme="minorHAnsi" w:cstheme="minorHAnsi"/>
                <w:b/>
                <w:i/>
                <w:lang w:val="en-US"/>
              </w:rPr>
            </w:pPr>
            <w:r w:rsidRPr="00603FFA">
              <w:rPr>
                <w:rFonts w:asciiTheme="minorHAnsi" w:hAnsiTheme="minorHAnsi" w:cstheme="minorHAnsi"/>
                <w:b/>
                <w:i/>
                <w:color w:val="2D2D2D"/>
                <w:shd w:val="clear" w:color="auto" w:fill="FFFFFF"/>
              </w:rPr>
              <w:t>“</w:t>
            </w:r>
            <w:r w:rsidR="007A7155" w:rsidRPr="00603FFA">
              <w:rPr>
                <w:rFonts w:asciiTheme="minorHAnsi" w:hAnsiTheme="minorHAnsi" w:cstheme="minorHAnsi"/>
                <w:b/>
                <w:i/>
                <w:color w:val="2D2D2D"/>
                <w:shd w:val="clear" w:color="auto" w:fill="FFFFFF"/>
              </w:rPr>
              <w:t>Furious activity is no substitute for understanding” H H Williams</w:t>
            </w:r>
          </w:p>
        </w:tc>
      </w:tr>
    </w:tbl>
    <w:p w:rsidR="00506C4C" w:rsidRPr="00506C4C" w:rsidRDefault="00506C4C" w:rsidP="00506C4C">
      <w:pPr>
        <w:spacing w:after="0"/>
        <w:jc w:val="both"/>
        <w:rPr>
          <w:rFonts w:asciiTheme="minorHAnsi" w:eastAsiaTheme="minorHAnsi" w:hAnsiTheme="minorHAnsi" w:cstheme="minorBidi"/>
          <w:b/>
          <w:bCs/>
          <w:noProof/>
          <w:color w:val="7030A0"/>
          <w:u w:val="single"/>
          <w:lang w:val="af-ZA"/>
        </w:rPr>
      </w:pPr>
      <w:r w:rsidRPr="00506C4C">
        <w:rPr>
          <w:rFonts w:asciiTheme="minorHAnsi" w:eastAsiaTheme="minorHAnsi" w:hAnsiTheme="minorHAnsi" w:cstheme="minorBidi"/>
          <w:b/>
          <w:bCs/>
          <w:noProof/>
          <w:color w:val="7030A0"/>
          <w:u w:val="single"/>
          <w:lang w:val="af-ZA"/>
        </w:rPr>
        <w:t>W</w:t>
      </w:r>
      <w:r w:rsidRPr="00506C4C">
        <w:rPr>
          <w:rFonts w:asciiTheme="minorHAnsi" w:eastAsiaTheme="minorHAnsi" w:hAnsiTheme="minorHAnsi" w:cstheme="minorHAnsi"/>
          <w:b/>
          <w:bCs/>
          <w:noProof/>
          <w:color w:val="7030A0"/>
          <w:u w:val="single"/>
          <w:lang w:val="af-ZA"/>
        </w:rPr>
        <w:t>Ê</w:t>
      </w:r>
      <w:r w:rsidRPr="00506C4C">
        <w:rPr>
          <w:rFonts w:asciiTheme="minorHAnsi" w:eastAsiaTheme="minorHAnsi" w:hAnsiTheme="minorHAnsi" w:cstheme="minorBidi"/>
          <w:b/>
          <w:bCs/>
          <w:noProof/>
          <w:color w:val="7030A0"/>
          <w:u w:val="single"/>
          <w:lang w:val="af-ZA"/>
        </w:rPr>
        <w:t>RELD SITRUS ORGANISASIE (WCO) AJV</w:t>
      </w:r>
    </w:p>
    <w:p w:rsidR="00506C4C" w:rsidRPr="00506C4C" w:rsidRDefault="00506C4C" w:rsidP="00890D97">
      <w:pPr>
        <w:spacing w:after="0" w:line="240" w:lineRule="auto"/>
        <w:jc w:val="both"/>
        <w:rPr>
          <w:rFonts w:asciiTheme="minorHAnsi" w:eastAsiaTheme="minorHAnsi" w:hAnsiTheme="minorHAnsi" w:cstheme="minorBidi"/>
          <w:noProof/>
          <w:lang w:val="af-ZA"/>
        </w:rPr>
      </w:pPr>
      <w:r w:rsidRPr="00506C4C">
        <w:rPr>
          <w:rFonts w:asciiTheme="minorHAnsi" w:eastAsiaTheme="minorHAnsi" w:hAnsiTheme="minorHAnsi" w:cstheme="minorBidi"/>
          <w:noProof/>
          <w:lang w:val="af-ZA"/>
        </w:rPr>
        <w:t xml:space="preserve">Op Woensdagaand het </w:t>
      </w:r>
      <w:r>
        <w:rPr>
          <w:rFonts w:asciiTheme="minorHAnsi" w:eastAsiaTheme="minorHAnsi" w:hAnsiTheme="minorHAnsi" w:cstheme="minorBidi"/>
          <w:noProof/>
          <w:lang w:val="af-ZA"/>
        </w:rPr>
        <w:t>veertig deelnemers uit vyftien s</w:t>
      </w:r>
      <w:r w:rsidRPr="00506C4C">
        <w:rPr>
          <w:rFonts w:asciiTheme="minorHAnsi" w:eastAsiaTheme="minorHAnsi" w:hAnsiTheme="minorHAnsi" w:cstheme="minorBidi"/>
          <w:noProof/>
          <w:lang w:val="af-ZA"/>
        </w:rPr>
        <w:t>itrus</w:t>
      </w:r>
      <w:r w:rsidR="00890D97">
        <w:rPr>
          <w:rFonts w:asciiTheme="minorHAnsi" w:eastAsiaTheme="minorHAnsi" w:hAnsiTheme="minorHAnsi" w:cstheme="minorBidi"/>
          <w:noProof/>
          <w:lang w:val="af-ZA"/>
        </w:rPr>
        <w:t>-</w:t>
      </w:r>
      <w:r w:rsidRPr="00506C4C">
        <w:rPr>
          <w:rFonts w:asciiTheme="minorHAnsi" w:eastAsiaTheme="minorHAnsi" w:hAnsiTheme="minorHAnsi" w:cstheme="minorBidi"/>
          <w:noProof/>
          <w:lang w:val="af-ZA"/>
        </w:rPr>
        <w:t xml:space="preserve">produserende lande die WCO-AJV bygewoon. Vir sommige was dit laat in die nag en vir ander vroeg in die oggend - so is die verspreiding van die globale sitrusfamilie. Die vergadering het 'n uitstekende voorlegging gesien oor die stand van die sitrusbedryf </w:t>
      </w:r>
      <w:r>
        <w:rPr>
          <w:rFonts w:asciiTheme="minorHAnsi" w:eastAsiaTheme="minorHAnsi" w:hAnsiTheme="minorHAnsi" w:cstheme="minorBidi"/>
          <w:noProof/>
          <w:lang w:val="af-ZA"/>
        </w:rPr>
        <w:t xml:space="preserve">deur </w:t>
      </w:r>
      <w:r w:rsidRPr="00506C4C">
        <w:rPr>
          <w:rFonts w:asciiTheme="minorHAnsi" w:eastAsiaTheme="minorHAnsi" w:hAnsiTheme="minorHAnsi" w:cstheme="minorBidi"/>
          <w:noProof/>
          <w:lang w:val="af-ZA"/>
        </w:rPr>
        <w:t xml:space="preserve">Eric Imbert van CIRAD, met  </w:t>
      </w:r>
      <w:r w:rsidR="00890D97">
        <w:rPr>
          <w:rFonts w:asciiTheme="minorHAnsi" w:eastAsiaTheme="minorHAnsi" w:hAnsiTheme="minorHAnsi" w:cstheme="minorBidi"/>
          <w:noProof/>
          <w:lang w:val="af-ZA"/>
        </w:rPr>
        <w:t xml:space="preserve">veral </w:t>
      </w:r>
      <w:r w:rsidRPr="00506C4C">
        <w:rPr>
          <w:rFonts w:asciiTheme="minorHAnsi" w:eastAsiaTheme="minorHAnsi" w:hAnsiTheme="minorHAnsi" w:cstheme="minorBidi"/>
          <w:noProof/>
          <w:lang w:val="af-ZA"/>
        </w:rPr>
        <w:t>klem op die suidelike halfrond (kyk na 2020 en 2021).</w:t>
      </w:r>
    </w:p>
    <w:p w:rsidR="00506C4C" w:rsidRPr="00506C4C" w:rsidRDefault="00506C4C" w:rsidP="00890D97">
      <w:pPr>
        <w:spacing w:after="0" w:line="240" w:lineRule="auto"/>
        <w:jc w:val="both"/>
        <w:rPr>
          <w:rFonts w:asciiTheme="minorHAnsi" w:eastAsiaTheme="minorHAnsi" w:hAnsiTheme="minorHAnsi" w:cstheme="minorBidi"/>
          <w:noProof/>
          <w:lang w:val="af-ZA"/>
        </w:rPr>
      </w:pPr>
      <w:r w:rsidRPr="00506C4C">
        <w:rPr>
          <w:rFonts w:asciiTheme="minorHAnsi" w:eastAsiaTheme="minorHAnsi" w:hAnsiTheme="minorHAnsi" w:cstheme="minorBidi"/>
          <w:noProof/>
          <w:lang w:val="af-ZA"/>
        </w:rPr>
        <w:t xml:space="preserve">Die WCO is begin met die doel om die sitrusbedryf 'n wêreldwye stem te gee. Om werklik verteenwoordigend te wees, het die WCO-leierskap dit ten doel gestel om alle </w:t>
      </w:r>
      <w:r>
        <w:rPr>
          <w:rFonts w:asciiTheme="minorHAnsi" w:eastAsiaTheme="minorHAnsi" w:hAnsiTheme="minorHAnsi" w:cstheme="minorBidi"/>
          <w:noProof/>
          <w:lang w:val="af-ZA"/>
        </w:rPr>
        <w:t>s</w:t>
      </w:r>
      <w:r w:rsidRPr="00506C4C">
        <w:rPr>
          <w:rFonts w:asciiTheme="minorHAnsi" w:eastAsiaTheme="minorHAnsi" w:hAnsiTheme="minorHAnsi" w:cstheme="minorBidi"/>
          <w:noProof/>
          <w:lang w:val="af-ZA"/>
        </w:rPr>
        <w:t>itrus</w:t>
      </w:r>
      <w:r w:rsidR="00890D97">
        <w:rPr>
          <w:rFonts w:asciiTheme="minorHAnsi" w:eastAsiaTheme="minorHAnsi" w:hAnsiTheme="minorHAnsi" w:cstheme="minorBidi"/>
          <w:noProof/>
          <w:lang w:val="af-ZA"/>
        </w:rPr>
        <w:t>-</w:t>
      </w:r>
      <w:r w:rsidRPr="00506C4C">
        <w:rPr>
          <w:rFonts w:asciiTheme="minorHAnsi" w:eastAsiaTheme="minorHAnsi" w:hAnsiTheme="minorHAnsi" w:cstheme="minorBidi"/>
          <w:noProof/>
          <w:lang w:val="af-ZA"/>
        </w:rPr>
        <w:t xml:space="preserve">produserende lande, en almal in die sitruswaardeketting, deel te maak van hierdie reis. Die reis het pas begin, en die aktiwiteite en fokus van die WCO is nog steeds in </w:t>
      </w:r>
      <w:r>
        <w:rPr>
          <w:rFonts w:asciiTheme="minorHAnsi" w:eastAsiaTheme="minorHAnsi" w:hAnsiTheme="minorHAnsi" w:cstheme="minorBidi"/>
          <w:noProof/>
          <w:lang w:val="af-ZA"/>
        </w:rPr>
        <w:t xml:space="preserve">‘n </w:t>
      </w:r>
      <w:r w:rsidRPr="00506C4C">
        <w:rPr>
          <w:rFonts w:asciiTheme="minorHAnsi" w:eastAsiaTheme="minorHAnsi" w:hAnsiTheme="minorHAnsi" w:cstheme="minorBidi"/>
          <w:noProof/>
          <w:lang w:val="af-ZA"/>
        </w:rPr>
        <w:t>ontwikkelingsfase - lede speel 'n sleutelrol in die vorming van die organisasie, en ons doen 'n beroep op almal wat nog nie aangesluit het nie,  om aan boord te kom. Die AJV het besluit om ledegeld op dieselfde vlak te hou - vir landslede is dit 2 500 Euro en vir die maatskappylede is dit 500 Euro per jaar.</w:t>
      </w:r>
    </w:p>
    <w:p w:rsidR="001534FD" w:rsidRPr="001534FD" w:rsidRDefault="001534FD" w:rsidP="00B555E7">
      <w:pPr>
        <w:spacing w:after="0" w:line="240" w:lineRule="auto"/>
        <w:jc w:val="both"/>
        <w:rPr>
          <w:rFonts w:asciiTheme="minorHAnsi" w:eastAsiaTheme="minorHAnsi" w:hAnsiTheme="minorHAnsi" w:cstheme="minorBidi"/>
          <w:noProof/>
          <w:lang w:val="af-ZA"/>
        </w:rPr>
      </w:pPr>
      <w:r w:rsidRPr="001534FD">
        <w:rPr>
          <w:rFonts w:asciiTheme="minorHAnsi" w:eastAsiaTheme="minorHAnsi" w:hAnsiTheme="minorHAnsi" w:cstheme="minorBidi"/>
          <w:noProof/>
          <w:lang w:val="af-ZA"/>
        </w:rPr>
        <w:t xml:space="preserve">Die onmiddellike fokus van die WCO is om </w:t>
      </w:r>
      <w:r>
        <w:rPr>
          <w:rFonts w:asciiTheme="minorHAnsi" w:eastAsiaTheme="minorHAnsi" w:hAnsiTheme="minorHAnsi" w:cstheme="minorBidi"/>
          <w:noProof/>
          <w:lang w:val="af-ZA"/>
        </w:rPr>
        <w:t xml:space="preserve">die </w:t>
      </w:r>
      <w:r w:rsidRPr="001534FD">
        <w:rPr>
          <w:rFonts w:asciiTheme="minorHAnsi" w:eastAsiaTheme="minorHAnsi" w:hAnsiTheme="minorHAnsi" w:cstheme="minorBidi"/>
          <w:noProof/>
          <w:lang w:val="af-ZA"/>
        </w:rPr>
        <w:t>insameling van data te verbeter, uitstekende inligting aan die sektor te voorsien om ingeligte besluitneming te bevorder, om die voedings- en gesondheidsvoordele van sitrus na te vors</w:t>
      </w:r>
      <w:r w:rsidR="00B555E7">
        <w:rPr>
          <w:rFonts w:asciiTheme="minorHAnsi" w:eastAsiaTheme="minorHAnsi" w:hAnsiTheme="minorHAnsi" w:cstheme="minorBidi"/>
          <w:noProof/>
          <w:lang w:val="af-ZA"/>
        </w:rPr>
        <w:t>,</w:t>
      </w:r>
      <w:r w:rsidRPr="001534FD">
        <w:rPr>
          <w:rFonts w:asciiTheme="minorHAnsi" w:eastAsiaTheme="minorHAnsi" w:hAnsiTheme="minorHAnsi" w:cstheme="minorBidi"/>
          <w:noProof/>
          <w:lang w:val="af-ZA"/>
        </w:rPr>
        <w:t xml:space="preserve"> en te beklemtoon en om 'n platform vir besprekings tussen belanghebbe</w:t>
      </w:r>
      <w:r w:rsidR="00B555E7">
        <w:rPr>
          <w:rFonts w:asciiTheme="minorHAnsi" w:eastAsiaTheme="minorHAnsi" w:hAnsiTheme="minorHAnsi" w:cstheme="minorBidi"/>
          <w:noProof/>
          <w:lang w:val="af-ZA"/>
        </w:rPr>
        <w:t>ndes</w:t>
      </w:r>
      <w:r w:rsidRPr="001534FD">
        <w:rPr>
          <w:rFonts w:asciiTheme="minorHAnsi" w:eastAsiaTheme="minorHAnsi" w:hAnsiTheme="minorHAnsi" w:cstheme="minorBidi"/>
          <w:noProof/>
          <w:lang w:val="af-ZA"/>
        </w:rPr>
        <w:t xml:space="preserve"> van sitrus regdeur die wêreld, te skep. Beperkings op reis beteken dat vergaderings in die virtuele formaat gehou word - wat nie ideaal is nie. Ons voel almal die behoefte om persoonlik te vergader - om kollegas van regoor die wêreld op 'n rekenaar te sien, is nie dieselfde as om persoonlik te vergader nie; sodra ons kan, sal ons 'n fisieke vergadering reël.</w:t>
      </w:r>
    </w:p>
    <w:p w:rsidR="001534FD" w:rsidRPr="001534FD" w:rsidRDefault="001534FD" w:rsidP="001534FD">
      <w:pPr>
        <w:spacing w:after="0" w:line="240" w:lineRule="auto"/>
        <w:jc w:val="both"/>
        <w:rPr>
          <w:rFonts w:asciiTheme="minorHAnsi" w:eastAsiaTheme="minorHAnsi" w:hAnsiTheme="minorHAnsi" w:cstheme="minorBidi"/>
          <w:noProof/>
          <w:lang w:val="af-ZA"/>
        </w:rPr>
      </w:pPr>
      <w:r w:rsidRPr="001534FD">
        <w:rPr>
          <w:rFonts w:asciiTheme="minorHAnsi" w:eastAsiaTheme="minorHAnsi" w:hAnsiTheme="minorHAnsi" w:cstheme="minorBidi"/>
          <w:noProof/>
          <w:lang w:val="af-ZA"/>
        </w:rPr>
        <w:t xml:space="preserve">Die WCO-sekretariaat het aanvanklike ondersoekwerk oor die gesondheids- en voedingsaspekte van </w:t>
      </w:r>
      <w:r>
        <w:rPr>
          <w:rFonts w:asciiTheme="minorHAnsi" w:eastAsiaTheme="minorHAnsi" w:hAnsiTheme="minorHAnsi" w:cstheme="minorBidi"/>
          <w:noProof/>
          <w:lang w:val="af-ZA"/>
        </w:rPr>
        <w:t>s</w:t>
      </w:r>
      <w:r w:rsidRPr="001534FD">
        <w:rPr>
          <w:rFonts w:asciiTheme="minorHAnsi" w:eastAsiaTheme="minorHAnsi" w:hAnsiTheme="minorHAnsi" w:cstheme="minorBidi"/>
          <w:noProof/>
          <w:lang w:val="af-ZA"/>
        </w:rPr>
        <w:t>itrus gedoen. Dit is belangrik om die wet te verstaan ​​in terme van wat wel en wat nie in hierdie verband gestel kan word nie. 'n Werkgroep is saamgestel om hierdie projek voort te sit, met die doel om middel 2021 'n werkswinkel te hê - meer inligting sal aan lede gestuur word namate die werk vorder. Wat duidelik is, is dat sitrus goeie stories het om te vertel.</w:t>
      </w:r>
    </w:p>
    <w:p w:rsidR="001534FD" w:rsidRPr="001534FD" w:rsidRDefault="001534FD" w:rsidP="00B555E7">
      <w:pPr>
        <w:spacing w:after="0" w:line="240" w:lineRule="auto"/>
        <w:jc w:val="both"/>
        <w:rPr>
          <w:rFonts w:asciiTheme="minorHAnsi" w:eastAsiaTheme="minorHAnsi" w:hAnsiTheme="minorHAnsi" w:cstheme="minorBidi"/>
          <w:noProof/>
          <w:lang w:val="af-ZA"/>
        </w:rPr>
      </w:pPr>
      <w:r w:rsidRPr="001534FD">
        <w:rPr>
          <w:rFonts w:asciiTheme="minorHAnsi" w:eastAsiaTheme="minorHAnsi" w:hAnsiTheme="minorHAnsi" w:cstheme="minorBidi"/>
          <w:noProof/>
          <w:lang w:val="af-ZA"/>
        </w:rPr>
        <w:t>Die huidige mede-voorsitter</w:t>
      </w:r>
      <w:r>
        <w:rPr>
          <w:rFonts w:asciiTheme="minorHAnsi" w:eastAsiaTheme="minorHAnsi" w:hAnsiTheme="minorHAnsi" w:cstheme="minorBidi"/>
          <w:noProof/>
          <w:lang w:val="af-ZA"/>
        </w:rPr>
        <w:t>s</w:t>
      </w:r>
      <w:r w:rsidRPr="001534FD">
        <w:rPr>
          <w:rFonts w:asciiTheme="minorHAnsi" w:eastAsiaTheme="minorHAnsi" w:hAnsiTheme="minorHAnsi" w:cstheme="minorBidi"/>
          <w:noProof/>
          <w:lang w:val="af-ZA"/>
        </w:rPr>
        <w:t xml:space="preserve"> het nou die eerste jaar van hul termyn van twee jaar voltooi. Die AJV het ingestem om die leierskapspan uit te brei deur twee lede by </w:t>
      </w:r>
      <w:r>
        <w:rPr>
          <w:rFonts w:asciiTheme="minorHAnsi" w:eastAsiaTheme="minorHAnsi" w:hAnsiTheme="minorHAnsi" w:cstheme="minorBidi"/>
          <w:noProof/>
          <w:lang w:val="af-ZA"/>
        </w:rPr>
        <w:t xml:space="preserve">die </w:t>
      </w:r>
      <w:r w:rsidRPr="001534FD">
        <w:rPr>
          <w:rFonts w:asciiTheme="minorHAnsi" w:eastAsiaTheme="minorHAnsi" w:hAnsiTheme="minorHAnsi" w:cstheme="minorBidi"/>
          <w:noProof/>
          <w:lang w:val="af-ZA"/>
        </w:rPr>
        <w:t>bestuurskomitee te voeg; nominasies sal aan die sekretariaat voorgel</w:t>
      </w:r>
      <w:r w:rsidRPr="001534FD">
        <w:rPr>
          <w:rFonts w:asciiTheme="minorHAnsi" w:eastAsiaTheme="minorHAnsi" w:hAnsiTheme="minorHAnsi" w:cstheme="minorHAnsi"/>
          <w:noProof/>
          <w:lang w:val="af-ZA"/>
        </w:rPr>
        <w:t>ê</w:t>
      </w:r>
      <w:r w:rsidRPr="001534FD">
        <w:rPr>
          <w:rFonts w:asciiTheme="minorHAnsi" w:eastAsiaTheme="minorHAnsi" w:hAnsiTheme="minorHAnsi" w:cstheme="minorBidi"/>
          <w:noProof/>
          <w:lang w:val="af-ZA"/>
        </w:rPr>
        <w:t xml:space="preserve"> word.</w:t>
      </w:r>
    </w:p>
    <w:p w:rsidR="001534FD" w:rsidRPr="001534FD" w:rsidRDefault="001534FD" w:rsidP="001534FD">
      <w:pPr>
        <w:spacing w:after="0" w:line="240" w:lineRule="auto"/>
        <w:jc w:val="both"/>
        <w:rPr>
          <w:rFonts w:asciiTheme="minorHAnsi" w:eastAsia="Times New Roman" w:hAnsiTheme="minorHAnsi" w:cstheme="minorHAnsi"/>
          <w:b/>
          <w:bCs/>
          <w:noProof/>
          <w:color w:val="7030A0"/>
          <w:u w:val="single"/>
          <w:lang w:val="af-ZA"/>
        </w:rPr>
      </w:pPr>
      <w:r w:rsidRPr="001534FD">
        <w:rPr>
          <w:rFonts w:asciiTheme="minorHAnsi" w:eastAsia="Times New Roman" w:hAnsiTheme="minorHAnsi" w:cstheme="minorHAnsi"/>
          <w:b/>
          <w:bCs/>
          <w:noProof/>
          <w:color w:val="7030A0"/>
          <w:u w:val="single"/>
          <w:lang w:val="af-ZA"/>
        </w:rPr>
        <w:t>MARKTOEGANG: CHINA</w:t>
      </w:r>
    </w:p>
    <w:p w:rsidR="001534FD" w:rsidRPr="001534FD" w:rsidRDefault="001534FD" w:rsidP="001534FD">
      <w:pPr>
        <w:spacing w:after="0" w:line="240" w:lineRule="auto"/>
        <w:jc w:val="both"/>
        <w:rPr>
          <w:rFonts w:asciiTheme="minorHAnsi" w:eastAsia="Times New Roman" w:hAnsiTheme="minorHAnsi" w:cstheme="minorHAnsi"/>
          <w:noProof/>
          <w:lang w:val="af-ZA"/>
        </w:rPr>
      </w:pPr>
      <w:r w:rsidRPr="001534FD">
        <w:rPr>
          <w:rFonts w:asciiTheme="minorHAnsi" w:eastAsia="Times New Roman" w:hAnsiTheme="minorHAnsi" w:cstheme="minorHAnsi"/>
          <w:noProof/>
          <w:lang w:val="af-ZA"/>
        </w:rPr>
        <w:t xml:space="preserve">Let op daar was 'n fout in die nuusbrief van verlede week - die Chinese mark is slegs oop vir diegene wat in </w:t>
      </w:r>
      <w:r w:rsidRPr="001534FD">
        <w:rPr>
          <w:rFonts w:asciiTheme="minorHAnsi" w:eastAsia="Times New Roman" w:hAnsiTheme="minorHAnsi" w:cstheme="minorHAnsi"/>
          <w:b/>
          <w:bCs/>
          <w:noProof/>
          <w:color w:val="FF0000"/>
          <w:lang w:val="af-ZA"/>
        </w:rPr>
        <w:t>2020</w:t>
      </w:r>
      <w:r w:rsidRPr="001534FD">
        <w:rPr>
          <w:rFonts w:asciiTheme="minorHAnsi" w:eastAsia="Times New Roman" w:hAnsiTheme="minorHAnsi" w:cstheme="minorHAnsi"/>
          <w:noProof/>
          <w:lang w:val="af-ZA"/>
        </w:rPr>
        <w:t xml:space="preserve"> deur China geregistreer en goedgekeur is. Daar is prosesse in plek om dit op te los en om die 2021-Chinese lys goedgekeur te kry.</w:t>
      </w:r>
    </w:p>
    <w:p w:rsidR="001534FD" w:rsidRPr="001534FD" w:rsidRDefault="001534FD" w:rsidP="001534FD">
      <w:pPr>
        <w:spacing w:after="0" w:line="240" w:lineRule="auto"/>
        <w:jc w:val="both"/>
        <w:rPr>
          <w:rFonts w:asciiTheme="minorHAnsi" w:eastAsia="Times New Roman" w:hAnsiTheme="minorHAnsi" w:cstheme="minorHAnsi"/>
          <w:b/>
          <w:bCs/>
          <w:noProof/>
          <w:color w:val="7030A0"/>
          <w:u w:val="single"/>
          <w:lang w:val="af-ZA"/>
        </w:rPr>
      </w:pPr>
      <w:r w:rsidRPr="001534FD">
        <w:rPr>
          <w:rFonts w:asciiTheme="minorHAnsi" w:eastAsia="Times New Roman" w:hAnsiTheme="minorHAnsi" w:cstheme="minorHAnsi"/>
          <w:b/>
          <w:bCs/>
          <w:noProof/>
          <w:color w:val="7030A0"/>
          <w:u w:val="single"/>
          <w:lang w:val="af-ZA"/>
        </w:rPr>
        <w:t>GEPAK EN VERSKEEP</w:t>
      </w:r>
    </w:p>
    <w:p w:rsidR="001534FD" w:rsidRPr="001534FD" w:rsidRDefault="005C1E97" w:rsidP="005C1E97">
      <w:pPr>
        <w:spacing w:after="0" w:line="240" w:lineRule="auto"/>
        <w:jc w:val="both"/>
        <w:rPr>
          <w:rFonts w:asciiTheme="minorHAnsi" w:eastAsia="Times New Roman" w:hAnsiTheme="minorHAnsi" w:cstheme="minorHAnsi"/>
          <w:noProof/>
          <w:lang w:val="af-ZA"/>
        </w:rPr>
      </w:pPr>
      <w:r>
        <w:rPr>
          <w:rFonts w:asciiTheme="minorHAnsi" w:eastAsia="Times New Roman" w:hAnsiTheme="minorHAnsi" w:cstheme="minorHAnsi"/>
          <w:noProof/>
          <w:lang w:val="af-ZA"/>
        </w:rPr>
        <w:t>D</w:t>
      </w:r>
      <w:r w:rsidR="001534FD" w:rsidRPr="001534FD">
        <w:rPr>
          <w:rFonts w:asciiTheme="minorHAnsi" w:eastAsia="Times New Roman" w:hAnsiTheme="minorHAnsi" w:cstheme="minorHAnsi"/>
          <w:noProof/>
          <w:lang w:val="af-ZA"/>
        </w:rPr>
        <w:t>ie fokusgroepe vir pomelo's en sagte sitrus</w:t>
      </w:r>
      <w:r>
        <w:rPr>
          <w:rFonts w:asciiTheme="minorHAnsi" w:eastAsia="Times New Roman" w:hAnsiTheme="minorHAnsi" w:cstheme="minorHAnsi"/>
          <w:noProof/>
          <w:lang w:val="af-ZA"/>
        </w:rPr>
        <w:t xml:space="preserve"> het gedurende April </w:t>
      </w:r>
      <w:r w:rsidR="001534FD" w:rsidRPr="001534FD">
        <w:rPr>
          <w:rFonts w:asciiTheme="minorHAnsi" w:eastAsia="Times New Roman" w:hAnsiTheme="minorHAnsi" w:cstheme="minorHAnsi"/>
          <w:noProof/>
          <w:lang w:val="af-ZA"/>
        </w:rPr>
        <w:t xml:space="preserve">vergader. Die fokusgroep vir pomelo's was dit eens dat dit nie nodig is om die voorspelde volume vir eers te verander nie. Daar is egter belangrike besonderhede rakende die </w:t>
      </w:r>
      <w:r>
        <w:rPr>
          <w:rFonts w:asciiTheme="minorHAnsi" w:eastAsia="Times New Roman" w:hAnsiTheme="minorHAnsi" w:cstheme="minorHAnsi"/>
          <w:noProof/>
          <w:lang w:val="af-ZA"/>
        </w:rPr>
        <w:t>pak-</w:t>
      </w:r>
      <w:r w:rsidR="001534FD" w:rsidRPr="001534FD">
        <w:rPr>
          <w:rFonts w:asciiTheme="minorHAnsi" w:eastAsia="Times New Roman" w:hAnsiTheme="minorHAnsi" w:cstheme="minorHAnsi"/>
          <w:noProof/>
          <w:lang w:val="af-ZA"/>
        </w:rPr>
        <w:t>tempo. Die pomelo-produsente het vroeg in die seisoen die pak van pomelo’s verhoog, om die normale piek rondom wee</w:t>
      </w:r>
      <w:r>
        <w:rPr>
          <w:rFonts w:asciiTheme="minorHAnsi" w:eastAsia="Times New Roman" w:hAnsiTheme="minorHAnsi" w:cstheme="minorHAnsi"/>
          <w:noProof/>
          <w:lang w:val="af-ZA"/>
        </w:rPr>
        <w:t>k 21/22 te laat af</w:t>
      </w:r>
      <w:r w:rsidR="001534FD" w:rsidRPr="001534FD">
        <w:rPr>
          <w:rFonts w:asciiTheme="minorHAnsi" w:eastAsia="Times New Roman" w:hAnsiTheme="minorHAnsi" w:cstheme="minorHAnsi"/>
          <w:noProof/>
          <w:lang w:val="af-ZA"/>
        </w:rPr>
        <w:t xml:space="preserve">plat. Ontvangers sal 'n toename in vroeë volumes sien, dit beteken nie dat dit sal </w:t>
      </w:r>
      <w:r w:rsidR="001534FD">
        <w:rPr>
          <w:rFonts w:asciiTheme="minorHAnsi" w:eastAsia="Times New Roman" w:hAnsiTheme="minorHAnsi" w:cstheme="minorHAnsi"/>
          <w:noProof/>
          <w:lang w:val="af-ZA"/>
        </w:rPr>
        <w:t xml:space="preserve">voortduur </w:t>
      </w:r>
      <w:r w:rsidR="001534FD" w:rsidRPr="001534FD">
        <w:rPr>
          <w:rFonts w:asciiTheme="minorHAnsi" w:eastAsia="Times New Roman" w:hAnsiTheme="minorHAnsi" w:cstheme="minorHAnsi"/>
          <w:noProof/>
          <w:lang w:val="af-ZA"/>
        </w:rPr>
        <w:t>nie.</w:t>
      </w:r>
    </w:p>
    <w:p w:rsidR="001534FD" w:rsidRPr="001534FD" w:rsidRDefault="001534FD" w:rsidP="001534FD">
      <w:pPr>
        <w:spacing w:after="0" w:line="240" w:lineRule="auto"/>
        <w:jc w:val="both"/>
        <w:rPr>
          <w:rFonts w:asciiTheme="minorHAnsi" w:eastAsia="Times New Roman" w:hAnsiTheme="minorHAnsi" w:cstheme="minorHAnsi"/>
          <w:noProof/>
          <w:lang w:val="af-ZA"/>
        </w:rPr>
      </w:pPr>
      <w:r w:rsidRPr="001534FD">
        <w:rPr>
          <w:rFonts w:asciiTheme="minorHAnsi" w:eastAsia="Times New Roman" w:hAnsiTheme="minorHAnsi" w:cstheme="minorHAnsi"/>
          <w:noProof/>
          <w:lang w:val="af-ZA"/>
        </w:rPr>
        <w:t>Die fokusgroep vir sagte sitrus voorspel nou 'n laer uitvoervolume vir 2021 –</w:t>
      </w:r>
      <w:r>
        <w:rPr>
          <w:rFonts w:asciiTheme="minorHAnsi" w:eastAsia="Times New Roman" w:hAnsiTheme="minorHAnsi" w:cstheme="minorHAnsi"/>
          <w:noProof/>
          <w:lang w:val="af-ZA"/>
        </w:rPr>
        <w:t xml:space="preserve"> </w:t>
      </w:r>
      <w:r w:rsidRPr="001534FD">
        <w:rPr>
          <w:rFonts w:asciiTheme="minorHAnsi" w:eastAsia="Times New Roman" w:hAnsiTheme="minorHAnsi" w:cstheme="minorHAnsi"/>
          <w:noProof/>
          <w:lang w:val="af-ZA"/>
        </w:rPr>
        <w:t>neem af van 30,5 miljoen tot 29,4 miljoen kartonne. Die hoofredes hiervoor is ontwrigting van reën en onsekerheid oor nuwe aanplantings in Senwes, en die voortslepende droë toestande in Patensie.</w:t>
      </w:r>
      <w:r>
        <w:rPr>
          <w:rFonts w:asciiTheme="minorHAnsi" w:eastAsia="Times New Roman" w:hAnsiTheme="minorHAnsi" w:cstheme="minorHAnsi"/>
          <w:noProof/>
          <w:lang w:val="af-ZA"/>
        </w:rPr>
        <w:t xml:space="preserve">  </w:t>
      </w:r>
      <w:r w:rsidRPr="001534FD">
        <w:rPr>
          <w:rFonts w:asciiTheme="minorHAnsi" w:eastAsia="Times New Roman" w:hAnsiTheme="minorHAnsi" w:cstheme="minorHAnsi"/>
          <w:noProof/>
          <w:lang w:val="af-ZA"/>
        </w:rPr>
        <w:t xml:space="preserve">Syfers van sagte </w:t>
      </w:r>
      <w:r>
        <w:rPr>
          <w:rFonts w:asciiTheme="minorHAnsi" w:eastAsia="Times New Roman" w:hAnsiTheme="minorHAnsi" w:cstheme="minorHAnsi"/>
          <w:noProof/>
          <w:lang w:val="af-ZA"/>
        </w:rPr>
        <w:t>s</w:t>
      </w:r>
      <w:r w:rsidRPr="001534FD">
        <w:rPr>
          <w:rFonts w:asciiTheme="minorHAnsi" w:eastAsia="Times New Roman" w:hAnsiTheme="minorHAnsi" w:cstheme="minorHAnsi"/>
          <w:noProof/>
          <w:lang w:val="af-ZA"/>
        </w:rPr>
        <w:t>itrus wat reeds gepak is, dui aan dat die satsuma-seisoen byna klaar is - met syfers van 2 077 541 kartonne (7%) hoër as die aanvanklike skatting van 1 942 150.</w:t>
      </w:r>
    </w:p>
    <w:p w:rsidR="00E80028" w:rsidRPr="00603FFA" w:rsidRDefault="00E80028" w:rsidP="008A5702">
      <w:pPr>
        <w:spacing w:after="0"/>
        <w:rPr>
          <w:rFonts w:asciiTheme="minorHAnsi" w:eastAsia="Times New Roman" w:hAnsiTheme="minorHAnsi" w:cstheme="minorHAnsi"/>
          <w:lang w:val="en-US"/>
        </w:rPr>
      </w:pPr>
    </w:p>
    <w:tbl>
      <w:tblPr>
        <w:tblpPr w:leftFromText="180" w:rightFromText="180" w:vertAnchor="text" w:horzAnchor="margin" w:tblpX="-176" w:tblpY="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5"/>
        <w:gridCol w:w="900"/>
        <w:gridCol w:w="1030"/>
        <w:gridCol w:w="950"/>
        <w:gridCol w:w="990"/>
        <w:gridCol w:w="990"/>
        <w:gridCol w:w="1350"/>
        <w:gridCol w:w="1260"/>
        <w:gridCol w:w="1371"/>
      </w:tblGrid>
      <w:tr w:rsidR="001534FD" w:rsidRPr="001534FD" w:rsidTr="005C1E97">
        <w:trPr>
          <w:trHeight w:val="401"/>
        </w:trPr>
        <w:tc>
          <w:tcPr>
            <w:tcW w:w="1615" w:type="dxa"/>
          </w:tcPr>
          <w:p w:rsidR="00E6424C" w:rsidRPr="001534FD" w:rsidRDefault="00E6424C" w:rsidP="00EB7DD7">
            <w:pPr>
              <w:spacing w:after="0" w:line="240" w:lineRule="auto"/>
              <w:rPr>
                <w:rFonts w:ascii="Arial" w:hAnsi="Arial" w:cs="Arial"/>
                <w:noProof/>
                <w:sz w:val="18"/>
                <w:szCs w:val="18"/>
                <w:lang w:val="af-ZA"/>
              </w:rPr>
            </w:pPr>
            <w:r w:rsidRPr="001534FD">
              <w:rPr>
                <w:rFonts w:ascii="Arial" w:hAnsi="Arial" w:cs="Arial"/>
                <w:noProof/>
                <w:sz w:val="18"/>
                <w:szCs w:val="18"/>
                <w:lang w:val="af-ZA"/>
              </w:rPr>
              <w:t>To</w:t>
            </w:r>
            <w:r w:rsidR="001534FD">
              <w:rPr>
                <w:rFonts w:ascii="Arial" w:hAnsi="Arial" w:cs="Arial"/>
                <w:noProof/>
                <w:sz w:val="18"/>
                <w:szCs w:val="18"/>
                <w:lang w:val="af-ZA"/>
              </w:rPr>
              <w:t>t</w:t>
            </w:r>
            <w:r w:rsidRPr="001534FD">
              <w:rPr>
                <w:rFonts w:ascii="Arial" w:hAnsi="Arial" w:cs="Arial"/>
                <w:noProof/>
                <w:sz w:val="18"/>
                <w:szCs w:val="18"/>
                <w:lang w:val="af-ZA"/>
              </w:rPr>
              <w:t xml:space="preserve"> Week 19</w:t>
            </w:r>
          </w:p>
          <w:p w:rsidR="00E6424C" w:rsidRPr="001534FD" w:rsidRDefault="00E6424C" w:rsidP="001534FD">
            <w:pPr>
              <w:spacing w:after="0" w:line="240" w:lineRule="auto"/>
              <w:rPr>
                <w:rFonts w:ascii="Arial" w:hAnsi="Arial" w:cs="Arial"/>
                <w:noProof/>
                <w:sz w:val="18"/>
                <w:szCs w:val="18"/>
                <w:lang w:val="af-ZA"/>
              </w:rPr>
            </w:pPr>
            <w:r w:rsidRPr="001534FD">
              <w:rPr>
                <w:rFonts w:ascii="Arial" w:hAnsi="Arial" w:cs="Arial"/>
                <w:noProof/>
                <w:sz w:val="18"/>
                <w:szCs w:val="18"/>
                <w:lang w:val="af-ZA"/>
              </w:rPr>
              <w:t>Mi</w:t>
            </w:r>
            <w:r w:rsidR="001534FD">
              <w:rPr>
                <w:rFonts w:ascii="Arial" w:hAnsi="Arial" w:cs="Arial"/>
                <w:noProof/>
                <w:sz w:val="18"/>
                <w:szCs w:val="18"/>
                <w:lang w:val="af-ZA"/>
              </w:rPr>
              <w:t xml:space="preserve">ljoen </w:t>
            </w:r>
            <w:r w:rsidRPr="001534FD">
              <w:rPr>
                <w:rFonts w:ascii="Arial" w:hAnsi="Arial" w:cs="Arial"/>
                <w:noProof/>
                <w:sz w:val="18"/>
                <w:szCs w:val="18"/>
                <w:lang w:val="af-ZA"/>
              </w:rPr>
              <w:t xml:space="preserve">15 Kg </w:t>
            </w:r>
            <w:r w:rsidR="001534FD">
              <w:rPr>
                <w:rFonts w:ascii="Arial" w:hAnsi="Arial" w:cs="Arial"/>
                <w:noProof/>
                <w:sz w:val="18"/>
                <w:szCs w:val="18"/>
                <w:lang w:val="af-ZA"/>
              </w:rPr>
              <w:t>Kartonne</w:t>
            </w:r>
          </w:p>
        </w:tc>
        <w:tc>
          <w:tcPr>
            <w:tcW w:w="900" w:type="dxa"/>
            <w:shd w:val="clear" w:color="auto" w:fill="CCCCCC"/>
          </w:tcPr>
          <w:p w:rsidR="00E6424C" w:rsidRPr="001534FD" w:rsidRDefault="001534FD" w:rsidP="005C1E97">
            <w:pPr>
              <w:spacing w:after="0" w:line="240" w:lineRule="auto"/>
              <w:jc w:val="center"/>
              <w:rPr>
                <w:rFonts w:ascii="Arial" w:hAnsi="Arial" w:cs="Arial"/>
                <w:noProof/>
                <w:sz w:val="18"/>
                <w:szCs w:val="18"/>
                <w:lang w:val="af-ZA"/>
              </w:rPr>
            </w:pPr>
            <w:r>
              <w:rPr>
                <w:rFonts w:ascii="Arial" w:hAnsi="Arial" w:cs="Arial"/>
                <w:noProof/>
                <w:sz w:val="18"/>
                <w:szCs w:val="18"/>
                <w:lang w:val="af-ZA"/>
              </w:rPr>
              <w:t>Gepak</w:t>
            </w:r>
          </w:p>
        </w:tc>
        <w:tc>
          <w:tcPr>
            <w:tcW w:w="1030" w:type="dxa"/>
            <w:tcBorders>
              <w:right w:val="thinThickSmallGap" w:sz="24" w:space="0" w:color="auto"/>
            </w:tcBorders>
            <w:shd w:val="clear" w:color="auto" w:fill="CCCCCC"/>
          </w:tcPr>
          <w:p w:rsidR="00E6424C" w:rsidRPr="001534FD" w:rsidRDefault="001534FD" w:rsidP="005C1E97">
            <w:pPr>
              <w:spacing w:after="0" w:line="240" w:lineRule="auto"/>
              <w:jc w:val="center"/>
              <w:rPr>
                <w:rFonts w:ascii="Arial" w:hAnsi="Arial" w:cs="Arial"/>
                <w:noProof/>
                <w:sz w:val="18"/>
                <w:szCs w:val="18"/>
                <w:lang w:val="af-ZA"/>
              </w:rPr>
            </w:pPr>
            <w:r>
              <w:rPr>
                <w:rFonts w:ascii="Arial" w:hAnsi="Arial" w:cs="Arial"/>
                <w:noProof/>
                <w:sz w:val="18"/>
                <w:szCs w:val="18"/>
                <w:lang w:val="af-ZA"/>
              </w:rPr>
              <w:t>Gepak</w:t>
            </w:r>
          </w:p>
        </w:tc>
        <w:tc>
          <w:tcPr>
            <w:tcW w:w="950" w:type="dxa"/>
            <w:tcBorders>
              <w:top w:val="thinThickSmallGap" w:sz="24" w:space="0" w:color="auto"/>
              <w:left w:val="thinThickSmallGap" w:sz="24" w:space="0" w:color="auto"/>
              <w:bottom w:val="single" w:sz="4" w:space="0" w:color="auto"/>
              <w:right w:val="thinThickSmallGap" w:sz="24" w:space="0" w:color="auto"/>
            </w:tcBorders>
            <w:shd w:val="clear" w:color="auto" w:fill="CCCCCC"/>
          </w:tcPr>
          <w:p w:rsidR="00E6424C" w:rsidRPr="001534FD" w:rsidRDefault="001534FD" w:rsidP="005C1E97">
            <w:pPr>
              <w:spacing w:after="0" w:line="240" w:lineRule="auto"/>
              <w:jc w:val="center"/>
              <w:rPr>
                <w:rFonts w:ascii="Arial" w:hAnsi="Arial" w:cs="Arial"/>
                <w:noProof/>
                <w:sz w:val="18"/>
                <w:szCs w:val="18"/>
                <w:lang w:val="af-ZA"/>
              </w:rPr>
            </w:pPr>
            <w:r>
              <w:rPr>
                <w:rFonts w:ascii="Arial" w:hAnsi="Arial" w:cs="Arial"/>
                <w:noProof/>
                <w:sz w:val="18"/>
                <w:szCs w:val="18"/>
                <w:lang w:val="af-ZA"/>
              </w:rPr>
              <w:t>Gepak</w:t>
            </w:r>
          </w:p>
        </w:tc>
        <w:tc>
          <w:tcPr>
            <w:tcW w:w="990" w:type="dxa"/>
            <w:tcBorders>
              <w:left w:val="thinThickSmallGap" w:sz="24" w:space="0" w:color="auto"/>
              <w:right w:val="thinThickSmallGap" w:sz="24" w:space="0" w:color="auto"/>
            </w:tcBorders>
            <w:shd w:val="clear" w:color="auto" w:fill="E6E6E6"/>
          </w:tcPr>
          <w:p w:rsidR="00E6424C" w:rsidRPr="001534FD" w:rsidRDefault="001534FD" w:rsidP="005C1E97">
            <w:pPr>
              <w:spacing w:after="0" w:line="240" w:lineRule="auto"/>
              <w:jc w:val="center"/>
              <w:rPr>
                <w:rFonts w:ascii="Arial" w:hAnsi="Arial" w:cs="Arial"/>
                <w:noProof/>
                <w:sz w:val="18"/>
                <w:szCs w:val="18"/>
                <w:lang w:val="af-ZA"/>
              </w:rPr>
            </w:pPr>
            <w:r>
              <w:rPr>
                <w:rFonts w:ascii="Arial" w:hAnsi="Arial" w:cs="Arial"/>
                <w:noProof/>
                <w:sz w:val="18"/>
                <w:szCs w:val="18"/>
                <w:lang w:val="af-ZA"/>
              </w:rPr>
              <w:t>Verskeep</w:t>
            </w:r>
          </w:p>
        </w:tc>
        <w:tc>
          <w:tcPr>
            <w:tcW w:w="990" w:type="dxa"/>
            <w:tcBorders>
              <w:top w:val="thinThickSmallGap" w:sz="24" w:space="0" w:color="auto"/>
              <w:left w:val="thinThickSmallGap" w:sz="24" w:space="0" w:color="auto"/>
              <w:right w:val="thinThickSmallGap" w:sz="24" w:space="0" w:color="auto"/>
            </w:tcBorders>
            <w:shd w:val="clear" w:color="auto" w:fill="E6E6E6"/>
          </w:tcPr>
          <w:p w:rsidR="00E6424C" w:rsidRPr="001534FD" w:rsidRDefault="001534FD" w:rsidP="005C1E97">
            <w:pPr>
              <w:spacing w:after="0" w:line="240" w:lineRule="auto"/>
              <w:jc w:val="center"/>
              <w:rPr>
                <w:rFonts w:ascii="Arial" w:hAnsi="Arial" w:cs="Arial"/>
                <w:noProof/>
                <w:sz w:val="18"/>
                <w:szCs w:val="18"/>
                <w:lang w:val="af-ZA"/>
              </w:rPr>
            </w:pPr>
            <w:r>
              <w:rPr>
                <w:rFonts w:ascii="Arial" w:hAnsi="Arial" w:cs="Arial"/>
                <w:noProof/>
                <w:sz w:val="18"/>
                <w:szCs w:val="18"/>
                <w:lang w:val="af-ZA"/>
              </w:rPr>
              <w:t>Verskeep</w:t>
            </w:r>
          </w:p>
        </w:tc>
        <w:tc>
          <w:tcPr>
            <w:tcW w:w="1350" w:type="dxa"/>
            <w:tcBorders>
              <w:left w:val="thinThickSmallGap" w:sz="24" w:space="0" w:color="auto"/>
            </w:tcBorders>
            <w:shd w:val="clear" w:color="auto" w:fill="E6E6E6"/>
          </w:tcPr>
          <w:p w:rsidR="00E6424C" w:rsidRPr="001534FD" w:rsidRDefault="001534FD" w:rsidP="005C1E97">
            <w:pPr>
              <w:spacing w:after="0" w:line="240" w:lineRule="auto"/>
              <w:jc w:val="center"/>
              <w:rPr>
                <w:rFonts w:ascii="Arial" w:hAnsi="Arial" w:cs="Arial"/>
                <w:noProof/>
                <w:sz w:val="18"/>
                <w:szCs w:val="18"/>
                <w:lang w:val="af-ZA"/>
              </w:rPr>
            </w:pPr>
            <w:r>
              <w:rPr>
                <w:rFonts w:ascii="Arial" w:hAnsi="Arial" w:cs="Arial"/>
                <w:noProof/>
                <w:sz w:val="18"/>
                <w:szCs w:val="18"/>
                <w:lang w:val="af-ZA"/>
              </w:rPr>
              <w:t>Aanvanklike skatting</w:t>
            </w:r>
          </w:p>
        </w:tc>
        <w:tc>
          <w:tcPr>
            <w:tcW w:w="1260" w:type="dxa"/>
            <w:shd w:val="clear" w:color="auto" w:fill="E6E6E6"/>
          </w:tcPr>
          <w:p w:rsidR="00E6424C" w:rsidRPr="001534FD" w:rsidRDefault="001534FD" w:rsidP="005C1E97">
            <w:pPr>
              <w:spacing w:after="0" w:line="240" w:lineRule="auto"/>
              <w:jc w:val="center"/>
              <w:rPr>
                <w:rFonts w:ascii="Arial" w:hAnsi="Arial" w:cs="Arial"/>
                <w:noProof/>
                <w:sz w:val="18"/>
                <w:szCs w:val="18"/>
                <w:lang w:val="af-ZA"/>
              </w:rPr>
            </w:pPr>
            <w:r>
              <w:rPr>
                <w:rFonts w:ascii="Arial" w:hAnsi="Arial" w:cs="Arial"/>
                <w:noProof/>
                <w:sz w:val="18"/>
                <w:szCs w:val="18"/>
                <w:lang w:val="af-ZA"/>
              </w:rPr>
              <w:t>Nuutste Voorspelling</w:t>
            </w:r>
          </w:p>
        </w:tc>
        <w:tc>
          <w:tcPr>
            <w:tcW w:w="1371" w:type="dxa"/>
            <w:shd w:val="clear" w:color="auto" w:fill="E6E6E6"/>
          </w:tcPr>
          <w:p w:rsidR="00E6424C" w:rsidRPr="001534FD" w:rsidRDefault="00E6424C" w:rsidP="005C1E9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Fin</w:t>
            </w:r>
            <w:r w:rsidR="001534FD">
              <w:rPr>
                <w:rFonts w:ascii="Arial" w:hAnsi="Arial" w:cs="Arial"/>
                <w:noProof/>
                <w:sz w:val="18"/>
                <w:szCs w:val="18"/>
                <w:lang w:val="af-ZA"/>
              </w:rPr>
              <w:t>a</w:t>
            </w:r>
            <w:r w:rsidRPr="001534FD">
              <w:rPr>
                <w:rFonts w:ascii="Arial" w:hAnsi="Arial" w:cs="Arial"/>
                <w:noProof/>
                <w:sz w:val="18"/>
                <w:szCs w:val="18"/>
                <w:lang w:val="af-ZA"/>
              </w:rPr>
              <w:t xml:space="preserve">al </w:t>
            </w:r>
            <w:r w:rsidR="001534FD">
              <w:rPr>
                <w:rFonts w:ascii="Arial" w:hAnsi="Arial" w:cs="Arial"/>
                <w:noProof/>
                <w:sz w:val="18"/>
                <w:szCs w:val="18"/>
                <w:lang w:val="af-ZA"/>
              </w:rPr>
              <w:t>Gepak</w:t>
            </w:r>
          </w:p>
          <w:p w:rsidR="00E6424C" w:rsidRPr="001534FD" w:rsidRDefault="00E6424C" w:rsidP="005C1E97">
            <w:pPr>
              <w:spacing w:after="0" w:line="240" w:lineRule="auto"/>
              <w:jc w:val="center"/>
              <w:rPr>
                <w:rFonts w:ascii="Arial" w:hAnsi="Arial" w:cs="Arial"/>
                <w:noProof/>
                <w:sz w:val="18"/>
                <w:szCs w:val="18"/>
                <w:lang w:val="af-ZA"/>
              </w:rPr>
            </w:pPr>
          </w:p>
        </w:tc>
      </w:tr>
      <w:tr w:rsidR="001534FD" w:rsidRPr="001534FD" w:rsidTr="005C1E97">
        <w:trPr>
          <w:trHeight w:val="200"/>
        </w:trPr>
        <w:tc>
          <w:tcPr>
            <w:tcW w:w="1615" w:type="dxa"/>
          </w:tcPr>
          <w:p w:rsidR="00E6424C" w:rsidRPr="001534FD" w:rsidRDefault="001534FD" w:rsidP="001534FD">
            <w:pPr>
              <w:spacing w:after="0" w:line="240" w:lineRule="auto"/>
              <w:rPr>
                <w:rFonts w:ascii="Arial" w:hAnsi="Arial" w:cs="Arial"/>
                <w:b/>
                <w:noProof/>
                <w:sz w:val="18"/>
                <w:szCs w:val="18"/>
                <w:lang w:val="af-ZA"/>
              </w:rPr>
            </w:pPr>
            <w:r>
              <w:rPr>
                <w:rFonts w:ascii="Arial" w:hAnsi="Arial" w:cs="Arial"/>
                <w:b/>
                <w:noProof/>
                <w:sz w:val="18"/>
                <w:szCs w:val="18"/>
                <w:lang w:val="af-ZA"/>
              </w:rPr>
              <w:t>BRON</w:t>
            </w:r>
            <w:r w:rsidR="00E6424C" w:rsidRPr="001534FD">
              <w:rPr>
                <w:rFonts w:ascii="Arial" w:hAnsi="Arial" w:cs="Arial"/>
                <w:b/>
                <w:noProof/>
                <w:sz w:val="18"/>
                <w:szCs w:val="18"/>
                <w:lang w:val="af-ZA"/>
              </w:rPr>
              <w:t>: PPECB</w:t>
            </w:r>
          </w:p>
        </w:tc>
        <w:tc>
          <w:tcPr>
            <w:tcW w:w="900" w:type="dxa"/>
            <w:shd w:val="clear" w:color="auto" w:fill="CCCCCC"/>
          </w:tcPr>
          <w:p w:rsidR="00E6424C" w:rsidRPr="001534FD" w:rsidRDefault="00E6424C"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2019</w:t>
            </w:r>
          </w:p>
        </w:tc>
        <w:tc>
          <w:tcPr>
            <w:tcW w:w="1030" w:type="dxa"/>
            <w:tcBorders>
              <w:right w:val="thinThickSmallGap" w:sz="24" w:space="0" w:color="auto"/>
            </w:tcBorders>
            <w:shd w:val="clear" w:color="auto" w:fill="CCCCCC"/>
          </w:tcPr>
          <w:p w:rsidR="00E6424C" w:rsidRPr="001534FD" w:rsidRDefault="00E6424C"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2020</w:t>
            </w:r>
          </w:p>
        </w:tc>
        <w:tc>
          <w:tcPr>
            <w:tcW w:w="950" w:type="dxa"/>
            <w:tcBorders>
              <w:top w:val="single" w:sz="4" w:space="0" w:color="auto"/>
              <w:left w:val="thinThickSmallGap" w:sz="24" w:space="0" w:color="auto"/>
              <w:bottom w:val="single" w:sz="4" w:space="0" w:color="auto"/>
              <w:right w:val="thinThickSmallGap" w:sz="24" w:space="0" w:color="auto"/>
            </w:tcBorders>
            <w:shd w:val="clear" w:color="auto" w:fill="CCCCCC"/>
          </w:tcPr>
          <w:p w:rsidR="00E6424C" w:rsidRPr="001534FD" w:rsidRDefault="00E6424C"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2021</w:t>
            </w:r>
          </w:p>
        </w:tc>
        <w:tc>
          <w:tcPr>
            <w:tcW w:w="990" w:type="dxa"/>
            <w:tcBorders>
              <w:left w:val="thinThickSmallGap" w:sz="24" w:space="0" w:color="auto"/>
              <w:right w:val="thinThickSmallGap" w:sz="24" w:space="0" w:color="auto"/>
            </w:tcBorders>
            <w:shd w:val="clear" w:color="auto" w:fill="E6E6E6"/>
          </w:tcPr>
          <w:p w:rsidR="00E6424C" w:rsidRPr="001534FD" w:rsidRDefault="00E6424C"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2020</w:t>
            </w:r>
          </w:p>
        </w:tc>
        <w:tc>
          <w:tcPr>
            <w:tcW w:w="990" w:type="dxa"/>
            <w:tcBorders>
              <w:left w:val="thinThickSmallGap" w:sz="24" w:space="0" w:color="auto"/>
              <w:right w:val="thinThickSmallGap" w:sz="24" w:space="0" w:color="auto"/>
            </w:tcBorders>
            <w:shd w:val="clear" w:color="auto" w:fill="E6E6E6"/>
          </w:tcPr>
          <w:p w:rsidR="00E6424C" w:rsidRPr="001534FD" w:rsidRDefault="00E6424C"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2021</w:t>
            </w:r>
          </w:p>
        </w:tc>
        <w:tc>
          <w:tcPr>
            <w:tcW w:w="1350" w:type="dxa"/>
            <w:tcBorders>
              <w:left w:val="thinThickSmallGap" w:sz="24" w:space="0" w:color="auto"/>
            </w:tcBorders>
            <w:shd w:val="clear" w:color="auto" w:fill="E6E6E6"/>
          </w:tcPr>
          <w:p w:rsidR="00E6424C" w:rsidRPr="001534FD" w:rsidRDefault="00E6424C"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2021</w:t>
            </w:r>
          </w:p>
        </w:tc>
        <w:tc>
          <w:tcPr>
            <w:tcW w:w="1260" w:type="dxa"/>
            <w:shd w:val="clear" w:color="auto" w:fill="E6E6E6"/>
          </w:tcPr>
          <w:p w:rsidR="00E6424C" w:rsidRPr="001534FD" w:rsidRDefault="00E6424C"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2021</w:t>
            </w:r>
          </w:p>
        </w:tc>
        <w:tc>
          <w:tcPr>
            <w:tcW w:w="1371" w:type="dxa"/>
            <w:shd w:val="clear" w:color="auto" w:fill="E6E6E6"/>
          </w:tcPr>
          <w:p w:rsidR="00E6424C" w:rsidRPr="001534FD" w:rsidRDefault="00E6424C"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2020</w:t>
            </w:r>
          </w:p>
        </w:tc>
      </w:tr>
      <w:tr w:rsidR="001534FD" w:rsidRPr="001534FD" w:rsidTr="005C1E97">
        <w:trPr>
          <w:trHeight w:val="214"/>
        </w:trPr>
        <w:tc>
          <w:tcPr>
            <w:tcW w:w="1615" w:type="dxa"/>
          </w:tcPr>
          <w:p w:rsidR="00E6424C" w:rsidRPr="001534FD" w:rsidRDefault="001534FD" w:rsidP="001534FD">
            <w:pPr>
              <w:spacing w:after="0" w:line="240" w:lineRule="auto"/>
              <w:rPr>
                <w:rFonts w:ascii="Arial" w:hAnsi="Arial" w:cs="Arial"/>
                <w:noProof/>
                <w:sz w:val="18"/>
                <w:szCs w:val="18"/>
                <w:lang w:val="af-ZA"/>
              </w:rPr>
            </w:pPr>
            <w:r>
              <w:rPr>
                <w:rFonts w:ascii="Arial" w:hAnsi="Arial" w:cs="Arial"/>
                <w:noProof/>
                <w:sz w:val="18"/>
                <w:szCs w:val="18"/>
                <w:lang w:val="af-ZA"/>
              </w:rPr>
              <w:t>Pomelo’s</w:t>
            </w:r>
          </w:p>
        </w:tc>
        <w:tc>
          <w:tcPr>
            <w:tcW w:w="900" w:type="dxa"/>
            <w:shd w:val="clear" w:color="auto" w:fill="CCCCCC"/>
          </w:tcPr>
          <w:p w:rsidR="00E6424C" w:rsidRPr="001534FD" w:rsidRDefault="00E6424C"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3.9 m</w:t>
            </w:r>
          </w:p>
        </w:tc>
        <w:tc>
          <w:tcPr>
            <w:tcW w:w="1030" w:type="dxa"/>
            <w:tcBorders>
              <w:right w:val="thinThickSmallGap" w:sz="24" w:space="0" w:color="auto"/>
            </w:tcBorders>
            <w:shd w:val="clear" w:color="auto" w:fill="CCCCCC"/>
          </w:tcPr>
          <w:p w:rsidR="00E6424C" w:rsidRPr="001534FD" w:rsidRDefault="00E6424C"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4.5 m</w:t>
            </w:r>
          </w:p>
        </w:tc>
        <w:tc>
          <w:tcPr>
            <w:tcW w:w="950" w:type="dxa"/>
            <w:tcBorders>
              <w:top w:val="single" w:sz="4" w:space="0" w:color="auto"/>
              <w:left w:val="thinThickSmallGap" w:sz="24" w:space="0" w:color="auto"/>
              <w:bottom w:val="single" w:sz="4" w:space="0" w:color="auto"/>
              <w:right w:val="thinThickSmallGap" w:sz="24" w:space="0" w:color="auto"/>
            </w:tcBorders>
            <w:shd w:val="clear" w:color="auto" w:fill="CCCCCC"/>
          </w:tcPr>
          <w:p w:rsidR="00E6424C" w:rsidRPr="001534FD" w:rsidRDefault="004030C3"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6.7</w:t>
            </w:r>
            <w:r w:rsidR="00E6424C" w:rsidRPr="001534FD">
              <w:rPr>
                <w:rFonts w:ascii="Arial" w:hAnsi="Arial" w:cs="Arial"/>
                <w:noProof/>
                <w:sz w:val="18"/>
                <w:szCs w:val="18"/>
                <w:lang w:val="af-ZA"/>
              </w:rPr>
              <w:t xml:space="preserve"> m</w:t>
            </w:r>
          </w:p>
        </w:tc>
        <w:tc>
          <w:tcPr>
            <w:tcW w:w="990" w:type="dxa"/>
            <w:tcBorders>
              <w:left w:val="thinThickSmallGap" w:sz="24" w:space="0" w:color="auto"/>
              <w:right w:val="thinThickSmallGap" w:sz="24" w:space="0" w:color="auto"/>
            </w:tcBorders>
            <w:shd w:val="clear" w:color="auto" w:fill="E6E6E6"/>
          </w:tcPr>
          <w:p w:rsidR="00E6424C" w:rsidRPr="001534FD" w:rsidRDefault="00E6424C"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2.2 m</w:t>
            </w:r>
          </w:p>
        </w:tc>
        <w:tc>
          <w:tcPr>
            <w:tcW w:w="990" w:type="dxa"/>
            <w:tcBorders>
              <w:left w:val="thinThickSmallGap" w:sz="24" w:space="0" w:color="auto"/>
              <w:right w:val="thinThickSmallGap" w:sz="24" w:space="0" w:color="auto"/>
            </w:tcBorders>
            <w:shd w:val="clear" w:color="auto" w:fill="E6E6E6"/>
          </w:tcPr>
          <w:p w:rsidR="00E6424C" w:rsidRPr="001534FD" w:rsidRDefault="004030C3"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3.5</w:t>
            </w:r>
            <w:r w:rsidR="00E6424C" w:rsidRPr="001534FD">
              <w:rPr>
                <w:rFonts w:ascii="Arial" w:hAnsi="Arial" w:cs="Arial"/>
                <w:noProof/>
                <w:sz w:val="18"/>
                <w:szCs w:val="18"/>
                <w:lang w:val="af-ZA"/>
              </w:rPr>
              <w:t xml:space="preserve"> m</w:t>
            </w:r>
          </w:p>
        </w:tc>
        <w:tc>
          <w:tcPr>
            <w:tcW w:w="1350" w:type="dxa"/>
            <w:tcBorders>
              <w:left w:val="thinThickSmallGap" w:sz="24" w:space="0" w:color="auto"/>
            </w:tcBorders>
            <w:shd w:val="clear" w:color="auto" w:fill="E6E6E6"/>
          </w:tcPr>
          <w:p w:rsidR="00E6424C" w:rsidRPr="001534FD" w:rsidRDefault="00E6424C"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18 m</w:t>
            </w:r>
          </w:p>
        </w:tc>
        <w:tc>
          <w:tcPr>
            <w:tcW w:w="1260" w:type="dxa"/>
            <w:shd w:val="clear" w:color="auto" w:fill="E6E6E6"/>
          </w:tcPr>
          <w:p w:rsidR="00E6424C" w:rsidRPr="001534FD" w:rsidRDefault="00E6424C"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18 m</w:t>
            </w:r>
          </w:p>
        </w:tc>
        <w:tc>
          <w:tcPr>
            <w:tcW w:w="1371" w:type="dxa"/>
            <w:shd w:val="clear" w:color="auto" w:fill="E6E6E6"/>
          </w:tcPr>
          <w:p w:rsidR="00E6424C" w:rsidRPr="001534FD" w:rsidRDefault="00E6424C"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15.5 m</w:t>
            </w:r>
          </w:p>
        </w:tc>
      </w:tr>
      <w:tr w:rsidR="001534FD" w:rsidRPr="001534FD" w:rsidTr="005C1E97">
        <w:trPr>
          <w:trHeight w:val="200"/>
        </w:trPr>
        <w:tc>
          <w:tcPr>
            <w:tcW w:w="1615" w:type="dxa"/>
          </w:tcPr>
          <w:p w:rsidR="00E6424C" w:rsidRPr="001534FD" w:rsidRDefault="00E6424C" w:rsidP="001534FD">
            <w:pPr>
              <w:spacing w:after="0" w:line="240" w:lineRule="auto"/>
              <w:rPr>
                <w:rFonts w:ascii="Arial" w:hAnsi="Arial" w:cs="Arial"/>
                <w:noProof/>
                <w:sz w:val="18"/>
                <w:szCs w:val="18"/>
                <w:lang w:val="af-ZA"/>
              </w:rPr>
            </w:pPr>
            <w:r w:rsidRPr="001534FD">
              <w:rPr>
                <w:rFonts w:ascii="Arial" w:hAnsi="Arial" w:cs="Arial"/>
                <w:noProof/>
                <w:sz w:val="18"/>
                <w:szCs w:val="18"/>
                <w:lang w:val="af-ZA"/>
              </w:rPr>
              <w:t>S</w:t>
            </w:r>
            <w:r w:rsidR="001534FD">
              <w:rPr>
                <w:rFonts w:ascii="Arial" w:hAnsi="Arial" w:cs="Arial"/>
                <w:noProof/>
                <w:sz w:val="18"/>
                <w:szCs w:val="18"/>
                <w:lang w:val="af-ZA"/>
              </w:rPr>
              <w:t>agte Sitrus</w:t>
            </w:r>
          </w:p>
        </w:tc>
        <w:tc>
          <w:tcPr>
            <w:tcW w:w="900" w:type="dxa"/>
            <w:shd w:val="clear" w:color="auto" w:fill="CCCCCC"/>
          </w:tcPr>
          <w:p w:rsidR="00E6424C" w:rsidRPr="001534FD" w:rsidRDefault="00E6424C"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2.1 m</w:t>
            </w:r>
          </w:p>
        </w:tc>
        <w:tc>
          <w:tcPr>
            <w:tcW w:w="1030" w:type="dxa"/>
            <w:tcBorders>
              <w:right w:val="thinThickSmallGap" w:sz="24" w:space="0" w:color="auto"/>
            </w:tcBorders>
            <w:shd w:val="clear" w:color="auto" w:fill="CCCCCC"/>
          </w:tcPr>
          <w:p w:rsidR="00E6424C" w:rsidRPr="001534FD" w:rsidRDefault="00E6424C"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2.9 m</w:t>
            </w:r>
          </w:p>
        </w:tc>
        <w:tc>
          <w:tcPr>
            <w:tcW w:w="950" w:type="dxa"/>
            <w:tcBorders>
              <w:top w:val="single" w:sz="4" w:space="0" w:color="auto"/>
              <w:left w:val="thinThickSmallGap" w:sz="24" w:space="0" w:color="auto"/>
              <w:bottom w:val="single" w:sz="4" w:space="0" w:color="auto"/>
              <w:right w:val="thinThickSmallGap" w:sz="24" w:space="0" w:color="auto"/>
            </w:tcBorders>
            <w:shd w:val="clear" w:color="auto" w:fill="CCCCCC"/>
          </w:tcPr>
          <w:p w:rsidR="00E6424C" w:rsidRPr="001534FD" w:rsidRDefault="00E6424C"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3.8 m</w:t>
            </w:r>
          </w:p>
        </w:tc>
        <w:tc>
          <w:tcPr>
            <w:tcW w:w="990" w:type="dxa"/>
            <w:tcBorders>
              <w:left w:val="thinThickSmallGap" w:sz="24" w:space="0" w:color="auto"/>
              <w:right w:val="thinThickSmallGap" w:sz="24" w:space="0" w:color="auto"/>
            </w:tcBorders>
            <w:shd w:val="clear" w:color="auto" w:fill="E6E6E6"/>
          </w:tcPr>
          <w:p w:rsidR="00E6424C" w:rsidRPr="001534FD" w:rsidRDefault="00E6424C"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2 m</w:t>
            </w:r>
          </w:p>
        </w:tc>
        <w:tc>
          <w:tcPr>
            <w:tcW w:w="990" w:type="dxa"/>
            <w:tcBorders>
              <w:left w:val="thinThickSmallGap" w:sz="24" w:space="0" w:color="auto"/>
              <w:right w:val="thinThickSmallGap" w:sz="24" w:space="0" w:color="auto"/>
            </w:tcBorders>
            <w:shd w:val="clear" w:color="auto" w:fill="E6E6E6"/>
          </w:tcPr>
          <w:p w:rsidR="00E6424C" w:rsidRPr="001534FD" w:rsidRDefault="00E6424C"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1.8 m</w:t>
            </w:r>
          </w:p>
        </w:tc>
        <w:tc>
          <w:tcPr>
            <w:tcW w:w="1350" w:type="dxa"/>
            <w:tcBorders>
              <w:left w:val="thinThickSmallGap" w:sz="24" w:space="0" w:color="auto"/>
            </w:tcBorders>
            <w:shd w:val="clear" w:color="auto" w:fill="E6E6E6"/>
          </w:tcPr>
          <w:p w:rsidR="00E6424C" w:rsidRPr="001534FD" w:rsidRDefault="00E6424C"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30.5 m</w:t>
            </w:r>
          </w:p>
        </w:tc>
        <w:tc>
          <w:tcPr>
            <w:tcW w:w="1260" w:type="dxa"/>
            <w:shd w:val="clear" w:color="auto" w:fill="E6E6E6"/>
          </w:tcPr>
          <w:p w:rsidR="00E6424C" w:rsidRPr="001534FD" w:rsidRDefault="00E6424C"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29.4 m</w:t>
            </w:r>
          </w:p>
        </w:tc>
        <w:tc>
          <w:tcPr>
            <w:tcW w:w="1371" w:type="dxa"/>
            <w:shd w:val="clear" w:color="auto" w:fill="E6E6E6"/>
          </w:tcPr>
          <w:p w:rsidR="00E6424C" w:rsidRPr="001534FD" w:rsidRDefault="00E6424C"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23.6 m</w:t>
            </w:r>
          </w:p>
        </w:tc>
      </w:tr>
      <w:tr w:rsidR="001534FD" w:rsidRPr="001534FD" w:rsidTr="005C1E97">
        <w:trPr>
          <w:trHeight w:val="180"/>
        </w:trPr>
        <w:tc>
          <w:tcPr>
            <w:tcW w:w="1615" w:type="dxa"/>
          </w:tcPr>
          <w:p w:rsidR="00E6424C" w:rsidRPr="001534FD" w:rsidRDefault="001534FD" w:rsidP="00EB7DD7">
            <w:pPr>
              <w:spacing w:after="0" w:line="240" w:lineRule="auto"/>
              <w:rPr>
                <w:rFonts w:ascii="Arial" w:hAnsi="Arial" w:cs="Arial"/>
                <w:noProof/>
                <w:sz w:val="18"/>
                <w:szCs w:val="18"/>
                <w:lang w:val="af-ZA"/>
              </w:rPr>
            </w:pPr>
            <w:r>
              <w:rPr>
                <w:rFonts w:ascii="Arial" w:hAnsi="Arial" w:cs="Arial"/>
                <w:noProof/>
                <w:sz w:val="18"/>
                <w:szCs w:val="18"/>
                <w:lang w:val="af-ZA"/>
              </w:rPr>
              <w:t>Suurlemoene</w:t>
            </w:r>
          </w:p>
        </w:tc>
        <w:tc>
          <w:tcPr>
            <w:tcW w:w="900" w:type="dxa"/>
            <w:shd w:val="clear" w:color="auto" w:fill="CCCCCC"/>
          </w:tcPr>
          <w:p w:rsidR="00E6424C" w:rsidRPr="001534FD" w:rsidRDefault="00E6424C"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4 m</w:t>
            </w:r>
          </w:p>
        </w:tc>
        <w:tc>
          <w:tcPr>
            <w:tcW w:w="1030" w:type="dxa"/>
            <w:tcBorders>
              <w:right w:val="thinThickSmallGap" w:sz="24" w:space="0" w:color="auto"/>
            </w:tcBorders>
            <w:shd w:val="clear" w:color="auto" w:fill="CCCCCC"/>
          </w:tcPr>
          <w:p w:rsidR="00E6424C" w:rsidRPr="001534FD" w:rsidRDefault="00E6424C"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10 m</w:t>
            </w:r>
          </w:p>
        </w:tc>
        <w:tc>
          <w:tcPr>
            <w:tcW w:w="950" w:type="dxa"/>
            <w:tcBorders>
              <w:top w:val="single" w:sz="4" w:space="0" w:color="auto"/>
              <w:left w:val="thinThickSmallGap" w:sz="24" w:space="0" w:color="auto"/>
              <w:bottom w:val="single" w:sz="4" w:space="0" w:color="auto"/>
              <w:right w:val="thinThickSmallGap" w:sz="24" w:space="0" w:color="auto"/>
            </w:tcBorders>
            <w:shd w:val="clear" w:color="auto" w:fill="CCCCCC"/>
          </w:tcPr>
          <w:p w:rsidR="00E6424C" w:rsidRPr="001534FD" w:rsidRDefault="004030C3" w:rsidP="004030C3">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9.8</w:t>
            </w:r>
            <w:r w:rsidR="00E6424C" w:rsidRPr="001534FD">
              <w:rPr>
                <w:rFonts w:ascii="Arial" w:hAnsi="Arial" w:cs="Arial"/>
                <w:noProof/>
                <w:sz w:val="18"/>
                <w:szCs w:val="18"/>
                <w:lang w:val="af-ZA"/>
              </w:rPr>
              <w:t xml:space="preserve"> m</w:t>
            </w:r>
          </w:p>
        </w:tc>
        <w:tc>
          <w:tcPr>
            <w:tcW w:w="990" w:type="dxa"/>
            <w:tcBorders>
              <w:left w:val="thinThickSmallGap" w:sz="24" w:space="0" w:color="auto"/>
              <w:right w:val="thinThickSmallGap" w:sz="24" w:space="0" w:color="auto"/>
            </w:tcBorders>
            <w:shd w:val="clear" w:color="auto" w:fill="E6E6E6"/>
          </w:tcPr>
          <w:p w:rsidR="00E6424C" w:rsidRPr="001534FD" w:rsidRDefault="00E6424C"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7.9 m</w:t>
            </w:r>
          </w:p>
        </w:tc>
        <w:tc>
          <w:tcPr>
            <w:tcW w:w="990" w:type="dxa"/>
            <w:tcBorders>
              <w:left w:val="thinThickSmallGap" w:sz="24" w:space="0" w:color="auto"/>
              <w:right w:val="thinThickSmallGap" w:sz="24" w:space="0" w:color="auto"/>
            </w:tcBorders>
            <w:shd w:val="clear" w:color="auto" w:fill="E6E6E6"/>
          </w:tcPr>
          <w:p w:rsidR="00E6424C" w:rsidRPr="001534FD" w:rsidRDefault="00E6424C"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7</w:t>
            </w:r>
            <w:r w:rsidR="004030C3" w:rsidRPr="001534FD">
              <w:rPr>
                <w:rFonts w:ascii="Arial" w:hAnsi="Arial" w:cs="Arial"/>
                <w:noProof/>
                <w:sz w:val="18"/>
                <w:szCs w:val="18"/>
                <w:lang w:val="af-ZA"/>
              </w:rPr>
              <w:t>.2</w:t>
            </w:r>
            <w:r w:rsidRPr="001534FD">
              <w:rPr>
                <w:rFonts w:ascii="Arial" w:hAnsi="Arial" w:cs="Arial"/>
                <w:noProof/>
                <w:sz w:val="18"/>
                <w:szCs w:val="18"/>
                <w:lang w:val="af-ZA"/>
              </w:rPr>
              <w:t xml:space="preserve"> m</w:t>
            </w:r>
          </w:p>
        </w:tc>
        <w:tc>
          <w:tcPr>
            <w:tcW w:w="1350" w:type="dxa"/>
            <w:tcBorders>
              <w:left w:val="thinThickSmallGap" w:sz="24" w:space="0" w:color="auto"/>
            </w:tcBorders>
            <w:shd w:val="clear" w:color="auto" w:fill="E6E6E6"/>
          </w:tcPr>
          <w:p w:rsidR="00E6424C" w:rsidRPr="001534FD" w:rsidRDefault="00E6424C"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30.2 m</w:t>
            </w:r>
          </w:p>
        </w:tc>
        <w:tc>
          <w:tcPr>
            <w:tcW w:w="1260" w:type="dxa"/>
            <w:shd w:val="clear" w:color="auto" w:fill="E6E6E6"/>
          </w:tcPr>
          <w:p w:rsidR="00E6424C" w:rsidRPr="001534FD" w:rsidRDefault="00E6424C"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30.2 m</w:t>
            </w:r>
          </w:p>
        </w:tc>
        <w:tc>
          <w:tcPr>
            <w:tcW w:w="1371" w:type="dxa"/>
            <w:shd w:val="clear" w:color="auto" w:fill="E6E6E6"/>
          </w:tcPr>
          <w:p w:rsidR="00E6424C" w:rsidRPr="001534FD" w:rsidRDefault="00E6424C"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29.6 m</w:t>
            </w:r>
          </w:p>
        </w:tc>
      </w:tr>
      <w:tr w:rsidR="001534FD" w:rsidRPr="001534FD" w:rsidTr="005C1E97">
        <w:trPr>
          <w:trHeight w:val="200"/>
        </w:trPr>
        <w:tc>
          <w:tcPr>
            <w:tcW w:w="1615" w:type="dxa"/>
          </w:tcPr>
          <w:p w:rsidR="00E6424C" w:rsidRPr="001534FD" w:rsidRDefault="001534FD" w:rsidP="00EB7DD7">
            <w:pPr>
              <w:spacing w:after="0" w:line="240" w:lineRule="auto"/>
              <w:rPr>
                <w:rFonts w:ascii="Arial" w:hAnsi="Arial" w:cs="Arial"/>
                <w:noProof/>
                <w:sz w:val="18"/>
                <w:szCs w:val="18"/>
                <w:lang w:val="af-ZA"/>
              </w:rPr>
            </w:pPr>
            <w:r>
              <w:rPr>
                <w:rFonts w:ascii="Arial" w:hAnsi="Arial" w:cs="Arial"/>
                <w:noProof/>
                <w:sz w:val="18"/>
                <w:szCs w:val="18"/>
                <w:lang w:val="af-ZA"/>
              </w:rPr>
              <w:t>Naw</w:t>
            </w:r>
            <w:r w:rsidR="00E6424C" w:rsidRPr="001534FD">
              <w:rPr>
                <w:rFonts w:ascii="Arial" w:hAnsi="Arial" w:cs="Arial"/>
                <w:noProof/>
                <w:sz w:val="18"/>
                <w:szCs w:val="18"/>
                <w:lang w:val="af-ZA"/>
              </w:rPr>
              <w:t>els</w:t>
            </w:r>
          </w:p>
        </w:tc>
        <w:tc>
          <w:tcPr>
            <w:tcW w:w="900" w:type="dxa"/>
            <w:shd w:val="clear" w:color="auto" w:fill="CCCCCC"/>
          </w:tcPr>
          <w:p w:rsidR="00E6424C" w:rsidRPr="001534FD" w:rsidRDefault="00E6424C"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0.5 m</w:t>
            </w:r>
          </w:p>
        </w:tc>
        <w:tc>
          <w:tcPr>
            <w:tcW w:w="1030" w:type="dxa"/>
            <w:tcBorders>
              <w:right w:val="thinThickSmallGap" w:sz="24" w:space="0" w:color="auto"/>
            </w:tcBorders>
            <w:shd w:val="clear" w:color="auto" w:fill="CCCCCC"/>
          </w:tcPr>
          <w:p w:rsidR="00E6424C" w:rsidRPr="001534FD" w:rsidRDefault="00E6424C"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0.8 m</w:t>
            </w:r>
          </w:p>
        </w:tc>
        <w:tc>
          <w:tcPr>
            <w:tcW w:w="950" w:type="dxa"/>
            <w:tcBorders>
              <w:top w:val="single" w:sz="4" w:space="0" w:color="auto"/>
              <w:left w:val="thinThickSmallGap" w:sz="24" w:space="0" w:color="auto"/>
              <w:bottom w:val="single" w:sz="4" w:space="0" w:color="auto"/>
              <w:right w:val="thinThickSmallGap" w:sz="24" w:space="0" w:color="auto"/>
            </w:tcBorders>
            <w:shd w:val="clear" w:color="auto" w:fill="CCCCCC"/>
          </w:tcPr>
          <w:p w:rsidR="00E6424C" w:rsidRPr="001534FD" w:rsidRDefault="00E6424C"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0.9 m</w:t>
            </w:r>
          </w:p>
        </w:tc>
        <w:tc>
          <w:tcPr>
            <w:tcW w:w="990" w:type="dxa"/>
            <w:tcBorders>
              <w:left w:val="thinThickSmallGap" w:sz="24" w:space="0" w:color="auto"/>
              <w:right w:val="thinThickSmallGap" w:sz="24" w:space="0" w:color="auto"/>
            </w:tcBorders>
            <w:shd w:val="clear" w:color="auto" w:fill="E6E6E6"/>
          </w:tcPr>
          <w:p w:rsidR="00E6424C" w:rsidRPr="001534FD" w:rsidRDefault="00E6424C"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0.2 m</w:t>
            </w:r>
          </w:p>
        </w:tc>
        <w:tc>
          <w:tcPr>
            <w:tcW w:w="990" w:type="dxa"/>
            <w:tcBorders>
              <w:left w:val="thinThickSmallGap" w:sz="24" w:space="0" w:color="auto"/>
              <w:right w:val="thinThickSmallGap" w:sz="24" w:space="0" w:color="auto"/>
            </w:tcBorders>
            <w:shd w:val="clear" w:color="auto" w:fill="E6E6E6"/>
          </w:tcPr>
          <w:p w:rsidR="00E6424C" w:rsidRPr="001534FD" w:rsidRDefault="00E6424C"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0.2 m</w:t>
            </w:r>
          </w:p>
        </w:tc>
        <w:tc>
          <w:tcPr>
            <w:tcW w:w="1350" w:type="dxa"/>
            <w:tcBorders>
              <w:left w:val="thinThickSmallGap" w:sz="24" w:space="0" w:color="auto"/>
            </w:tcBorders>
            <w:shd w:val="clear" w:color="auto" w:fill="E6E6E6"/>
          </w:tcPr>
          <w:p w:rsidR="00E6424C" w:rsidRPr="001534FD" w:rsidRDefault="00E6424C"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26.3 m</w:t>
            </w:r>
          </w:p>
        </w:tc>
        <w:tc>
          <w:tcPr>
            <w:tcW w:w="1260" w:type="dxa"/>
            <w:shd w:val="clear" w:color="auto" w:fill="E6E6E6"/>
          </w:tcPr>
          <w:p w:rsidR="00E6424C" w:rsidRPr="001534FD" w:rsidRDefault="00E6424C"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26.3 m</w:t>
            </w:r>
          </w:p>
        </w:tc>
        <w:tc>
          <w:tcPr>
            <w:tcW w:w="1371" w:type="dxa"/>
            <w:shd w:val="clear" w:color="auto" w:fill="E6E6E6"/>
          </w:tcPr>
          <w:p w:rsidR="00E6424C" w:rsidRPr="001534FD" w:rsidRDefault="00E6424C"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26.2 m</w:t>
            </w:r>
          </w:p>
        </w:tc>
      </w:tr>
      <w:tr w:rsidR="001534FD" w:rsidRPr="001534FD" w:rsidTr="005C1E97">
        <w:trPr>
          <w:trHeight w:val="245"/>
        </w:trPr>
        <w:tc>
          <w:tcPr>
            <w:tcW w:w="1615" w:type="dxa"/>
          </w:tcPr>
          <w:p w:rsidR="00E6424C" w:rsidRPr="001534FD" w:rsidRDefault="00E6424C" w:rsidP="00EB7DD7">
            <w:pPr>
              <w:spacing w:after="0" w:line="240" w:lineRule="auto"/>
              <w:rPr>
                <w:rFonts w:ascii="Arial" w:hAnsi="Arial" w:cs="Arial"/>
                <w:noProof/>
                <w:sz w:val="18"/>
                <w:szCs w:val="18"/>
                <w:lang w:val="af-ZA"/>
              </w:rPr>
            </w:pPr>
            <w:r w:rsidRPr="001534FD">
              <w:rPr>
                <w:rFonts w:ascii="Arial" w:hAnsi="Arial" w:cs="Arial"/>
                <w:noProof/>
                <w:sz w:val="18"/>
                <w:szCs w:val="18"/>
                <w:lang w:val="af-ZA"/>
              </w:rPr>
              <w:t>Valencia</w:t>
            </w:r>
            <w:r w:rsidR="001534FD">
              <w:rPr>
                <w:rFonts w:ascii="Arial" w:hAnsi="Arial" w:cs="Arial"/>
                <w:noProof/>
                <w:sz w:val="18"/>
                <w:szCs w:val="18"/>
                <w:lang w:val="af-ZA"/>
              </w:rPr>
              <w:t>s</w:t>
            </w:r>
          </w:p>
        </w:tc>
        <w:tc>
          <w:tcPr>
            <w:tcW w:w="900" w:type="dxa"/>
            <w:shd w:val="clear" w:color="auto" w:fill="CCCCCC"/>
          </w:tcPr>
          <w:p w:rsidR="00E6424C" w:rsidRPr="001534FD" w:rsidRDefault="00E6424C"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0.2 m</w:t>
            </w:r>
          </w:p>
        </w:tc>
        <w:tc>
          <w:tcPr>
            <w:tcW w:w="1030" w:type="dxa"/>
            <w:tcBorders>
              <w:right w:val="thinThickSmallGap" w:sz="24" w:space="0" w:color="auto"/>
            </w:tcBorders>
            <w:shd w:val="clear" w:color="auto" w:fill="CCCCCC"/>
          </w:tcPr>
          <w:p w:rsidR="00E6424C" w:rsidRPr="001534FD" w:rsidRDefault="00E6424C"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w:t>
            </w:r>
          </w:p>
        </w:tc>
        <w:tc>
          <w:tcPr>
            <w:tcW w:w="950" w:type="dxa"/>
            <w:tcBorders>
              <w:top w:val="single" w:sz="4" w:space="0" w:color="auto"/>
              <w:left w:val="thinThickSmallGap" w:sz="24" w:space="0" w:color="auto"/>
              <w:bottom w:val="single" w:sz="4" w:space="0" w:color="auto"/>
              <w:right w:val="thinThickSmallGap" w:sz="24" w:space="0" w:color="auto"/>
            </w:tcBorders>
            <w:shd w:val="clear" w:color="auto" w:fill="CCCCCC"/>
          </w:tcPr>
          <w:p w:rsidR="00E6424C" w:rsidRPr="001534FD" w:rsidRDefault="00E6424C"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w:t>
            </w:r>
          </w:p>
        </w:tc>
        <w:tc>
          <w:tcPr>
            <w:tcW w:w="990" w:type="dxa"/>
            <w:tcBorders>
              <w:left w:val="thinThickSmallGap" w:sz="24" w:space="0" w:color="auto"/>
              <w:right w:val="thinThickSmallGap" w:sz="24" w:space="0" w:color="auto"/>
            </w:tcBorders>
            <w:shd w:val="clear" w:color="auto" w:fill="E6E6E6"/>
          </w:tcPr>
          <w:p w:rsidR="00E6424C" w:rsidRPr="001534FD" w:rsidRDefault="00E6424C"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w:t>
            </w:r>
          </w:p>
        </w:tc>
        <w:tc>
          <w:tcPr>
            <w:tcW w:w="990" w:type="dxa"/>
            <w:tcBorders>
              <w:left w:val="thinThickSmallGap" w:sz="24" w:space="0" w:color="auto"/>
              <w:right w:val="thinThickSmallGap" w:sz="24" w:space="0" w:color="auto"/>
            </w:tcBorders>
            <w:shd w:val="clear" w:color="auto" w:fill="E6E6E6"/>
          </w:tcPr>
          <w:p w:rsidR="00E6424C" w:rsidRPr="001534FD" w:rsidRDefault="00E6424C"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w:t>
            </w:r>
          </w:p>
        </w:tc>
        <w:tc>
          <w:tcPr>
            <w:tcW w:w="1350" w:type="dxa"/>
            <w:tcBorders>
              <w:left w:val="thinThickSmallGap" w:sz="24" w:space="0" w:color="auto"/>
            </w:tcBorders>
            <w:shd w:val="clear" w:color="auto" w:fill="E6E6E6"/>
          </w:tcPr>
          <w:p w:rsidR="00E6424C" w:rsidRPr="001534FD" w:rsidRDefault="00E6424C"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58 m</w:t>
            </w:r>
          </w:p>
        </w:tc>
        <w:tc>
          <w:tcPr>
            <w:tcW w:w="1260" w:type="dxa"/>
            <w:shd w:val="clear" w:color="auto" w:fill="E6E6E6"/>
          </w:tcPr>
          <w:p w:rsidR="00E6424C" w:rsidRPr="001534FD" w:rsidRDefault="00E6424C"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58 m</w:t>
            </w:r>
          </w:p>
        </w:tc>
        <w:tc>
          <w:tcPr>
            <w:tcW w:w="1371" w:type="dxa"/>
            <w:shd w:val="clear" w:color="auto" w:fill="E6E6E6"/>
          </w:tcPr>
          <w:p w:rsidR="00E6424C" w:rsidRPr="001534FD" w:rsidRDefault="00E6424C"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55.1 m</w:t>
            </w:r>
          </w:p>
        </w:tc>
      </w:tr>
      <w:tr w:rsidR="001534FD" w:rsidRPr="001534FD" w:rsidTr="005C1E97">
        <w:trPr>
          <w:trHeight w:val="214"/>
        </w:trPr>
        <w:tc>
          <w:tcPr>
            <w:tcW w:w="1615" w:type="dxa"/>
          </w:tcPr>
          <w:p w:rsidR="00E6424C" w:rsidRPr="001534FD" w:rsidRDefault="00E6424C" w:rsidP="00EB7DD7">
            <w:pPr>
              <w:spacing w:after="0" w:line="240" w:lineRule="auto"/>
              <w:rPr>
                <w:rFonts w:ascii="Arial" w:hAnsi="Arial" w:cs="Arial"/>
                <w:noProof/>
                <w:sz w:val="18"/>
                <w:szCs w:val="18"/>
                <w:lang w:val="af-ZA"/>
              </w:rPr>
            </w:pPr>
            <w:r w:rsidRPr="001534FD">
              <w:rPr>
                <w:rFonts w:ascii="Arial" w:hAnsi="Arial" w:cs="Arial"/>
                <w:noProof/>
                <w:sz w:val="18"/>
                <w:szCs w:val="18"/>
                <w:lang w:val="af-ZA"/>
              </w:rPr>
              <w:t>Tota</w:t>
            </w:r>
            <w:r w:rsidR="001534FD">
              <w:rPr>
                <w:rFonts w:ascii="Arial" w:hAnsi="Arial" w:cs="Arial"/>
                <w:noProof/>
                <w:sz w:val="18"/>
                <w:szCs w:val="18"/>
                <w:lang w:val="af-ZA"/>
              </w:rPr>
              <w:t>a</w:t>
            </w:r>
            <w:r w:rsidRPr="001534FD">
              <w:rPr>
                <w:rFonts w:ascii="Arial" w:hAnsi="Arial" w:cs="Arial"/>
                <w:noProof/>
                <w:sz w:val="18"/>
                <w:szCs w:val="18"/>
                <w:lang w:val="af-ZA"/>
              </w:rPr>
              <w:t>l</w:t>
            </w:r>
          </w:p>
        </w:tc>
        <w:tc>
          <w:tcPr>
            <w:tcW w:w="900" w:type="dxa"/>
            <w:shd w:val="clear" w:color="auto" w:fill="CCCCCC"/>
          </w:tcPr>
          <w:p w:rsidR="00E6424C" w:rsidRPr="001534FD" w:rsidRDefault="00E6424C"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10.7 m</w:t>
            </w:r>
          </w:p>
        </w:tc>
        <w:tc>
          <w:tcPr>
            <w:tcW w:w="1030" w:type="dxa"/>
            <w:tcBorders>
              <w:right w:val="thinThickSmallGap" w:sz="24" w:space="0" w:color="auto"/>
            </w:tcBorders>
            <w:shd w:val="clear" w:color="auto" w:fill="CCCCCC"/>
          </w:tcPr>
          <w:p w:rsidR="00E6424C" w:rsidRPr="001534FD" w:rsidRDefault="00E6424C"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18.2 m</w:t>
            </w:r>
          </w:p>
        </w:tc>
        <w:tc>
          <w:tcPr>
            <w:tcW w:w="950" w:type="dxa"/>
            <w:tcBorders>
              <w:top w:val="single" w:sz="4" w:space="0" w:color="auto"/>
              <w:left w:val="thinThickSmallGap" w:sz="24" w:space="0" w:color="auto"/>
              <w:bottom w:val="single" w:sz="4" w:space="0" w:color="auto"/>
              <w:right w:val="thinThickSmallGap" w:sz="24" w:space="0" w:color="auto"/>
            </w:tcBorders>
            <w:shd w:val="clear" w:color="auto" w:fill="CCCCCC"/>
          </w:tcPr>
          <w:p w:rsidR="00E6424C" w:rsidRPr="001534FD" w:rsidRDefault="004030C3"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21.2</w:t>
            </w:r>
            <w:r w:rsidR="00E6424C" w:rsidRPr="001534FD">
              <w:rPr>
                <w:rFonts w:ascii="Arial" w:hAnsi="Arial" w:cs="Arial"/>
                <w:noProof/>
                <w:sz w:val="18"/>
                <w:szCs w:val="18"/>
                <w:lang w:val="af-ZA"/>
              </w:rPr>
              <w:t xml:space="preserve"> m</w:t>
            </w:r>
          </w:p>
        </w:tc>
        <w:tc>
          <w:tcPr>
            <w:tcW w:w="990" w:type="dxa"/>
            <w:tcBorders>
              <w:left w:val="thinThickSmallGap" w:sz="24" w:space="0" w:color="auto"/>
              <w:right w:val="thinThickSmallGap" w:sz="24" w:space="0" w:color="auto"/>
            </w:tcBorders>
            <w:shd w:val="clear" w:color="auto" w:fill="E6E6E6"/>
          </w:tcPr>
          <w:p w:rsidR="00E6424C" w:rsidRPr="001534FD" w:rsidRDefault="00E6424C"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12.3 m</w:t>
            </w:r>
          </w:p>
        </w:tc>
        <w:tc>
          <w:tcPr>
            <w:tcW w:w="990" w:type="dxa"/>
            <w:tcBorders>
              <w:left w:val="thinThickSmallGap" w:sz="24" w:space="0" w:color="auto"/>
              <w:right w:val="thinThickSmallGap" w:sz="24" w:space="0" w:color="auto"/>
            </w:tcBorders>
            <w:shd w:val="clear" w:color="auto" w:fill="E6E6E6"/>
          </w:tcPr>
          <w:p w:rsidR="00E6424C" w:rsidRPr="001534FD" w:rsidRDefault="004030C3"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12.7</w:t>
            </w:r>
            <w:r w:rsidR="00E6424C" w:rsidRPr="001534FD">
              <w:rPr>
                <w:rFonts w:ascii="Arial" w:hAnsi="Arial" w:cs="Arial"/>
                <w:noProof/>
                <w:sz w:val="18"/>
                <w:szCs w:val="18"/>
                <w:lang w:val="af-ZA"/>
              </w:rPr>
              <w:t xml:space="preserve"> m</w:t>
            </w:r>
          </w:p>
        </w:tc>
        <w:tc>
          <w:tcPr>
            <w:tcW w:w="1350" w:type="dxa"/>
            <w:tcBorders>
              <w:left w:val="thinThickSmallGap" w:sz="24" w:space="0" w:color="auto"/>
            </w:tcBorders>
            <w:shd w:val="clear" w:color="auto" w:fill="E6E6E6"/>
          </w:tcPr>
          <w:p w:rsidR="00E6424C" w:rsidRPr="001534FD" w:rsidRDefault="00E6424C"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163 m</w:t>
            </w:r>
          </w:p>
        </w:tc>
        <w:tc>
          <w:tcPr>
            <w:tcW w:w="1260" w:type="dxa"/>
            <w:shd w:val="clear" w:color="auto" w:fill="E6E6E6"/>
          </w:tcPr>
          <w:p w:rsidR="00E6424C" w:rsidRPr="001534FD" w:rsidRDefault="00E6424C"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161.9 m</w:t>
            </w:r>
          </w:p>
        </w:tc>
        <w:tc>
          <w:tcPr>
            <w:tcW w:w="1371" w:type="dxa"/>
            <w:shd w:val="clear" w:color="auto" w:fill="E6E6E6"/>
          </w:tcPr>
          <w:p w:rsidR="00E6424C" w:rsidRPr="001534FD" w:rsidRDefault="00E6424C" w:rsidP="00EB7DD7">
            <w:pPr>
              <w:spacing w:after="0" w:line="240" w:lineRule="auto"/>
              <w:jc w:val="center"/>
              <w:rPr>
                <w:rFonts w:ascii="Arial" w:hAnsi="Arial" w:cs="Arial"/>
                <w:noProof/>
                <w:sz w:val="18"/>
                <w:szCs w:val="18"/>
                <w:lang w:val="af-ZA"/>
              </w:rPr>
            </w:pPr>
            <w:r w:rsidRPr="001534FD">
              <w:rPr>
                <w:rFonts w:ascii="Arial" w:hAnsi="Arial" w:cs="Arial"/>
                <w:noProof/>
                <w:sz w:val="18"/>
                <w:szCs w:val="18"/>
                <w:lang w:val="af-ZA"/>
              </w:rPr>
              <w:t>150 m</w:t>
            </w:r>
          </w:p>
        </w:tc>
      </w:tr>
    </w:tbl>
    <w:p w:rsidR="00A25341" w:rsidRDefault="00A25341" w:rsidP="007629C2">
      <w:pPr>
        <w:spacing w:after="0"/>
        <w:rPr>
          <w:rFonts w:asciiTheme="minorHAnsi" w:eastAsia="Times New Roman" w:hAnsiTheme="minorHAnsi" w:cstheme="minorHAnsi"/>
          <w:sz w:val="24"/>
          <w:szCs w:val="24"/>
          <w:lang w:val="en-US"/>
        </w:rPr>
      </w:pPr>
    </w:p>
    <w:sectPr w:rsidR="00A25341" w:rsidSect="00055F10">
      <w:footerReference w:type="default" r:id="rId8"/>
      <w:pgSz w:w="11906" w:h="16838"/>
      <w:pgMar w:top="720" w:right="720" w:bottom="720" w:left="72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BD2" w:rsidRDefault="00883BD2" w:rsidP="00595E08">
      <w:pPr>
        <w:spacing w:after="0" w:line="240" w:lineRule="auto"/>
      </w:pPr>
      <w:r>
        <w:separator/>
      </w:r>
    </w:p>
  </w:endnote>
  <w:endnote w:type="continuationSeparator" w:id="0">
    <w:p w:rsidR="00883BD2" w:rsidRDefault="00883BD2"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E09" w:rsidRPr="00AD79A4" w:rsidRDefault="008E3E09">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rsidR="008E3E09" w:rsidRDefault="008E3E09" w:rsidP="00B673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BD2" w:rsidRDefault="00883BD2" w:rsidP="00595E08">
      <w:pPr>
        <w:spacing w:after="0" w:line="240" w:lineRule="auto"/>
      </w:pPr>
      <w:r>
        <w:separator/>
      </w:r>
    </w:p>
  </w:footnote>
  <w:footnote w:type="continuationSeparator" w:id="0">
    <w:p w:rsidR="00883BD2" w:rsidRDefault="00883BD2"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ZA"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0B78"/>
    <w:rsid w:val="00031C21"/>
    <w:rsid w:val="00040706"/>
    <w:rsid w:val="00045FE2"/>
    <w:rsid w:val="00047EA1"/>
    <w:rsid w:val="00055F10"/>
    <w:rsid w:val="00056DC1"/>
    <w:rsid w:val="000700EE"/>
    <w:rsid w:val="00070D40"/>
    <w:rsid w:val="00080B99"/>
    <w:rsid w:val="0008376F"/>
    <w:rsid w:val="00084741"/>
    <w:rsid w:val="000879DF"/>
    <w:rsid w:val="000928E8"/>
    <w:rsid w:val="000A258A"/>
    <w:rsid w:val="000A2A31"/>
    <w:rsid w:val="000A2F5C"/>
    <w:rsid w:val="000A39E7"/>
    <w:rsid w:val="000C10C1"/>
    <w:rsid w:val="000C4865"/>
    <w:rsid w:val="000C4B73"/>
    <w:rsid w:val="000C4E72"/>
    <w:rsid w:val="000D2F64"/>
    <w:rsid w:val="000D629E"/>
    <w:rsid w:val="000D7425"/>
    <w:rsid w:val="000E172C"/>
    <w:rsid w:val="000E541C"/>
    <w:rsid w:val="000E7748"/>
    <w:rsid w:val="000F059E"/>
    <w:rsid w:val="000F28FF"/>
    <w:rsid w:val="000F5B14"/>
    <w:rsid w:val="000F7D05"/>
    <w:rsid w:val="001052CA"/>
    <w:rsid w:val="0010672A"/>
    <w:rsid w:val="00110F70"/>
    <w:rsid w:val="001118A3"/>
    <w:rsid w:val="0012042A"/>
    <w:rsid w:val="001218D8"/>
    <w:rsid w:val="00122FC7"/>
    <w:rsid w:val="00124699"/>
    <w:rsid w:val="00136127"/>
    <w:rsid w:val="00142E5B"/>
    <w:rsid w:val="001534FD"/>
    <w:rsid w:val="0015485D"/>
    <w:rsid w:val="001549C2"/>
    <w:rsid w:val="00157186"/>
    <w:rsid w:val="00174465"/>
    <w:rsid w:val="00175573"/>
    <w:rsid w:val="00175734"/>
    <w:rsid w:val="001757E7"/>
    <w:rsid w:val="00176A66"/>
    <w:rsid w:val="00177BFC"/>
    <w:rsid w:val="00181B2D"/>
    <w:rsid w:val="00185357"/>
    <w:rsid w:val="00190EE1"/>
    <w:rsid w:val="001A29BD"/>
    <w:rsid w:val="001B1783"/>
    <w:rsid w:val="001B203D"/>
    <w:rsid w:val="001B549C"/>
    <w:rsid w:val="001B673C"/>
    <w:rsid w:val="001C4A43"/>
    <w:rsid w:val="001C679B"/>
    <w:rsid w:val="001C723E"/>
    <w:rsid w:val="001D36FE"/>
    <w:rsid w:val="001D5666"/>
    <w:rsid w:val="001D573C"/>
    <w:rsid w:val="001D69A2"/>
    <w:rsid w:val="001D7278"/>
    <w:rsid w:val="001E45A1"/>
    <w:rsid w:val="001E6EFD"/>
    <w:rsid w:val="001E7475"/>
    <w:rsid w:val="0020144B"/>
    <w:rsid w:val="00205049"/>
    <w:rsid w:val="00211CCD"/>
    <w:rsid w:val="002139D0"/>
    <w:rsid w:val="002139DB"/>
    <w:rsid w:val="00216F83"/>
    <w:rsid w:val="002176D6"/>
    <w:rsid w:val="00220D8E"/>
    <w:rsid w:val="00225418"/>
    <w:rsid w:val="00227361"/>
    <w:rsid w:val="00230CA5"/>
    <w:rsid w:val="0023386D"/>
    <w:rsid w:val="002341C4"/>
    <w:rsid w:val="002350CC"/>
    <w:rsid w:val="0023735C"/>
    <w:rsid w:val="00244DA4"/>
    <w:rsid w:val="00246D78"/>
    <w:rsid w:val="00250E1D"/>
    <w:rsid w:val="002512C0"/>
    <w:rsid w:val="00267052"/>
    <w:rsid w:val="0027201C"/>
    <w:rsid w:val="0027721A"/>
    <w:rsid w:val="00280379"/>
    <w:rsid w:val="00280B32"/>
    <w:rsid w:val="00280BC7"/>
    <w:rsid w:val="00297526"/>
    <w:rsid w:val="002A3692"/>
    <w:rsid w:val="002A3E51"/>
    <w:rsid w:val="002A597D"/>
    <w:rsid w:val="002A5A13"/>
    <w:rsid w:val="002B3545"/>
    <w:rsid w:val="002B41CC"/>
    <w:rsid w:val="002C18E4"/>
    <w:rsid w:val="002C616B"/>
    <w:rsid w:val="002C65CD"/>
    <w:rsid w:val="002D122B"/>
    <w:rsid w:val="002D17EB"/>
    <w:rsid w:val="002D3448"/>
    <w:rsid w:val="002E1866"/>
    <w:rsid w:val="002F2B2B"/>
    <w:rsid w:val="002F2F8A"/>
    <w:rsid w:val="002F5CD3"/>
    <w:rsid w:val="0030169A"/>
    <w:rsid w:val="00313CB1"/>
    <w:rsid w:val="003170A8"/>
    <w:rsid w:val="0032546F"/>
    <w:rsid w:val="00325D4E"/>
    <w:rsid w:val="00331707"/>
    <w:rsid w:val="00337B83"/>
    <w:rsid w:val="003474D9"/>
    <w:rsid w:val="00350C01"/>
    <w:rsid w:val="00352FAF"/>
    <w:rsid w:val="00361029"/>
    <w:rsid w:val="00361403"/>
    <w:rsid w:val="00363F58"/>
    <w:rsid w:val="003736BF"/>
    <w:rsid w:val="0038002B"/>
    <w:rsid w:val="003858A1"/>
    <w:rsid w:val="003959C7"/>
    <w:rsid w:val="00397378"/>
    <w:rsid w:val="003A1DA8"/>
    <w:rsid w:val="003B09E4"/>
    <w:rsid w:val="003B3CE2"/>
    <w:rsid w:val="003B7DEC"/>
    <w:rsid w:val="003C0D53"/>
    <w:rsid w:val="003C27D4"/>
    <w:rsid w:val="003C4018"/>
    <w:rsid w:val="003D193B"/>
    <w:rsid w:val="003D6D62"/>
    <w:rsid w:val="003D70AB"/>
    <w:rsid w:val="003E3699"/>
    <w:rsid w:val="003F0C6F"/>
    <w:rsid w:val="003F2574"/>
    <w:rsid w:val="003F6E31"/>
    <w:rsid w:val="003F7804"/>
    <w:rsid w:val="004030C3"/>
    <w:rsid w:val="004046F2"/>
    <w:rsid w:val="0040634F"/>
    <w:rsid w:val="004177C2"/>
    <w:rsid w:val="00426110"/>
    <w:rsid w:val="0043300C"/>
    <w:rsid w:val="00435D42"/>
    <w:rsid w:val="004435D9"/>
    <w:rsid w:val="004510C4"/>
    <w:rsid w:val="00452062"/>
    <w:rsid w:val="00455927"/>
    <w:rsid w:val="004645E1"/>
    <w:rsid w:val="004711F0"/>
    <w:rsid w:val="00471646"/>
    <w:rsid w:val="00473BDF"/>
    <w:rsid w:val="004911D6"/>
    <w:rsid w:val="0049352B"/>
    <w:rsid w:val="00495189"/>
    <w:rsid w:val="00496A4F"/>
    <w:rsid w:val="004A0BC7"/>
    <w:rsid w:val="004A1073"/>
    <w:rsid w:val="004A371F"/>
    <w:rsid w:val="004B158E"/>
    <w:rsid w:val="004B20D5"/>
    <w:rsid w:val="004B33E5"/>
    <w:rsid w:val="004C29DE"/>
    <w:rsid w:val="004C3976"/>
    <w:rsid w:val="004C529E"/>
    <w:rsid w:val="004C73F2"/>
    <w:rsid w:val="004D222E"/>
    <w:rsid w:val="004D3ECA"/>
    <w:rsid w:val="004E0F63"/>
    <w:rsid w:val="004E3B59"/>
    <w:rsid w:val="004E60FC"/>
    <w:rsid w:val="004F122F"/>
    <w:rsid w:val="004F24A1"/>
    <w:rsid w:val="00502EEB"/>
    <w:rsid w:val="0050561C"/>
    <w:rsid w:val="00505C06"/>
    <w:rsid w:val="00506808"/>
    <w:rsid w:val="00506C4C"/>
    <w:rsid w:val="005121A0"/>
    <w:rsid w:val="00513E04"/>
    <w:rsid w:val="00522189"/>
    <w:rsid w:val="005330E2"/>
    <w:rsid w:val="005350A0"/>
    <w:rsid w:val="005369A5"/>
    <w:rsid w:val="00536B64"/>
    <w:rsid w:val="00540ACC"/>
    <w:rsid w:val="00541EB1"/>
    <w:rsid w:val="00546152"/>
    <w:rsid w:val="00547C6C"/>
    <w:rsid w:val="00562B1F"/>
    <w:rsid w:val="00566C56"/>
    <w:rsid w:val="0056775E"/>
    <w:rsid w:val="005678A0"/>
    <w:rsid w:val="00572AA0"/>
    <w:rsid w:val="005822CF"/>
    <w:rsid w:val="005854C5"/>
    <w:rsid w:val="005859D8"/>
    <w:rsid w:val="0058684F"/>
    <w:rsid w:val="005913D8"/>
    <w:rsid w:val="005948CD"/>
    <w:rsid w:val="00595E08"/>
    <w:rsid w:val="005B0116"/>
    <w:rsid w:val="005B21B9"/>
    <w:rsid w:val="005B3A73"/>
    <w:rsid w:val="005B4081"/>
    <w:rsid w:val="005B6970"/>
    <w:rsid w:val="005B78D0"/>
    <w:rsid w:val="005B7B5D"/>
    <w:rsid w:val="005B7B9E"/>
    <w:rsid w:val="005C0538"/>
    <w:rsid w:val="005C1E97"/>
    <w:rsid w:val="005C5D33"/>
    <w:rsid w:val="005C6117"/>
    <w:rsid w:val="005C6EF1"/>
    <w:rsid w:val="005E05EF"/>
    <w:rsid w:val="005E29B8"/>
    <w:rsid w:val="005E62DC"/>
    <w:rsid w:val="005F2989"/>
    <w:rsid w:val="005F4137"/>
    <w:rsid w:val="005F6E38"/>
    <w:rsid w:val="00600B79"/>
    <w:rsid w:val="00601C02"/>
    <w:rsid w:val="00603FFA"/>
    <w:rsid w:val="006042E1"/>
    <w:rsid w:val="006046D7"/>
    <w:rsid w:val="0060721F"/>
    <w:rsid w:val="00611C22"/>
    <w:rsid w:val="00612231"/>
    <w:rsid w:val="00613228"/>
    <w:rsid w:val="00613C1F"/>
    <w:rsid w:val="006254FA"/>
    <w:rsid w:val="006302CB"/>
    <w:rsid w:val="00632C81"/>
    <w:rsid w:val="0063644A"/>
    <w:rsid w:val="006412FF"/>
    <w:rsid w:val="00641661"/>
    <w:rsid w:val="00646201"/>
    <w:rsid w:val="0064682B"/>
    <w:rsid w:val="00652548"/>
    <w:rsid w:val="00663769"/>
    <w:rsid w:val="00670FBB"/>
    <w:rsid w:val="0067189B"/>
    <w:rsid w:val="006737A5"/>
    <w:rsid w:val="0067446D"/>
    <w:rsid w:val="006832EE"/>
    <w:rsid w:val="006852F9"/>
    <w:rsid w:val="0068783E"/>
    <w:rsid w:val="00690E5D"/>
    <w:rsid w:val="006921BA"/>
    <w:rsid w:val="0069320C"/>
    <w:rsid w:val="0069350E"/>
    <w:rsid w:val="00695012"/>
    <w:rsid w:val="006A0B6E"/>
    <w:rsid w:val="006A5DD3"/>
    <w:rsid w:val="006A6345"/>
    <w:rsid w:val="006B22E7"/>
    <w:rsid w:val="006C1559"/>
    <w:rsid w:val="006C2FF0"/>
    <w:rsid w:val="006D3BE7"/>
    <w:rsid w:val="006E0A15"/>
    <w:rsid w:val="006E394D"/>
    <w:rsid w:val="006F29BD"/>
    <w:rsid w:val="006F43EB"/>
    <w:rsid w:val="00705569"/>
    <w:rsid w:val="007264AE"/>
    <w:rsid w:val="00726D85"/>
    <w:rsid w:val="00730CAC"/>
    <w:rsid w:val="00731F8B"/>
    <w:rsid w:val="00732CB3"/>
    <w:rsid w:val="007427D1"/>
    <w:rsid w:val="007547E0"/>
    <w:rsid w:val="00756469"/>
    <w:rsid w:val="00756592"/>
    <w:rsid w:val="00757321"/>
    <w:rsid w:val="00761318"/>
    <w:rsid w:val="007629C2"/>
    <w:rsid w:val="00762C4F"/>
    <w:rsid w:val="007666C5"/>
    <w:rsid w:val="00771B83"/>
    <w:rsid w:val="00782381"/>
    <w:rsid w:val="007830CC"/>
    <w:rsid w:val="0078484E"/>
    <w:rsid w:val="007958FA"/>
    <w:rsid w:val="00795921"/>
    <w:rsid w:val="007A07FA"/>
    <w:rsid w:val="007A4310"/>
    <w:rsid w:val="007A4C30"/>
    <w:rsid w:val="007A5391"/>
    <w:rsid w:val="007A6F34"/>
    <w:rsid w:val="007A7155"/>
    <w:rsid w:val="007C27AC"/>
    <w:rsid w:val="007C298B"/>
    <w:rsid w:val="007D4D85"/>
    <w:rsid w:val="007D4E14"/>
    <w:rsid w:val="007E360C"/>
    <w:rsid w:val="007E6B47"/>
    <w:rsid w:val="007F6B60"/>
    <w:rsid w:val="008107A2"/>
    <w:rsid w:val="0081352C"/>
    <w:rsid w:val="0081487A"/>
    <w:rsid w:val="00823F18"/>
    <w:rsid w:val="00830C8C"/>
    <w:rsid w:val="00836320"/>
    <w:rsid w:val="008421EA"/>
    <w:rsid w:val="00843CDE"/>
    <w:rsid w:val="008441E2"/>
    <w:rsid w:val="0085105B"/>
    <w:rsid w:val="0085133F"/>
    <w:rsid w:val="00852AAD"/>
    <w:rsid w:val="00853DBC"/>
    <w:rsid w:val="008543FD"/>
    <w:rsid w:val="00860C1E"/>
    <w:rsid w:val="0086232D"/>
    <w:rsid w:val="008654A3"/>
    <w:rsid w:val="008662D2"/>
    <w:rsid w:val="0087221E"/>
    <w:rsid w:val="00874807"/>
    <w:rsid w:val="00874BAF"/>
    <w:rsid w:val="008755FB"/>
    <w:rsid w:val="008756F8"/>
    <w:rsid w:val="00883BD2"/>
    <w:rsid w:val="00890D97"/>
    <w:rsid w:val="00893C68"/>
    <w:rsid w:val="00895BDC"/>
    <w:rsid w:val="008A0D72"/>
    <w:rsid w:val="008A2357"/>
    <w:rsid w:val="008A23F8"/>
    <w:rsid w:val="008A2BE9"/>
    <w:rsid w:val="008A3110"/>
    <w:rsid w:val="008A5702"/>
    <w:rsid w:val="008B1479"/>
    <w:rsid w:val="008B4C03"/>
    <w:rsid w:val="008B5FDB"/>
    <w:rsid w:val="008B7F6E"/>
    <w:rsid w:val="008C5508"/>
    <w:rsid w:val="008C78C6"/>
    <w:rsid w:val="008E1A19"/>
    <w:rsid w:val="008E3E09"/>
    <w:rsid w:val="008E40E0"/>
    <w:rsid w:val="008F2289"/>
    <w:rsid w:val="00912266"/>
    <w:rsid w:val="00912CD2"/>
    <w:rsid w:val="009206C6"/>
    <w:rsid w:val="0092158A"/>
    <w:rsid w:val="00940202"/>
    <w:rsid w:val="00947800"/>
    <w:rsid w:val="00951943"/>
    <w:rsid w:val="0095280D"/>
    <w:rsid w:val="00953EE0"/>
    <w:rsid w:val="00954793"/>
    <w:rsid w:val="00954DBD"/>
    <w:rsid w:val="00955884"/>
    <w:rsid w:val="00971B7F"/>
    <w:rsid w:val="0097764C"/>
    <w:rsid w:val="00992221"/>
    <w:rsid w:val="009A00A9"/>
    <w:rsid w:val="009A0E3D"/>
    <w:rsid w:val="009A1B72"/>
    <w:rsid w:val="009B1746"/>
    <w:rsid w:val="009B1F88"/>
    <w:rsid w:val="009C0212"/>
    <w:rsid w:val="009D0040"/>
    <w:rsid w:val="009D33DC"/>
    <w:rsid w:val="009D709A"/>
    <w:rsid w:val="009D7FAF"/>
    <w:rsid w:val="009E4483"/>
    <w:rsid w:val="009F0F82"/>
    <w:rsid w:val="00A03E2F"/>
    <w:rsid w:val="00A066BE"/>
    <w:rsid w:val="00A132E6"/>
    <w:rsid w:val="00A20F03"/>
    <w:rsid w:val="00A219E2"/>
    <w:rsid w:val="00A24A2F"/>
    <w:rsid w:val="00A25341"/>
    <w:rsid w:val="00A31AD6"/>
    <w:rsid w:val="00A320B1"/>
    <w:rsid w:val="00A36102"/>
    <w:rsid w:val="00A40974"/>
    <w:rsid w:val="00A43B72"/>
    <w:rsid w:val="00A44ECB"/>
    <w:rsid w:val="00A46408"/>
    <w:rsid w:val="00A508B7"/>
    <w:rsid w:val="00A54595"/>
    <w:rsid w:val="00A751D8"/>
    <w:rsid w:val="00A837EA"/>
    <w:rsid w:val="00A86324"/>
    <w:rsid w:val="00A94119"/>
    <w:rsid w:val="00A958B0"/>
    <w:rsid w:val="00A96822"/>
    <w:rsid w:val="00AA07D0"/>
    <w:rsid w:val="00AA3687"/>
    <w:rsid w:val="00AA51FF"/>
    <w:rsid w:val="00AB0657"/>
    <w:rsid w:val="00AB46E7"/>
    <w:rsid w:val="00AB4C0D"/>
    <w:rsid w:val="00AB5EC1"/>
    <w:rsid w:val="00AB7955"/>
    <w:rsid w:val="00AC37AC"/>
    <w:rsid w:val="00AC3F8B"/>
    <w:rsid w:val="00AC7D19"/>
    <w:rsid w:val="00AD1C85"/>
    <w:rsid w:val="00AD79A4"/>
    <w:rsid w:val="00AE539F"/>
    <w:rsid w:val="00B0109A"/>
    <w:rsid w:val="00B04E97"/>
    <w:rsid w:val="00B06DA7"/>
    <w:rsid w:val="00B07E05"/>
    <w:rsid w:val="00B11F72"/>
    <w:rsid w:val="00B1434B"/>
    <w:rsid w:val="00B17128"/>
    <w:rsid w:val="00B31CDA"/>
    <w:rsid w:val="00B3410E"/>
    <w:rsid w:val="00B555E7"/>
    <w:rsid w:val="00B65EBE"/>
    <w:rsid w:val="00B673C4"/>
    <w:rsid w:val="00B84D8D"/>
    <w:rsid w:val="00B86765"/>
    <w:rsid w:val="00BA3973"/>
    <w:rsid w:val="00BA3CFA"/>
    <w:rsid w:val="00BA5B31"/>
    <w:rsid w:val="00BA69F3"/>
    <w:rsid w:val="00BB03E9"/>
    <w:rsid w:val="00BB0DE8"/>
    <w:rsid w:val="00BB2034"/>
    <w:rsid w:val="00BB2F61"/>
    <w:rsid w:val="00BB4B0B"/>
    <w:rsid w:val="00BB51E1"/>
    <w:rsid w:val="00BB6988"/>
    <w:rsid w:val="00BC0F93"/>
    <w:rsid w:val="00BC47DD"/>
    <w:rsid w:val="00BC7323"/>
    <w:rsid w:val="00BD141A"/>
    <w:rsid w:val="00BD293E"/>
    <w:rsid w:val="00BE1805"/>
    <w:rsid w:val="00BE7774"/>
    <w:rsid w:val="00BF0FF8"/>
    <w:rsid w:val="00BF156E"/>
    <w:rsid w:val="00BF1983"/>
    <w:rsid w:val="00BF3E3C"/>
    <w:rsid w:val="00C02E4C"/>
    <w:rsid w:val="00C10569"/>
    <w:rsid w:val="00C11C5D"/>
    <w:rsid w:val="00C13ADF"/>
    <w:rsid w:val="00C167F6"/>
    <w:rsid w:val="00C16839"/>
    <w:rsid w:val="00C20658"/>
    <w:rsid w:val="00C25111"/>
    <w:rsid w:val="00C2737B"/>
    <w:rsid w:val="00C32E5C"/>
    <w:rsid w:val="00C34A68"/>
    <w:rsid w:val="00C35B43"/>
    <w:rsid w:val="00C41489"/>
    <w:rsid w:val="00C41C65"/>
    <w:rsid w:val="00C455DE"/>
    <w:rsid w:val="00C46181"/>
    <w:rsid w:val="00C510B2"/>
    <w:rsid w:val="00C51114"/>
    <w:rsid w:val="00C62C71"/>
    <w:rsid w:val="00C77A09"/>
    <w:rsid w:val="00C81584"/>
    <w:rsid w:val="00C86158"/>
    <w:rsid w:val="00C878E2"/>
    <w:rsid w:val="00C9171B"/>
    <w:rsid w:val="00C92E66"/>
    <w:rsid w:val="00CA2B0B"/>
    <w:rsid w:val="00CA6ECC"/>
    <w:rsid w:val="00CB303A"/>
    <w:rsid w:val="00CC000B"/>
    <w:rsid w:val="00CE0436"/>
    <w:rsid w:val="00CE5103"/>
    <w:rsid w:val="00CE71FD"/>
    <w:rsid w:val="00CF5E26"/>
    <w:rsid w:val="00D00ED9"/>
    <w:rsid w:val="00D0558A"/>
    <w:rsid w:val="00D2092A"/>
    <w:rsid w:val="00D219B0"/>
    <w:rsid w:val="00D278A3"/>
    <w:rsid w:val="00D32A42"/>
    <w:rsid w:val="00D33202"/>
    <w:rsid w:val="00D361AB"/>
    <w:rsid w:val="00D3722B"/>
    <w:rsid w:val="00D410D1"/>
    <w:rsid w:val="00D41361"/>
    <w:rsid w:val="00D43608"/>
    <w:rsid w:val="00D456CC"/>
    <w:rsid w:val="00D478DE"/>
    <w:rsid w:val="00D56480"/>
    <w:rsid w:val="00D66358"/>
    <w:rsid w:val="00D66490"/>
    <w:rsid w:val="00D67D4B"/>
    <w:rsid w:val="00D81CCB"/>
    <w:rsid w:val="00D84A21"/>
    <w:rsid w:val="00D875E6"/>
    <w:rsid w:val="00D94669"/>
    <w:rsid w:val="00DA0CE9"/>
    <w:rsid w:val="00DB0052"/>
    <w:rsid w:val="00DB2C2C"/>
    <w:rsid w:val="00DB4748"/>
    <w:rsid w:val="00DB75AA"/>
    <w:rsid w:val="00DC0B1C"/>
    <w:rsid w:val="00DC1241"/>
    <w:rsid w:val="00DC4F50"/>
    <w:rsid w:val="00DD3275"/>
    <w:rsid w:val="00DD3A75"/>
    <w:rsid w:val="00DE100B"/>
    <w:rsid w:val="00DE396E"/>
    <w:rsid w:val="00DE58C6"/>
    <w:rsid w:val="00E01533"/>
    <w:rsid w:val="00E017AC"/>
    <w:rsid w:val="00E018E6"/>
    <w:rsid w:val="00E0676F"/>
    <w:rsid w:val="00E14724"/>
    <w:rsid w:val="00E31082"/>
    <w:rsid w:val="00E3323F"/>
    <w:rsid w:val="00E40090"/>
    <w:rsid w:val="00E43E76"/>
    <w:rsid w:val="00E5448E"/>
    <w:rsid w:val="00E5772E"/>
    <w:rsid w:val="00E62F08"/>
    <w:rsid w:val="00E6424C"/>
    <w:rsid w:val="00E66070"/>
    <w:rsid w:val="00E71DFE"/>
    <w:rsid w:val="00E80028"/>
    <w:rsid w:val="00E843E7"/>
    <w:rsid w:val="00E84CDC"/>
    <w:rsid w:val="00EA09AE"/>
    <w:rsid w:val="00EA49B2"/>
    <w:rsid w:val="00EA49C3"/>
    <w:rsid w:val="00EA50F1"/>
    <w:rsid w:val="00EA7106"/>
    <w:rsid w:val="00EA717C"/>
    <w:rsid w:val="00EB343C"/>
    <w:rsid w:val="00EC1B9D"/>
    <w:rsid w:val="00EC5A93"/>
    <w:rsid w:val="00EC600D"/>
    <w:rsid w:val="00ED209B"/>
    <w:rsid w:val="00EE00D6"/>
    <w:rsid w:val="00EE395A"/>
    <w:rsid w:val="00EF1109"/>
    <w:rsid w:val="00EF40E1"/>
    <w:rsid w:val="00F00E30"/>
    <w:rsid w:val="00F03251"/>
    <w:rsid w:val="00F2008A"/>
    <w:rsid w:val="00F208EC"/>
    <w:rsid w:val="00F26119"/>
    <w:rsid w:val="00F3153F"/>
    <w:rsid w:val="00F3231D"/>
    <w:rsid w:val="00F34519"/>
    <w:rsid w:val="00F40554"/>
    <w:rsid w:val="00F432FE"/>
    <w:rsid w:val="00F440B1"/>
    <w:rsid w:val="00F443E3"/>
    <w:rsid w:val="00F454F9"/>
    <w:rsid w:val="00F50DDA"/>
    <w:rsid w:val="00F53BB8"/>
    <w:rsid w:val="00F55830"/>
    <w:rsid w:val="00F57F49"/>
    <w:rsid w:val="00F62B0F"/>
    <w:rsid w:val="00F64027"/>
    <w:rsid w:val="00F6437C"/>
    <w:rsid w:val="00F679DE"/>
    <w:rsid w:val="00F83F1A"/>
    <w:rsid w:val="00F867C4"/>
    <w:rsid w:val="00F915E8"/>
    <w:rsid w:val="00F936DB"/>
    <w:rsid w:val="00F94E88"/>
    <w:rsid w:val="00FA03BD"/>
    <w:rsid w:val="00FA06B9"/>
    <w:rsid w:val="00FA1295"/>
    <w:rsid w:val="00FA1DC3"/>
    <w:rsid w:val="00FA3D2B"/>
    <w:rsid w:val="00FA3EDC"/>
    <w:rsid w:val="00FA6F1F"/>
    <w:rsid w:val="00FA7DB0"/>
    <w:rsid w:val="00FB3BE0"/>
    <w:rsid w:val="00FB3EF7"/>
    <w:rsid w:val="00FB792D"/>
    <w:rsid w:val="00FC28AD"/>
    <w:rsid w:val="00FC36D2"/>
    <w:rsid w:val="00FC5148"/>
    <w:rsid w:val="00FC5BD0"/>
    <w:rsid w:val="00FD5F83"/>
    <w:rsid w:val="00FE48E7"/>
    <w:rsid w:val="00FE7527"/>
    <w:rsid w:val="00FE7729"/>
    <w:rsid w:val="00FF1311"/>
    <w:rsid w:val="00FF218A"/>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character" w:styleId="CommentReference">
    <w:name w:val="annotation reference"/>
    <w:basedOn w:val="DefaultParagraphFont"/>
    <w:uiPriority w:val="99"/>
    <w:semiHidden/>
    <w:unhideWhenUsed/>
    <w:rsid w:val="00C34A68"/>
    <w:rPr>
      <w:sz w:val="16"/>
      <w:szCs w:val="16"/>
    </w:rPr>
  </w:style>
  <w:style w:type="paragraph" w:styleId="CommentText">
    <w:name w:val="annotation text"/>
    <w:basedOn w:val="Normal"/>
    <w:link w:val="CommentTextChar"/>
    <w:uiPriority w:val="99"/>
    <w:semiHidden/>
    <w:unhideWhenUsed/>
    <w:rsid w:val="00C34A68"/>
    <w:pPr>
      <w:spacing w:line="240" w:lineRule="auto"/>
    </w:pPr>
    <w:rPr>
      <w:sz w:val="20"/>
      <w:szCs w:val="20"/>
    </w:rPr>
  </w:style>
  <w:style w:type="character" w:customStyle="1" w:styleId="CommentTextChar">
    <w:name w:val="Comment Text Char"/>
    <w:basedOn w:val="DefaultParagraphFont"/>
    <w:link w:val="CommentText"/>
    <w:uiPriority w:val="99"/>
    <w:semiHidden/>
    <w:rsid w:val="00C34A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A68"/>
    <w:rPr>
      <w:b/>
      <w:bCs/>
    </w:rPr>
  </w:style>
  <w:style w:type="character" w:customStyle="1" w:styleId="CommentSubjectChar">
    <w:name w:val="Comment Subject Char"/>
    <w:basedOn w:val="CommentTextChar"/>
    <w:link w:val="CommentSubject"/>
    <w:uiPriority w:val="99"/>
    <w:semiHidden/>
    <w:rsid w:val="00C34A68"/>
    <w:rPr>
      <w:rFonts w:ascii="Calibri" w:eastAsia="Calibri" w:hAnsi="Calibri" w:cs="Times New Roman"/>
      <w:b/>
      <w:bCs/>
      <w:sz w:val="20"/>
      <w:szCs w:val="20"/>
    </w:rPr>
  </w:style>
  <w:style w:type="character" w:styleId="Emphasis">
    <w:name w:val="Emphasis"/>
    <w:basedOn w:val="DefaultParagraphFont"/>
    <w:uiPriority w:val="20"/>
    <w:qFormat/>
    <w:rsid w:val="00FF1311"/>
    <w:rPr>
      <w:i/>
      <w:iCs/>
    </w:rPr>
  </w:style>
  <w:style w:type="character" w:styleId="Strong">
    <w:name w:val="Strong"/>
    <w:basedOn w:val="DefaultParagraphFont"/>
    <w:uiPriority w:val="22"/>
    <w:qFormat/>
    <w:rsid w:val="00FF13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56153">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208998776">
      <w:bodyDiv w:val="1"/>
      <w:marLeft w:val="0"/>
      <w:marRight w:val="0"/>
      <w:marTop w:val="0"/>
      <w:marBottom w:val="0"/>
      <w:divBdr>
        <w:top w:val="none" w:sz="0" w:space="0" w:color="auto"/>
        <w:left w:val="none" w:sz="0" w:space="0" w:color="auto"/>
        <w:bottom w:val="none" w:sz="0" w:space="0" w:color="auto"/>
        <w:right w:val="none" w:sz="0" w:space="0" w:color="auto"/>
      </w:divBdr>
    </w:div>
    <w:div w:id="269356858">
      <w:bodyDiv w:val="1"/>
      <w:marLeft w:val="0"/>
      <w:marRight w:val="0"/>
      <w:marTop w:val="0"/>
      <w:marBottom w:val="0"/>
      <w:divBdr>
        <w:top w:val="none" w:sz="0" w:space="0" w:color="auto"/>
        <w:left w:val="none" w:sz="0" w:space="0" w:color="auto"/>
        <w:bottom w:val="none" w:sz="0" w:space="0" w:color="auto"/>
        <w:right w:val="none" w:sz="0" w:space="0" w:color="auto"/>
      </w:divBdr>
    </w:div>
    <w:div w:id="585387563">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959412522">
      <w:bodyDiv w:val="1"/>
      <w:marLeft w:val="0"/>
      <w:marRight w:val="0"/>
      <w:marTop w:val="0"/>
      <w:marBottom w:val="0"/>
      <w:divBdr>
        <w:top w:val="none" w:sz="0" w:space="0" w:color="auto"/>
        <w:left w:val="none" w:sz="0" w:space="0" w:color="auto"/>
        <w:bottom w:val="none" w:sz="0" w:space="0" w:color="auto"/>
        <w:right w:val="none" w:sz="0" w:space="0" w:color="auto"/>
      </w:divBdr>
    </w:div>
    <w:div w:id="990476510">
      <w:bodyDiv w:val="1"/>
      <w:marLeft w:val="0"/>
      <w:marRight w:val="0"/>
      <w:marTop w:val="0"/>
      <w:marBottom w:val="0"/>
      <w:divBdr>
        <w:top w:val="none" w:sz="0" w:space="0" w:color="auto"/>
        <w:left w:val="none" w:sz="0" w:space="0" w:color="auto"/>
        <w:bottom w:val="none" w:sz="0" w:space="0" w:color="auto"/>
        <w:right w:val="none" w:sz="0" w:space="0" w:color="auto"/>
      </w:divBdr>
    </w:div>
    <w:div w:id="996299278">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18591930">
      <w:bodyDiv w:val="1"/>
      <w:marLeft w:val="0"/>
      <w:marRight w:val="0"/>
      <w:marTop w:val="0"/>
      <w:marBottom w:val="0"/>
      <w:divBdr>
        <w:top w:val="none" w:sz="0" w:space="0" w:color="auto"/>
        <w:left w:val="none" w:sz="0" w:space="0" w:color="auto"/>
        <w:bottom w:val="none" w:sz="0" w:space="0" w:color="auto"/>
        <w:right w:val="none" w:sz="0" w:space="0" w:color="auto"/>
      </w:divBdr>
    </w:div>
    <w:div w:id="1313099980">
      <w:bodyDiv w:val="1"/>
      <w:marLeft w:val="0"/>
      <w:marRight w:val="0"/>
      <w:marTop w:val="0"/>
      <w:marBottom w:val="0"/>
      <w:divBdr>
        <w:top w:val="none" w:sz="0" w:space="0" w:color="auto"/>
        <w:left w:val="none" w:sz="0" w:space="0" w:color="auto"/>
        <w:bottom w:val="none" w:sz="0" w:space="0" w:color="auto"/>
        <w:right w:val="none" w:sz="0" w:space="0" w:color="auto"/>
      </w:divBdr>
    </w:div>
    <w:div w:id="1430270251">
      <w:bodyDiv w:val="1"/>
      <w:marLeft w:val="0"/>
      <w:marRight w:val="0"/>
      <w:marTop w:val="0"/>
      <w:marBottom w:val="0"/>
      <w:divBdr>
        <w:top w:val="none" w:sz="0" w:space="0" w:color="auto"/>
        <w:left w:val="none" w:sz="0" w:space="0" w:color="auto"/>
        <w:bottom w:val="none" w:sz="0" w:space="0" w:color="auto"/>
        <w:right w:val="none" w:sz="0" w:space="0" w:color="auto"/>
      </w:divBdr>
    </w:div>
    <w:div w:id="1464733853">
      <w:bodyDiv w:val="1"/>
      <w:marLeft w:val="0"/>
      <w:marRight w:val="0"/>
      <w:marTop w:val="0"/>
      <w:marBottom w:val="0"/>
      <w:divBdr>
        <w:top w:val="none" w:sz="0" w:space="0" w:color="auto"/>
        <w:left w:val="none" w:sz="0" w:space="0" w:color="auto"/>
        <w:bottom w:val="none" w:sz="0" w:space="0" w:color="auto"/>
        <w:right w:val="none" w:sz="0" w:space="0" w:color="auto"/>
      </w:divBdr>
    </w:div>
    <w:div w:id="1491554828">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3266270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 w:id="213694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2021-02-17T14:21:00Z</cp:lastPrinted>
  <dcterms:created xsi:type="dcterms:W3CDTF">2021-05-17T07:47:00Z</dcterms:created>
  <dcterms:modified xsi:type="dcterms:W3CDTF">2021-05-17T07:47:00Z</dcterms:modified>
</cp:coreProperties>
</file>