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FE65FE">
        <w:rPr>
          <w:rFonts w:asciiTheme="minorHAnsi" w:hAnsiTheme="minorHAnsi" w:cstheme="minorHAnsi"/>
          <w:b/>
          <w:i/>
          <w:sz w:val="24"/>
          <w:szCs w:val="24"/>
        </w:rPr>
        <w:t>21</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FE65FE" w:rsidP="00A751D8">
      <w:pPr>
        <w:rPr>
          <w:rFonts w:asciiTheme="minorHAnsi" w:hAnsiTheme="minorHAnsi" w:cstheme="minorHAnsi"/>
          <w:i/>
          <w:sz w:val="24"/>
          <w:szCs w:val="24"/>
        </w:rPr>
      </w:pPr>
      <w:r>
        <w:rPr>
          <w:rFonts w:asciiTheme="minorHAnsi" w:hAnsiTheme="minorHAnsi" w:cstheme="minorHAnsi"/>
          <w:i/>
          <w:sz w:val="24"/>
          <w:szCs w:val="24"/>
        </w:rPr>
        <w:t>Justin Chadwick 4 June</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Pr="001E0236" w:rsidRDefault="00CE0436" w:rsidP="00380CC6">
            <w:pPr>
              <w:spacing w:after="0"/>
              <w:ind w:right="-329"/>
              <w:rPr>
                <w:rFonts w:asciiTheme="minorHAnsi" w:hAnsiTheme="minorHAnsi" w:cstheme="minorHAnsi"/>
                <w:b/>
                <w:i/>
                <w:sz w:val="24"/>
                <w:szCs w:val="24"/>
                <w:lang w:val="en-US"/>
              </w:rPr>
            </w:pPr>
            <w:r w:rsidRPr="001E0236">
              <w:rPr>
                <w:rFonts w:asciiTheme="minorHAnsi" w:hAnsiTheme="minorHAnsi" w:cstheme="minorHAnsi"/>
                <w:b/>
                <w:i/>
                <w:color w:val="2D2D2D"/>
                <w:sz w:val="24"/>
                <w:szCs w:val="24"/>
                <w:shd w:val="clear" w:color="auto" w:fill="FFFFFF"/>
              </w:rPr>
              <w:t>“</w:t>
            </w:r>
            <w:r w:rsidR="004215A8" w:rsidRPr="001E0236">
              <w:rPr>
                <w:rFonts w:asciiTheme="minorHAnsi" w:hAnsiTheme="minorHAnsi" w:cstheme="minorHAnsi"/>
                <w:b/>
                <w:i/>
                <w:color w:val="2D2D2D"/>
                <w:sz w:val="24"/>
                <w:szCs w:val="24"/>
                <w:shd w:val="clear" w:color="auto" w:fill="FFFFFF"/>
              </w:rPr>
              <w:t>The world is a tragedy to those who feel, but a comedy to those who think” Horace Walpole</w:t>
            </w:r>
          </w:p>
        </w:tc>
      </w:tr>
    </w:tbl>
    <w:p w:rsidR="00DB2549" w:rsidRPr="00383392" w:rsidRDefault="0067147E" w:rsidP="00DB2549">
      <w:pPr>
        <w:spacing w:after="0"/>
        <w:rPr>
          <w:rFonts w:asciiTheme="minorHAnsi" w:eastAsiaTheme="minorHAnsi" w:hAnsiTheme="minorHAnsi" w:cstheme="minorHAnsi"/>
          <w:sz w:val="24"/>
          <w:szCs w:val="24"/>
        </w:rPr>
      </w:pPr>
      <w:r>
        <w:rPr>
          <w:rFonts w:asciiTheme="minorHAnsi" w:eastAsia="Times New Roman" w:hAnsiTheme="minorHAnsi" w:cstheme="minorHAnsi"/>
          <w:b/>
          <w:color w:val="7030A0"/>
          <w:sz w:val="24"/>
          <w:szCs w:val="24"/>
          <w:u w:val="single"/>
          <w:lang w:val="en-US"/>
        </w:rPr>
        <w:t>SENWES</w:t>
      </w:r>
    </w:p>
    <w:p w:rsidR="00DB2549" w:rsidRPr="00383392" w:rsidRDefault="00DB2549" w:rsidP="00DB2549">
      <w:pPr>
        <w:pStyle w:val="PlainText"/>
        <w:rPr>
          <w:sz w:val="24"/>
          <w:szCs w:val="24"/>
        </w:rPr>
      </w:pPr>
      <w:r w:rsidRPr="00383392">
        <w:rPr>
          <w:sz w:val="24"/>
          <w:szCs w:val="24"/>
        </w:rPr>
        <w:t xml:space="preserve">This past week </w:t>
      </w:r>
      <w:r w:rsidR="0067147E">
        <w:rPr>
          <w:sz w:val="24"/>
          <w:szCs w:val="24"/>
        </w:rPr>
        <w:t xml:space="preserve">Mitchell Brooke and I were in the </w:t>
      </w:r>
      <w:r w:rsidR="003B6EB9">
        <w:rPr>
          <w:sz w:val="24"/>
          <w:szCs w:val="24"/>
        </w:rPr>
        <w:t>Senwes (Groblersdal and Marble Hall</w:t>
      </w:r>
      <w:r w:rsidR="008C4AF4">
        <w:rPr>
          <w:sz w:val="24"/>
          <w:szCs w:val="24"/>
        </w:rPr>
        <w:t>)</w:t>
      </w:r>
      <w:r w:rsidR="003B6EB9">
        <w:rPr>
          <w:sz w:val="24"/>
          <w:szCs w:val="24"/>
        </w:rPr>
        <w:t xml:space="preserve"> citrus growing region</w:t>
      </w:r>
      <w:r w:rsidRPr="00383392">
        <w:rPr>
          <w:sz w:val="24"/>
          <w:szCs w:val="24"/>
        </w:rPr>
        <w:t xml:space="preserve"> – these are my reflections:</w:t>
      </w:r>
    </w:p>
    <w:p w:rsidR="00DB2549" w:rsidRPr="00383392" w:rsidRDefault="003B6EB9" w:rsidP="00DB2549">
      <w:pPr>
        <w:pStyle w:val="PlainText"/>
        <w:numPr>
          <w:ilvl w:val="0"/>
          <w:numId w:val="6"/>
        </w:numPr>
        <w:rPr>
          <w:sz w:val="24"/>
          <w:szCs w:val="24"/>
        </w:rPr>
      </w:pPr>
      <w:r>
        <w:rPr>
          <w:sz w:val="24"/>
          <w:szCs w:val="24"/>
        </w:rPr>
        <w:t>Precision farming is becoming the norm on some farms – the ability to use technology to maximise efficiency on farms is being adopted by progressive growers and the results are starting to show.</w:t>
      </w:r>
      <w:r w:rsidR="00165C85">
        <w:rPr>
          <w:sz w:val="24"/>
          <w:szCs w:val="24"/>
        </w:rPr>
        <w:t xml:space="preserve"> Technology innovations allow growers to mine an immense amount of data, giving them exception reports and information for informed decision making. </w:t>
      </w:r>
    </w:p>
    <w:p w:rsidR="003B6EB9" w:rsidRDefault="003B6EB9" w:rsidP="00DB2549">
      <w:pPr>
        <w:pStyle w:val="PlainText"/>
        <w:numPr>
          <w:ilvl w:val="0"/>
          <w:numId w:val="6"/>
        </w:numPr>
        <w:rPr>
          <w:sz w:val="24"/>
          <w:szCs w:val="24"/>
        </w:rPr>
      </w:pPr>
      <w:r>
        <w:rPr>
          <w:sz w:val="24"/>
          <w:szCs w:val="24"/>
        </w:rPr>
        <w:t xml:space="preserve">Successful agriculture leads to </w:t>
      </w:r>
      <w:r w:rsidR="004215A8">
        <w:rPr>
          <w:sz w:val="24"/>
          <w:szCs w:val="24"/>
        </w:rPr>
        <w:t xml:space="preserve">beatification </w:t>
      </w:r>
      <w:r w:rsidR="001E0236">
        <w:rPr>
          <w:sz w:val="24"/>
          <w:szCs w:val="24"/>
        </w:rPr>
        <w:t xml:space="preserve">of a region – the </w:t>
      </w:r>
      <w:r>
        <w:rPr>
          <w:sz w:val="24"/>
          <w:szCs w:val="24"/>
        </w:rPr>
        <w:t>pride that growers</w:t>
      </w:r>
      <w:r w:rsidR="007B4051">
        <w:rPr>
          <w:sz w:val="24"/>
          <w:szCs w:val="24"/>
        </w:rPr>
        <w:t xml:space="preserve"> take in their farms is evident,</w:t>
      </w:r>
      <w:r>
        <w:rPr>
          <w:sz w:val="24"/>
          <w:szCs w:val="24"/>
        </w:rPr>
        <w:t xml:space="preserve"> and lifts the spirit</w:t>
      </w:r>
      <w:r w:rsidR="007B4051">
        <w:rPr>
          <w:sz w:val="24"/>
          <w:szCs w:val="24"/>
        </w:rPr>
        <w:t>s</w:t>
      </w:r>
      <w:r>
        <w:rPr>
          <w:sz w:val="24"/>
          <w:szCs w:val="24"/>
        </w:rPr>
        <w:t xml:space="preserve"> of all those involved in their ventures.</w:t>
      </w:r>
    </w:p>
    <w:p w:rsidR="00DB2549" w:rsidRPr="00383392" w:rsidRDefault="003B6EB9" w:rsidP="00DB2549">
      <w:pPr>
        <w:pStyle w:val="PlainText"/>
        <w:numPr>
          <w:ilvl w:val="0"/>
          <w:numId w:val="6"/>
        </w:numPr>
        <w:rPr>
          <w:sz w:val="24"/>
          <w:szCs w:val="24"/>
        </w:rPr>
      </w:pPr>
      <w:r>
        <w:rPr>
          <w:sz w:val="24"/>
          <w:szCs w:val="24"/>
        </w:rPr>
        <w:t>As in the Eastern Cape, there has been considerable c</w:t>
      </w:r>
      <w:r w:rsidR="00DB2549" w:rsidRPr="00383392">
        <w:rPr>
          <w:sz w:val="24"/>
          <w:szCs w:val="24"/>
        </w:rPr>
        <w:t>apital investment in orchards, netting, packhouses and infr</w:t>
      </w:r>
      <w:r w:rsidR="00E14E36">
        <w:rPr>
          <w:sz w:val="24"/>
          <w:szCs w:val="24"/>
        </w:rPr>
        <w:t xml:space="preserve">astructure. </w:t>
      </w:r>
      <w:r>
        <w:rPr>
          <w:sz w:val="24"/>
          <w:szCs w:val="24"/>
        </w:rPr>
        <w:t xml:space="preserve">The packhouses boast cutting edge technology in sorting machinery – it is amazing to see fruit of all sizes and colour </w:t>
      </w:r>
      <w:r w:rsidR="00DF2031">
        <w:rPr>
          <w:sz w:val="24"/>
          <w:szCs w:val="24"/>
        </w:rPr>
        <w:t xml:space="preserve">entering the packhouse, and </w:t>
      </w:r>
      <w:r>
        <w:rPr>
          <w:sz w:val="24"/>
          <w:szCs w:val="24"/>
        </w:rPr>
        <w:t>ending up in uniform packing stations for specific markets.</w:t>
      </w:r>
    </w:p>
    <w:p w:rsidR="00D33AD4" w:rsidRDefault="003B6EB9" w:rsidP="00DB2549">
      <w:pPr>
        <w:pStyle w:val="PlainText"/>
        <w:numPr>
          <w:ilvl w:val="0"/>
          <w:numId w:val="6"/>
        </w:numPr>
        <w:rPr>
          <w:sz w:val="24"/>
          <w:szCs w:val="24"/>
        </w:rPr>
      </w:pPr>
      <w:r>
        <w:rPr>
          <w:sz w:val="24"/>
          <w:szCs w:val="24"/>
        </w:rPr>
        <w:t xml:space="preserve">The latest </w:t>
      </w:r>
      <w:r w:rsidR="00DF2031">
        <w:rPr>
          <w:sz w:val="24"/>
          <w:szCs w:val="24"/>
        </w:rPr>
        <w:t xml:space="preserve">South African </w:t>
      </w:r>
      <w:r>
        <w:rPr>
          <w:sz w:val="24"/>
          <w:szCs w:val="24"/>
        </w:rPr>
        <w:t xml:space="preserve">unemployment statistics make for grim reading </w:t>
      </w:r>
      <w:r w:rsidR="008C4AF4">
        <w:rPr>
          <w:sz w:val="24"/>
          <w:szCs w:val="24"/>
        </w:rPr>
        <w:t xml:space="preserve">– it is heartening to see </w:t>
      </w:r>
      <w:r>
        <w:rPr>
          <w:sz w:val="24"/>
          <w:szCs w:val="24"/>
        </w:rPr>
        <w:t>employment opportunities in rural areas, in a small way reducing the flow of people to urban areas.</w:t>
      </w:r>
      <w:r w:rsidR="008C4AF4">
        <w:rPr>
          <w:sz w:val="24"/>
          <w:szCs w:val="24"/>
        </w:rPr>
        <w:t xml:space="preserve"> The Senwes region has multiple packhouses, and highly labour intensive agricultural products</w:t>
      </w:r>
      <w:r w:rsidR="00DF2031">
        <w:rPr>
          <w:sz w:val="24"/>
          <w:szCs w:val="24"/>
        </w:rPr>
        <w:t xml:space="preserve"> are produced in the region</w:t>
      </w:r>
      <w:r w:rsidR="008C4AF4">
        <w:rPr>
          <w:sz w:val="24"/>
          <w:szCs w:val="24"/>
        </w:rPr>
        <w:t>.</w:t>
      </w:r>
    </w:p>
    <w:p w:rsidR="008C4AF4" w:rsidRDefault="008C4AF4" w:rsidP="00DB2549">
      <w:pPr>
        <w:pStyle w:val="PlainText"/>
        <w:numPr>
          <w:ilvl w:val="0"/>
          <w:numId w:val="6"/>
        </w:numPr>
        <w:rPr>
          <w:sz w:val="24"/>
          <w:szCs w:val="24"/>
        </w:rPr>
      </w:pPr>
      <w:r>
        <w:rPr>
          <w:sz w:val="24"/>
          <w:szCs w:val="24"/>
        </w:rPr>
        <w:t>Many of the farms in Senwes are multigeneration</w:t>
      </w:r>
      <w:r w:rsidR="00DF2031">
        <w:rPr>
          <w:sz w:val="24"/>
          <w:szCs w:val="24"/>
        </w:rPr>
        <w:t>al</w:t>
      </w:r>
      <w:r>
        <w:rPr>
          <w:sz w:val="24"/>
          <w:szCs w:val="24"/>
        </w:rPr>
        <w:t xml:space="preserve"> family farms – and the family culture and hospitality is very evident. Although the weather was bitingly cold – the hospitality kept one warm</w:t>
      </w:r>
    </w:p>
    <w:p w:rsidR="008C4AF4" w:rsidRPr="00383392" w:rsidRDefault="008C4AF4" w:rsidP="00DB2549">
      <w:pPr>
        <w:pStyle w:val="PlainText"/>
        <w:numPr>
          <w:ilvl w:val="0"/>
          <w:numId w:val="6"/>
        </w:numPr>
        <w:rPr>
          <w:sz w:val="24"/>
          <w:szCs w:val="24"/>
        </w:rPr>
      </w:pPr>
      <w:r>
        <w:rPr>
          <w:sz w:val="24"/>
          <w:szCs w:val="24"/>
        </w:rPr>
        <w:t>After last weeks</w:t>
      </w:r>
      <w:r w:rsidR="00DF2031">
        <w:rPr>
          <w:sz w:val="24"/>
          <w:szCs w:val="24"/>
        </w:rPr>
        <w:t>’</w:t>
      </w:r>
      <w:r>
        <w:rPr>
          <w:sz w:val="24"/>
          <w:szCs w:val="24"/>
        </w:rPr>
        <w:t xml:space="preserve"> look at the 4% full Kouga dam, it was a relief to see the Loskop dam </w:t>
      </w:r>
      <w:r w:rsidR="001E0236">
        <w:rPr>
          <w:sz w:val="24"/>
          <w:szCs w:val="24"/>
        </w:rPr>
        <w:t>at over 95</w:t>
      </w:r>
      <w:r>
        <w:rPr>
          <w:sz w:val="24"/>
          <w:szCs w:val="24"/>
        </w:rPr>
        <w:t>% full. Canals from the dam channel water to the orchards.</w:t>
      </w:r>
    </w:p>
    <w:p w:rsidR="00D33AD4" w:rsidRDefault="008C4AF4" w:rsidP="00DB2549">
      <w:pPr>
        <w:pStyle w:val="PlainText"/>
        <w:numPr>
          <w:ilvl w:val="0"/>
          <w:numId w:val="6"/>
        </w:numPr>
        <w:rPr>
          <w:sz w:val="24"/>
          <w:szCs w:val="24"/>
        </w:rPr>
      </w:pPr>
      <w:r>
        <w:rPr>
          <w:sz w:val="24"/>
          <w:szCs w:val="24"/>
        </w:rPr>
        <w:t xml:space="preserve">Mitchell observes that this region is best placed to take advantage of rail opportunities to the port of Durban. Exporters in the region have taken advantage of this and the majority of fruit railed to Durban come from this region. </w:t>
      </w:r>
      <w:r w:rsidR="006E231D">
        <w:rPr>
          <w:sz w:val="24"/>
          <w:szCs w:val="24"/>
        </w:rPr>
        <w:t xml:space="preserve">The pioneers in stuffing containers at cold stores in the growing region, and then railing directly into the stack in Durban come from this region. </w:t>
      </w:r>
      <w:r>
        <w:rPr>
          <w:sz w:val="24"/>
          <w:szCs w:val="24"/>
        </w:rPr>
        <w:t>With the forecast growth there will be added incentives to use rail in the future.</w:t>
      </w:r>
    </w:p>
    <w:p w:rsidR="008C4AF4" w:rsidRDefault="008C4AF4" w:rsidP="008C4AF4">
      <w:pPr>
        <w:pStyle w:val="PlainText"/>
        <w:ind w:left="360"/>
        <w:rPr>
          <w:sz w:val="24"/>
          <w:szCs w:val="24"/>
        </w:rPr>
      </w:pPr>
    </w:p>
    <w:p w:rsidR="00E80028" w:rsidRDefault="008A5702" w:rsidP="008A5702">
      <w:pPr>
        <w:spacing w:after="0"/>
        <w:rPr>
          <w:rFonts w:asciiTheme="minorHAnsi" w:eastAsia="Times New Roman" w:hAnsiTheme="minorHAnsi" w:cstheme="minorHAnsi"/>
          <w:b/>
          <w:color w:val="7030A0"/>
          <w:sz w:val="24"/>
          <w:szCs w:val="24"/>
          <w:u w:val="single"/>
          <w:lang w:val="en-US"/>
        </w:rPr>
      </w:pPr>
      <w:r w:rsidRPr="00383392">
        <w:rPr>
          <w:rFonts w:asciiTheme="minorHAnsi" w:eastAsia="Times New Roman" w:hAnsiTheme="minorHAnsi" w:cstheme="minorHAnsi"/>
          <w:b/>
          <w:color w:val="7030A0"/>
          <w:sz w:val="24"/>
          <w:szCs w:val="24"/>
          <w:u w:val="single"/>
          <w:lang w:val="en-US"/>
        </w:rPr>
        <w:t>PACKED AND SHIPPED</w:t>
      </w:r>
    </w:p>
    <w:p w:rsidR="006534FE" w:rsidRDefault="00777335" w:rsidP="008A5702">
      <w:pPr>
        <w:spacing w:after="0"/>
        <w:rPr>
          <w:rFonts w:asciiTheme="minorHAnsi" w:eastAsia="Times New Roman" w:hAnsiTheme="minorHAnsi" w:cstheme="minorHAnsi"/>
          <w:sz w:val="24"/>
          <w:szCs w:val="24"/>
          <w:lang w:val="en-US"/>
        </w:rPr>
      </w:pPr>
      <w:r w:rsidRPr="006E231D">
        <w:rPr>
          <w:rFonts w:asciiTheme="minorHAnsi" w:eastAsia="Times New Roman" w:hAnsiTheme="minorHAnsi" w:cstheme="minorHAnsi"/>
          <w:sz w:val="24"/>
          <w:szCs w:val="24"/>
          <w:lang w:val="en-US"/>
        </w:rPr>
        <w:t>Two thirds o</w:t>
      </w:r>
      <w:r w:rsidR="00165C85">
        <w:rPr>
          <w:rFonts w:asciiTheme="minorHAnsi" w:eastAsia="Times New Roman" w:hAnsiTheme="minorHAnsi" w:cstheme="minorHAnsi"/>
          <w:sz w:val="24"/>
          <w:szCs w:val="24"/>
          <w:lang w:val="en-US"/>
        </w:rPr>
        <w:t>f</w:t>
      </w:r>
      <w:r w:rsidR="007B4051">
        <w:rPr>
          <w:rFonts w:asciiTheme="minorHAnsi" w:eastAsia="Times New Roman" w:hAnsiTheme="minorHAnsi" w:cstheme="minorHAnsi"/>
          <w:sz w:val="24"/>
          <w:szCs w:val="24"/>
          <w:lang w:val="en-US"/>
        </w:rPr>
        <w:t xml:space="preserve"> this year’s grapefruit crop </w:t>
      </w:r>
      <w:proofErr w:type="gramStart"/>
      <w:r w:rsidR="007B4051">
        <w:rPr>
          <w:rFonts w:asciiTheme="minorHAnsi" w:eastAsia="Times New Roman" w:hAnsiTheme="minorHAnsi" w:cstheme="minorHAnsi"/>
          <w:sz w:val="24"/>
          <w:szCs w:val="24"/>
          <w:lang w:val="en-US"/>
        </w:rPr>
        <w:t>is</w:t>
      </w:r>
      <w:proofErr w:type="gramEnd"/>
      <w:r w:rsidR="007B4051">
        <w:rPr>
          <w:rFonts w:asciiTheme="minorHAnsi" w:eastAsia="Times New Roman" w:hAnsiTheme="minorHAnsi" w:cstheme="minorHAnsi"/>
          <w:sz w:val="24"/>
          <w:szCs w:val="24"/>
          <w:lang w:val="en-US"/>
        </w:rPr>
        <w:t xml:space="preserve"> </w:t>
      </w:r>
      <w:r w:rsidRPr="006E231D">
        <w:rPr>
          <w:rFonts w:asciiTheme="minorHAnsi" w:eastAsia="Times New Roman" w:hAnsiTheme="minorHAnsi" w:cstheme="minorHAnsi"/>
          <w:sz w:val="24"/>
          <w:szCs w:val="24"/>
          <w:lang w:val="en-US"/>
        </w:rPr>
        <w:t>now pack</w:t>
      </w:r>
      <w:r w:rsidR="007B4051">
        <w:rPr>
          <w:rFonts w:asciiTheme="minorHAnsi" w:eastAsia="Times New Roman" w:hAnsiTheme="minorHAnsi" w:cstheme="minorHAnsi"/>
          <w:sz w:val="24"/>
          <w:szCs w:val="24"/>
          <w:lang w:val="en-US"/>
        </w:rPr>
        <w:t>ed and passed for export, as is</w:t>
      </w:r>
      <w:r w:rsidRPr="006E231D">
        <w:rPr>
          <w:rFonts w:asciiTheme="minorHAnsi" w:eastAsia="Times New Roman" w:hAnsiTheme="minorHAnsi" w:cstheme="minorHAnsi"/>
          <w:sz w:val="24"/>
          <w:szCs w:val="24"/>
          <w:lang w:val="en-US"/>
        </w:rPr>
        <w:t xml:space="preserve"> almost half of the 2021 lemon crop. With bitterly cold weather at the end of this week fruit colo</w:t>
      </w:r>
      <w:r w:rsidR="007B4051">
        <w:rPr>
          <w:rFonts w:asciiTheme="minorHAnsi" w:eastAsia="Times New Roman" w:hAnsiTheme="minorHAnsi" w:cstheme="minorHAnsi"/>
          <w:sz w:val="24"/>
          <w:szCs w:val="24"/>
          <w:lang w:val="en-US"/>
        </w:rPr>
        <w:t>u</w:t>
      </w:r>
      <w:bookmarkStart w:id="0" w:name="_GoBack"/>
      <w:bookmarkEnd w:id="0"/>
      <w:r w:rsidRPr="006E231D">
        <w:rPr>
          <w:rFonts w:asciiTheme="minorHAnsi" w:eastAsia="Times New Roman" w:hAnsiTheme="minorHAnsi" w:cstheme="minorHAnsi"/>
          <w:sz w:val="24"/>
          <w:szCs w:val="24"/>
          <w:lang w:val="en-US"/>
        </w:rPr>
        <w:t>r should be excellent. Unfortunately, the Nelspruit and Onderberg regions report some hail events; the impact still needs to be determined and will be reported through the variety focus groups.</w:t>
      </w:r>
    </w:p>
    <w:p w:rsidR="001E0236" w:rsidRPr="006E231D" w:rsidRDefault="001E0236" w:rsidP="008A5702">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prediction still sits at about 160 million cartons – since the citrus season is about 160 days long this means that one million cartons have to pass through the logistics chain eve</w:t>
      </w:r>
      <w:r w:rsidR="0064571A">
        <w:rPr>
          <w:rFonts w:asciiTheme="minorHAnsi" w:eastAsia="Times New Roman" w:hAnsiTheme="minorHAnsi" w:cstheme="minorHAnsi"/>
          <w:sz w:val="24"/>
          <w:szCs w:val="24"/>
          <w:lang w:val="en-US"/>
        </w:rPr>
        <w:t>r</w:t>
      </w:r>
      <w:r>
        <w:rPr>
          <w:rFonts w:asciiTheme="minorHAnsi" w:eastAsia="Times New Roman" w:hAnsiTheme="minorHAnsi" w:cstheme="minorHAnsi"/>
          <w:sz w:val="24"/>
          <w:szCs w:val="24"/>
          <w:lang w:val="en-US"/>
        </w:rPr>
        <w:t>y day</w:t>
      </w:r>
      <w:r w:rsidR="0064571A">
        <w:rPr>
          <w:rFonts w:asciiTheme="minorHAnsi" w:eastAsia="Times New Roman" w:hAnsiTheme="minorHAnsi" w:cstheme="minorHAnsi"/>
          <w:sz w:val="24"/>
          <w:szCs w:val="24"/>
          <w:lang w:val="en-US"/>
        </w:rPr>
        <w:t>!! Any disruption causes build up in the chain, the chain is as strong as its weakest link.</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6534FE" w:rsidRPr="00901D81" w:rsidTr="009D123A">
        <w:trPr>
          <w:trHeight w:val="401"/>
        </w:trPr>
        <w:tc>
          <w:tcPr>
            <w:tcW w:w="2027" w:type="dxa"/>
          </w:tcPr>
          <w:p w:rsidR="006534FE" w:rsidRPr="00901D81" w:rsidRDefault="006534FE" w:rsidP="009D123A">
            <w:pPr>
              <w:spacing w:after="0" w:line="240" w:lineRule="auto"/>
              <w:rPr>
                <w:rFonts w:ascii="Arial" w:hAnsi="Arial" w:cs="Arial"/>
                <w:sz w:val="18"/>
                <w:szCs w:val="18"/>
              </w:rPr>
            </w:pPr>
            <w:r>
              <w:rPr>
                <w:rFonts w:ascii="Arial" w:hAnsi="Arial" w:cs="Arial"/>
                <w:sz w:val="18"/>
                <w:szCs w:val="18"/>
              </w:rPr>
              <w:t>End of Week 21</w:t>
            </w:r>
          </w:p>
          <w:p w:rsidR="006534FE" w:rsidRPr="00901D81" w:rsidRDefault="006534FE" w:rsidP="009D123A">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6534FE" w:rsidRPr="00901D81" w:rsidRDefault="006534FE" w:rsidP="009D123A">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rsidR="006534FE" w:rsidRPr="00901D81" w:rsidRDefault="006534FE" w:rsidP="009D123A">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6534FE" w:rsidRPr="00901D81" w:rsidRDefault="006534FE" w:rsidP="009D123A">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9D123A">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rsidR="006534FE" w:rsidRPr="00901D81" w:rsidRDefault="006534FE" w:rsidP="009D123A">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rsidR="006534FE" w:rsidRPr="00901D81" w:rsidRDefault="006534FE" w:rsidP="009D123A">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rsidR="006534FE" w:rsidRPr="00901D81" w:rsidRDefault="006534FE" w:rsidP="009D123A">
            <w:pPr>
              <w:spacing w:after="0" w:line="240" w:lineRule="auto"/>
              <w:jc w:val="right"/>
              <w:rPr>
                <w:rFonts w:ascii="Arial" w:hAnsi="Arial" w:cs="Arial"/>
                <w:sz w:val="18"/>
                <w:szCs w:val="18"/>
              </w:rPr>
            </w:pPr>
            <w:r w:rsidRPr="00901D81">
              <w:rPr>
                <w:rFonts w:ascii="Arial" w:hAnsi="Arial" w:cs="Arial"/>
                <w:sz w:val="18"/>
                <w:szCs w:val="18"/>
              </w:rPr>
              <w:t>Latest</w:t>
            </w:r>
          </w:p>
          <w:p w:rsidR="006534FE" w:rsidRPr="00901D81" w:rsidRDefault="006534FE" w:rsidP="009D123A">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rsidR="006534FE" w:rsidRPr="00901D81" w:rsidRDefault="006534FE" w:rsidP="009D123A">
            <w:pPr>
              <w:spacing w:after="0" w:line="240" w:lineRule="auto"/>
              <w:jc w:val="right"/>
              <w:rPr>
                <w:rFonts w:ascii="Arial" w:hAnsi="Arial" w:cs="Arial"/>
                <w:sz w:val="18"/>
                <w:szCs w:val="18"/>
              </w:rPr>
            </w:pPr>
            <w:r w:rsidRPr="00901D81">
              <w:rPr>
                <w:rFonts w:ascii="Arial" w:hAnsi="Arial" w:cs="Arial"/>
                <w:sz w:val="18"/>
                <w:szCs w:val="18"/>
              </w:rPr>
              <w:t>Final Packed</w:t>
            </w:r>
          </w:p>
          <w:p w:rsidR="006534FE" w:rsidRPr="00901D81" w:rsidRDefault="006534FE" w:rsidP="009D123A">
            <w:pPr>
              <w:spacing w:after="0" w:line="240" w:lineRule="auto"/>
              <w:jc w:val="right"/>
              <w:rPr>
                <w:rFonts w:ascii="Arial" w:hAnsi="Arial" w:cs="Arial"/>
                <w:sz w:val="18"/>
                <w:szCs w:val="18"/>
              </w:rPr>
            </w:pPr>
          </w:p>
        </w:tc>
      </w:tr>
      <w:tr w:rsidR="006534FE" w:rsidRPr="00901D81" w:rsidTr="009D123A">
        <w:trPr>
          <w:trHeight w:val="200"/>
        </w:trPr>
        <w:tc>
          <w:tcPr>
            <w:tcW w:w="2027" w:type="dxa"/>
          </w:tcPr>
          <w:p w:rsidR="006534FE" w:rsidRPr="00901D81" w:rsidRDefault="006534FE" w:rsidP="009D123A">
            <w:pPr>
              <w:spacing w:after="0" w:line="240" w:lineRule="auto"/>
              <w:rPr>
                <w:rFonts w:ascii="Arial" w:hAnsi="Arial" w:cs="Arial"/>
                <w:b/>
                <w:sz w:val="18"/>
                <w:szCs w:val="18"/>
              </w:rPr>
            </w:pPr>
            <w:r w:rsidRPr="00901D81">
              <w:rPr>
                <w:rFonts w:ascii="Arial" w:hAnsi="Arial" w:cs="Arial"/>
                <w:b/>
                <w:sz w:val="18"/>
                <w:szCs w:val="18"/>
              </w:rPr>
              <w:t>SOURCE: PPECB</w:t>
            </w:r>
            <w:r w:rsidR="00777335">
              <w:rPr>
                <w:rFonts w:ascii="Arial" w:hAnsi="Arial" w:cs="Arial"/>
                <w:b/>
                <w:sz w:val="18"/>
                <w:szCs w:val="18"/>
              </w:rPr>
              <w:t>/AGRIHUB</w:t>
            </w:r>
          </w:p>
        </w:tc>
        <w:tc>
          <w:tcPr>
            <w:tcW w:w="0" w:type="auto"/>
            <w:shd w:val="clear" w:color="auto" w:fill="CCCCCC"/>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2019</w:t>
            </w:r>
          </w:p>
        </w:tc>
        <w:tc>
          <w:tcPr>
            <w:tcW w:w="0" w:type="auto"/>
            <w:tcBorders>
              <w:right w:val="thinThickSmallGap" w:sz="24" w:space="0" w:color="auto"/>
            </w:tcBorders>
            <w:shd w:val="clear" w:color="auto" w:fill="CCCCCC"/>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2021</w:t>
            </w:r>
          </w:p>
        </w:tc>
        <w:tc>
          <w:tcPr>
            <w:tcW w:w="0" w:type="auto"/>
            <w:tcBorders>
              <w:left w:val="thinThickSmallGap" w:sz="24" w:space="0" w:color="auto"/>
              <w:right w:val="thinThickSmallGap" w:sz="24" w:space="0" w:color="auto"/>
            </w:tcBorders>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2020</w:t>
            </w:r>
          </w:p>
        </w:tc>
        <w:tc>
          <w:tcPr>
            <w:tcW w:w="0" w:type="auto"/>
            <w:tcBorders>
              <w:left w:val="thinThickSmallGap" w:sz="24" w:space="0" w:color="auto"/>
              <w:right w:val="thinThickSmallGap" w:sz="24" w:space="0" w:color="auto"/>
            </w:tcBorders>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2021</w:t>
            </w:r>
          </w:p>
        </w:tc>
        <w:tc>
          <w:tcPr>
            <w:tcW w:w="0" w:type="auto"/>
            <w:tcBorders>
              <w:left w:val="thinThickSmallGap" w:sz="24" w:space="0" w:color="auto"/>
            </w:tcBorders>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2021</w:t>
            </w:r>
          </w:p>
        </w:tc>
        <w:tc>
          <w:tcPr>
            <w:tcW w:w="0" w:type="auto"/>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2021</w:t>
            </w:r>
          </w:p>
        </w:tc>
        <w:tc>
          <w:tcPr>
            <w:tcW w:w="0" w:type="auto"/>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2020</w:t>
            </w:r>
          </w:p>
        </w:tc>
      </w:tr>
      <w:tr w:rsidR="006534FE" w:rsidRPr="00901D81" w:rsidTr="009D123A">
        <w:trPr>
          <w:trHeight w:val="214"/>
        </w:trPr>
        <w:tc>
          <w:tcPr>
            <w:tcW w:w="2027" w:type="dxa"/>
          </w:tcPr>
          <w:p w:rsidR="006534FE" w:rsidRPr="00901D81" w:rsidRDefault="006534FE" w:rsidP="009D123A">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8.5 m</w:t>
            </w:r>
          </w:p>
        </w:tc>
        <w:tc>
          <w:tcPr>
            <w:tcW w:w="0" w:type="auto"/>
            <w:tcBorders>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8.7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11.2 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5.5 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7.4 m</w:t>
            </w:r>
          </w:p>
        </w:tc>
        <w:tc>
          <w:tcPr>
            <w:tcW w:w="0" w:type="auto"/>
            <w:tcBorders>
              <w:lef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18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17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15.5 m</w:t>
            </w:r>
          </w:p>
        </w:tc>
      </w:tr>
      <w:tr w:rsidR="006534FE" w:rsidRPr="00901D81" w:rsidTr="009D123A">
        <w:trPr>
          <w:trHeight w:val="200"/>
        </w:trPr>
        <w:tc>
          <w:tcPr>
            <w:tcW w:w="2027" w:type="dxa"/>
          </w:tcPr>
          <w:p w:rsidR="006534FE" w:rsidRPr="00901D81" w:rsidRDefault="006534FE" w:rsidP="009D123A">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4.7 m</w:t>
            </w:r>
          </w:p>
        </w:tc>
        <w:tc>
          <w:tcPr>
            <w:tcW w:w="0" w:type="auto"/>
            <w:tcBorders>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6.4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9.1 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4 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4.1 m</w:t>
            </w:r>
          </w:p>
        </w:tc>
        <w:tc>
          <w:tcPr>
            <w:tcW w:w="0" w:type="auto"/>
            <w:tcBorders>
              <w:lef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30.5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29.5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23.6 m</w:t>
            </w:r>
          </w:p>
        </w:tc>
      </w:tr>
      <w:tr w:rsidR="006534FE" w:rsidRPr="00901D81" w:rsidTr="009D123A">
        <w:trPr>
          <w:trHeight w:val="180"/>
        </w:trPr>
        <w:tc>
          <w:tcPr>
            <w:tcW w:w="2027" w:type="dxa"/>
          </w:tcPr>
          <w:p w:rsidR="006534FE" w:rsidRPr="00901D81" w:rsidRDefault="006534FE" w:rsidP="009D123A">
            <w:pPr>
              <w:spacing w:after="0" w:line="240" w:lineRule="auto"/>
              <w:rPr>
                <w:rFonts w:ascii="Arial" w:hAnsi="Arial" w:cs="Arial"/>
                <w:sz w:val="18"/>
                <w:szCs w:val="18"/>
                <w:lang w:val="fr-FR"/>
              </w:rPr>
            </w:pPr>
            <w:r w:rsidRPr="00901D81">
              <w:rPr>
                <w:rFonts w:ascii="Arial" w:hAnsi="Arial" w:cs="Arial"/>
                <w:sz w:val="18"/>
                <w:szCs w:val="18"/>
                <w:lang w:val="fr-FR"/>
              </w:rPr>
              <w:t>Lemons</w:t>
            </w:r>
          </w:p>
        </w:tc>
        <w:tc>
          <w:tcPr>
            <w:tcW w:w="0" w:type="auto"/>
            <w:shd w:val="clear" w:color="auto" w:fill="CCCCCC"/>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8 m</w:t>
            </w:r>
          </w:p>
        </w:tc>
        <w:tc>
          <w:tcPr>
            <w:tcW w:w="0" w:type="auto"/>
            <w:tcBorders>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14.7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13.7 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11.5 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10.7 m</w:t>
            </w:r>
          </w:p>
        </w:tc>
        <w:tc>
          <w:tcPr>
            <w:tcW w:w="0" w:type="auto"/>
            <w:tcBorders>
              <w:lef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30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6534FE" w:rsidRPr="00901D81" w:rsidTr="009D123A">
        <w:trPr>
          <w:trHeight w:val="200"/>
        </w:trPr>
        <w:tc>
          <w:tcPr>
            <w:tcW w:w="2027" w:type="dxa"/>
          </w:tcPr>
          <w:p w:rsidR="006534FE" w:rsidRPr="00901D81" w:rsidRDefault="006534FE" w:rsidP="009D123A">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3.2 m</w:t>
            </w:r>
          </w:p>
        </w:tc>
        <w:tc>
          <w:tcPr>
            <w:tcW w:w="0" w:type="auto"/>
            <w:tcBorders>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4.8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5.4 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1.8 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2.1 m</w:t>
            </w:r>
          </w:p>
        </w:tc>
        <w:tc>
          <w:tcPr>
            <w:tcW w:w="0" w:type="auto"/>
            <w:tcBorders>
              <w:lef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6534FE" w:rsidRPr="00901D81" w:rsidTr="009D123A">
        <w:trPr>
          <w:trHeight w:val="245"/>
        </w:trPr>
        <w:tc>
          <w:tcPr>
            <w:tcW w:w="2027" w:type="dxa"/>
          </w:tcPr>
          <w:p w:rsidR="006534FE" w:rsidRPr="00901D81" w:rsidRDefault="006534FE" w:rsidP="009D123A">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0.3 m</w:t>
            </w:r>
          </w:p>
        </w:tc>
        <w:tc>
          <w:tcPr>
            <w:tcW w:w="0" w:type="auto"/>
            <w:tcBorders>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0.3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0.3 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0.1m</w:t>
            </w:r>
          </w:p>
        </w:tc>
        <w:tc>
          <w:tcPr>
            <w:tcW w:w="0" w:type="auto"/>
            <w:tcBorders>
              <w:left w:val="thinThickSmallGap" w:sz="24" w:space="0" w:color="auto"/>
              <w:righ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0.1 m</w:t>
            </w:r>
          </w:p>
        </w:tc>
        <w:tc>
          <w:tcPr>
            <w:tcW w:w="0" w:type="auto"/>
            <w:tcBorders>
              <w:left w:val="thinThickSmallGap" w:sz="24" w:space="0" w:color="auto"/>
            </w:tcBorders>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58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58 m</w:t>
            </w:r>
          </w:p>
        </w:tc>
        <w:tc>
          <w:tcPr>
            <w:tcW w:w="0" w:type="auto"/>
            <w:shd w:val="clear" w:color="auto" w:fill="E6E6E6"/>
          </w:tcPr>
          <w:p w:rsidR="006534FE" w:rsidRPr="00901D81" w:rsidRDefault="006534FE" w:rsidP="006534FE">
            <w:pPr>
              <w:spacing w:after="0" w:line="240" w:lineRule="auto"/>
              <w:jc w:val="center"/>
              <w:rPr>
                <w:rFonts w:ascii="Arial" w:hAnsi="Arial" w:cs="Arial"/>
                <w:sz w:val="18"/>
                <w:szCs w:val="18"/>
              </w:rPr>
            </w:pPr>
            <w:r>
              <w:rPr>
                <w:rFonts w:ascii="Arial" w:hAnsi="Arial" w:cs="Arial"/>
                <w:sz w:val="18"/>
                <w:szCs w:val="18"/>
              </w:rPr>
              <w:t>55.1 m</w:t>
            </w:r>
          </w:p>
        </w:tc>
      </w:tr>
      <w:tr w:rsidR="006534FE" w:rsidRPr="00901D81" w:rsidTr="009D123A">
        <w:trPr>
          <w:trHeight w:val="214"/>
        </w:trPr>
        <w:tc>
          <w:tcPr>
            <w:tcW w:w="2027" w:type="dxa"/>
          </w:tcPr>
          <w:p w:rsidR="006534FE" w:rsidRPr="006534FE" w:rsidRDefault="006534FE" w:rsidP="009D123A">
            <w:pPr>
              <w:spacing w:after="0" w:line="240" w:lineRule="auto"/>
              <w:rPr>
                <w:rFonts w:ascii="Arial" w:hAnsi="Arial" w:cs="Arial"/>
                <w:b/>
                <w:sz w:val="18"/>
                <w:szCs w:val="18"/>
              </w:rPr>
            </w:pPr>
            <w:r w:rsidRPr="006534FE">
              <w:rPr>
                <w:rFonts w:ascii="Arial" w:hAnsi="Arial" w:cs="Arial"/>
                <w:b/>
                <w:sz w:val="18"/>
                <w:szCs w:val="18"/>
              </w:rPr>
              <w:t>Total</w:t>
            </w:r>
          </w:p>
        </w:tc>
        <w:tc>
          <w:tcPr>
            <w:tcW w:w="0" w:type="auto"/>
            <w:shd w:val="clear" w:color="auto" w:fill="CCCCCC"/>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24.7 m</w:t>
            </w:r>
          </w:p>
        </w:tc>
        <w:tc>
          <w:tcPr>
            <w:tcW w:w="0" w:type="auto"/>
            <w:tcBorders>
              <w:right w:val="thinThickSmallGap" w:sz="24" w:space="0" w:color="auto"/>
            </w:tcBorders>
            <w:shd w:val="clear" w:color="auto" w:fill="CCCCCC"/>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34.9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39.7 m</w:t>
            </w:r>
          </w:p>
        </w:tc>
        <w:tc>
          <w:tcPr>
            <w:tcW w:w="0" w:type="auto"/>
            <w:tcBorders>
              <w:left w:val="thinThickSmallGap" w:sz="24" w:space="0" w:color="auto"/>
              <w:right w:val="thinThickSmallGap" w:sz="24" w:space="0" w:color="auto"/>
            </w:tcBorders>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22.9 m</w:t>
            </w:r>
          </w:p>
        </w:tc>
        <w:tc>
          <w:tcPr>
            <w:tcW w:w="0" w:type="auto"/>
            <w:tcBorders>
              <w:left w:val="thinThickSmallGap" w:sz="24" w:space="0" w:color="auto"/>
              <w:right w:val="thinThickSmallGap" w:sz="24" w:space="0" w:color="auto"/>
            </w:tcBorders>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24.4 m</w:t>
            </w:r>
          </w:p>
        </w:tc>
        <w:tc>
          <w:tcPr>
            <w:tcW w:w="0" w:type="auto"/>
            <w:tcBorders>
              <w:left w:val="thinThickSmallGap" w:sz="24" w:space="0" w:color="auto"/>
            </w:tcBorders>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163 m</w:t>
            </w:r>
          </w:p>
        </w:tc>
        <w:tc>
          <w:tcPr>
            <w:tcW w:w="0" w:type="auto"/>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160.8 m</w:t>
            </w:r>
          </w:p>
        </w:tc>
        <w:tc>
          <w:tcPr>
            <w:tcW w:w="0" w:type="auto"/>
            <w:shd w:val="clear" w:color="auto" w:fill="E6E6E6"/>
          </w:tcPr>
          <w:p w:rsidR="006534FE" w:rsidRPr="006534FE" w:rsidRDefault="006534FE" w:rsidP="006534FE">
            <w:pPr>
              <w:spacing w:after="0" w:line="240" w:lineRule="auto"/>
              <w:jc w:val="center"/>
              <w:rPr>
                <w:rFonts w:ascii="Arial" w:hAnsi="Arial" w:cs="Arial"/>
                <w:b/>
                <w:sz w:val="18"/>
                <w:szCs w:val="18"/>
              </w:rPr>
            </w:pPr>
            <w:r w:rsidRPr="006534FE">
              <w:rPr>
                <w:rFonts w:ascii="Arial" w:hAnsi="Arial" w:cs="Arial"/>
                <w:b/>
                <w:sz w:val="18"/>
                <w:szCs w:val="18"/>
              </w:rPr>
              <w:t>150 m</w:t>
            </w:r>
          </w:p>
        </w:tc>
      </w:tr>
    </w:tbl>
    <w:p w:rsidR="008A5702" w:rsidRDefault="008A5702" w:rsidP="008A5702"/>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53" w:rsidRDefault="00524253" w:rsidP="00595E08">
      <w:pPr>
        <w:spacing w:after="0" w:line="240" w:lineRule="auto"/>
      </w:pPr>
      <w:r>
        <w:separator/>
      </w:r>
    </w:p>
  </w:endnote>
  <w:endnote w:type="continuationSeparator" w:id="0">
    <w:p w:rsidR="00524253" w:rsidRDefault="0052425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53" w:rsidRDefault="00524253" w:rsidP="00595E08">
      <w:pPr>
        <w:spacing w:after="0" w:line="240" w:lineRule="auto"/>
      </w:pPr>
      <w:r>
        <w:separator/>
      </w:r>
    </w:p>
  </w:footnote>
  <w:footnote w:type="continuationSeparator" w:id="0">
    <w:p w:rsidR="00524253" w:rsidRDefault="00524253"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1752"/>
    <w:rsid w:val="000C4865"/>
    <w:rsid w:val="000C4B73"/>
    <w:rsid w:val="000C4E72"/>
    <w:rsid w:val="000D2F64"/>
    <w:rsid w:val="000D629E"/>
    <w:rsid w:val="000D7425"/>
    <w:rsid w:val="000E172C"/>
    <w:rsid w:val="000E541C"/>
    <w:rsid w:val="000E7748"/>
    <w:rsid w:val="000F059E"/>
    <w:rsid w:val="000F28FF"/>
    <w:rsid w:val="000F5B14"/>
    <w:rsid w:val="000F7D05"/>
    <w:rsid w:val="00100081"/>
    <w:rsid w:val="0010672A"/>
    <w:rsid w:val="00110F70"/>
    <w:rsid w:val="001118A3"/>
    <w:rsid w:val="0012042A"/>
    <w:rsid w:val="001218D8"/>
    <w:rsid w:val="00122FC7"/>
    <w:rsid w:val="00124699"/>
    <w:rsid w:val="00136127"/>
    <w:rsid w:val="00142E5B"/>
    <w:rsid w:val="0015485D"/>
    <w:rsid w:val="001549C2"/>
    <w:rsid w:val="00157186"/>
    <w:rsid w:val="00165C85"/>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5573C"/>
    <w:rsid w:val="00267052"/>
    <w:rsid w:val="0027201C"/>
    <w:rsid w:val="0027721A"/>
    <w:rsid w:val="00280379"/>
    <w:rsid w:val="00280B32"/>
    <w:rsid w:val="00280BC7"/>
    <w:rsid w:val="00297526"/>
    <w:rsid w:val="002A3692"/>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66560"/>
    <w:rsid w:val="003736BF"/>
    <w:rsid w:val="0038002B"/>
    <w:rsid w:val="00380CC6"/>
    <w:rsid w:val="00383392"/>
    <w:rsid w:val="003858A1"/>
    <w:rsid w:val="003959C7"/>
    <w:rsid w:val="00397378"/>
    <w:rsid w:val="003A17FA"/>
    <w:rsid w:val="003A1DA8"/>
    <w:rsid w:val="003B09E4"/>
    <w:rsid w:val="003B3CE2"/>
    <w:rsid w:val="003B6EB9"/>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77C2"/>
    <w:rsid w:val="004215A8"/>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24253"/>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3D1D"/>
    <w:rsid w:val="005E05EF"/>
    <w:rsid w:val="005E29B8"/>
    <w:rsid w:val="005E62DC"/>
    <w:rsid w:val="005F2989"/>
    <w:rsid w:val="005F4137"/>
    <w:rsid w:val="005F6E38"/>
    <w:rsid w:val="00600B79"/>
    <w:rsid w:val="00601C0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B4617"/>
    <w:rsid w:val="006B4E1B"/>
    <w:rsid w:val="006C1559"/>
    <w:rsid w:val="006D3BE7"/>
    <w:rsid w:val="006E0A15"/>
    <w:rsid w:val="006E231D"/>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4310"/>
    <w:rsid w:val="007A4C30"/>
    <w:rsid w:val="007A5391"/>
    <w:rsid w:val="007A6F34"/>
    <w:rsid w:val="007A7155"/>
    <w:rsid w:val="007B4051"/>
    <w:rsid w:val="007C298B"/>
    <w:rsid w:val="007D4D85"/>
    <w:rsid w:val="007D4E14"/>
    <w:rsid w:val="007E360C"/>
    <w:rsid w:val="007E6B47"/>
    <w:rsid w:val="007F6B60"/>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4AF4"/>
    <w:rsid w:val="008C5508"/>
    <w:rsid w:val="008C78C6"/>
    <w:rsid w:val="008E1A19"/>
    <w:rsid w:val="008E3E09"/>
    <w:rsid w:val="008E40E0"/>
    <w:rsid w:val="008F2289"/>
    <w:rsid w:val="00912266"/>
    <w:rsid w:val="00912CD2"/>
    <w:rsid w:val="009206C6"/>
    <w:rsid w:val="0092158A"/>
    <w:rsid w:val="00940202"/>
    <w:rsid w:val="0094754F"/>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D0040"/>
    <w:rsid w:val="009D238D"/>
    <w:rsid w:val="009D33DC"/>
    <w:rsid w:val="009D709A"/>
    <w:rsid w:val="009D7FAF"/>
    <w:rsid w:val="009E4483"/>
    <w:rsid w:val="009F0F82"/>
    <w:rsid w:val="00A03E2F"/>
    <w:rsid w:val="00A066BE"/>
    <w:rsid w:val="00A132E6"/>
    <w:rsid w:val="00A15C33"/>
    <w:rsid w:val="00A20F03"/>
    <w:rsid w:val="00A219E2"/>
    <w:rsid w:val="00A24A2F"/>
    <w:rsid w:val="00A25341"/>
    <w:rsid w:val="00A31AD6"/>
    <w:rsid w:val="00A320B1"/>
    <w:rsid w:val="00A36102"/>
    <w:rsid w:val="00A40974"/>
    <w:rsid w:val="00A43B72"/>
    <w:rsid w:val="00A44ECB"/>
    <w:rsid w:val="00A46408"/>
    <w:rsid w:val="00A46552"/>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16E"/>
    <w:rsid w:val="00D219B0"/>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E01533"/>
    <w:rsid w:val="00E017AC"/>
    <w:rsid w:val="00E018E6"/>
    <w:rsid w:val="00E0676F"/>
    <w:rsid w:val="00E13E00"/>
    <w:rsid w:val="00E14724"/>
    <w:rsid w:val="00E14E36"/>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0B84"/>
    <w:rsid w:val="00F62B0F"/>
    <w:rsid w:val="00F64027"/>
    <w:rsid w:val="00F6437C"/>
    <w:rsid w:val="00F679DE"/>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DA8DA"/>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14</cp:revision>
  <cp:lastPrinted>2021-05-21T09:55:00Z</cp:lastPrinted>
  <dcterms:created xsi:type="dcterms:W3CDTF">2021-06-04T10:27:00Z</dcterms:created>
  <dcterms:modified xsi:type="dcterms:W3CDTF">2021-06-07T07:00:00Z</dcterms:modified>
</cp:coreProperties>
</file>