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ED5FDE">
        <w:rPr>
          <w:rFonts w:asciiTheme="minorHAnsi" w:hAnsiTheme="minorHAnsi" w:cstheme="minorHAnsi"/>
          <w:b/>
          <w:i/>
          <w:sz w:val="24"/>
          <w:szCs w:val="24"/>
        </w:rPr>
        <w:t>33</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ED5FDE" w:rsidP="00A751D8">
      <w:pPr>
        <w:rPr>
          <w:rFonts w:asciiTheme="minorHAnsi" w:hAnsiTheme="minorHAnsi" w:cstheme="minorHAnsi"/>
          <w:i/>
          <w:sz w:val="24"/>
          <w:szCs w:val="24"/>
        </w:rPr>
      </w:pPr>
      <w:r>
        <w:rPr>
          <w:rFonts w:asciiTheme="minorHAnsi" w:hAnsiTheme="minorHAnsi" w:cstheme="minorHAnsi"/>
          <w:i/>
          <w:sz w:val="24"/>
          <w:szCs w:val="24"/>
        </w:rPr>
        <w:t>Justin Chadwick 3 September</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587" w:type="dxa"/>
        <w:tblCellSpacing w:w="0" w:type="dxa"/>
        <w:tblLayout w:type="fixed"/>
        <w:tblCellMar>
          <w:top w:w="15" w:type="dxa"/>
          <w:bottom w:w="15" w:type="dxa"/>
        </w:tblCellMar>
        <w:tblLook w:val="04A0" w:firstRow="1" w:lastRow="0" w:firstColumn="1" w:lastColumn="0" w:noHBand="0" w:noVBand="1"/>
      </w:tblPr>
      <w:tblGrid>
        <w:gridCol w:w="10587"/>
      </w:tblGrid>
      <w:tr w:rsidR="00361403" w:rsidRPr="00603FFA" w:rsidTr="00825220">
        <w:trPr>
          <w:trHeight w:val="243"/>
          <w:tblCellSpacing w:w="0" w:type="dxa"/>
        </w:trPr>
        <w:tc>
          <w:tcPr>
            <w:tcW w:w="10587" w:type="dxa"/>
            <w:vAlign w:val="center"/>
          </w:tcPr>
          <w:p w:rsidR="007B53EE" w:rsidRPr="00EB1977" w:rsidRDefault="00743489" w:rsidP="00A47702">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A47702">
              <w:rPr>
                <w:rFonts w:asciiTheme="minorHAnsi" w:hAnsiTheme="minorHAnsi" w:cstheme="minorHAnsi"/>
                <w:i/>
                <w:color w:val="0F1419"/>
                <w:sz w:val="24"/>
                <w:szCs w:val="24"/>
                <w:shd w:val="clear" w:color="auto" w:fill="FFFFFF"/>
              </w:rPr>
              <w:t>I have yet to see any problem, however complicated, which, when you looked at it in the right way, did not become still more complicated” Poul Anderson</w:t>
            </w:r>
          </w:p>
        </w:tc>
        <w:bookmarkStart w:id="0" w:name="_GoBack"/>
        <w:bookmarkEnd w:id="0"/>
      </w:tr>
    </w:tbl>
    <w:p w:rsidR="00DB2549" w:rsidRPr="00A95E4E" w:rsidRDefault="00F92311" w:rsidP="007D0E15">
      <w:pPr>
        <w:spacing w:after="0"/>
        <w:rPr>
          <w:rFonts w:asciiTheme="minorHAnsi" w:eastAsiaTheme="minorHAnsi" w:hAnsiTheme="minorHAnsi" w:cstheme="minorHAnsi"/>
        </w:rPr>
      </w:pPr>
      <w:r>
        <w:rPr>
          <w:b/>
          <w:bCs/>
          <w:color w:val="7030A0"/>
          <w:u w:val="single"/>
          <w:lang w:val="en-US"/>
        </w:rPr>
        <w:t>TRUCK ARRIVALS IN DURBAN STILL HIGH</w:t>
      </w:r>
    </w:p>
    <w:p w:rsidR="00F92311" w:rsidRPr="00F92311" w:rsidRDefault="00F92311" w:rsidP="00F92311">
      <w:pPr>
        <w:spacing w:after="0"/>
        <w:rPr>
          <w:rFonts w:eastAsiaTheme="minorHAnsi"/>
          <w:iCs/>
          <w:color w:val="000000"/>
          <w:lang w:eastAsia="en-GB"/>
        </w:rPr>
      </w:pPr>
      <w:r w:rsidRPr="00F92311">
        <w:rPr>
          <w:iCs/>
          <w:color w:val="000000"/>
          <w:lang w:eastAsia="en-GB"/>
        </w:rPr>
        <w:t xml:space="preserve">Week 33 of the export season saw a record 4.8 million cartons of citrus being produced in the northern regions culminating in high truck arrivals to Durban port, which is still facing severe bottlenecks and congestion as a result of a confluence of factors including: a worldwide shortage of shipping containers, the recent cyber-attack against Transnet and the looting and violence in the province, which severely impacted port operations. The Citrus Growers’ Association of Southern Africa (CGA) therefore met with stakeholders across the citrus value chain </w:t>
      </w:r>
      <w:r>
        <w:rPr>
          <w:iCs/>
          <w:color w:val="000000"/>
          <w:lang w:eastAsia="en-GB"/>
        </w:rPr>
        <w:t>last Friday,</w:t>
      </w:r>
      <w:r w:rsidRPr="00F92311">
        <w:rPr>
          <w:iCs/>
          <w:color w:val="000000"/>
          <w:lang w:eastAsia="en-GB"/>
        </w:rPr>
        <w:t xml:space="preserve"> including Transnet, shipping line operators, cold storage operators and growers to get an update on the situation and to discuss mitigation measures. It was agreed that a notice be sent out to all growers in the northern region alerting them to the current backlogs and requesting that they communicate with their service providers across the supply chain and only pack fruit if they have guaranteed sufficient cold storage available, and have received communication that there are also containers available to load fruit into. The CGA will continue to engage with all role players to ensure the remaining citrus crop for the 2021 season is processed by the Durban port and shipped to overseas markets over the coming weeks.</w:t>
      </w:r>
    </w:p>
    <w:p w:rsidR="00057D3E" w:rsidRPr="00526DCD" w:rsidRDefault="00437104" w:rsidP="00057D3E">
      <w:pPr>
        <w:spacing w:after="0"/>
        <w:rPr>
          <w:rFonts w:eastAsiaTheme="minorHAnsi"/>
          <w:color w:val="7030A0"/>
        </w:rPr>
      </w:pPr>
      <w:r w:rsidRPr="00526DCD">
        <w:rPr>
          <w:rFonts w:asciiTheme="minorHAnsi" w:eastAsia="Times New Roman" w:hAnsiTheme="minorHAnsi" w:cstheme="minorHAnsi"/>
          <w:b/>
          <w:color w:val="7030A0"/>
          <w:u w:val="single"/>
          <w:lang w:val="en-US"/>
        </w:rPr>
        <w:t>REVISED PROTOCOL FOR CITRUS SHIPMENTS TO CHINA NOW IN FORCE</w:t>
      </w:r>
    </w:p>
    <w:p w:rsidR="00526DCD" w:rsidRPr="00526DCD" w:rsidRDefault="00437104" w:rsidP="00F92311">
      <w:pPr>
        <w:spacing w:after="0"/>
        <w:rPr>
          <w:rFonts w:ascii="Times New Roman" w:eastAsiaTheme="minorHAnsi" w:hAnsi="Times New Roman"/>
        </w:rPr>
      </w:pPr>
      <w:r w:rsidRPr="00526DCD">
        <w:t xml:space="preserve">This week Department Agriculture, Land Reform and Rural Development (DALRRD) received the signed protocol which revises the shipping temperature for disinfestation of lemons destined for China. DALRRD has informed industry that this protocol can now be implemented. </w:t>
      </w:r>
      <w:r w:rsidR="00526DCD" w:rsidRPr="00526DCD">
        <w:rPr>
          <w:rFonts w:cs="Calibri"/>
        </w:rPr>
        <w:t xml:space="preserve">The revised protocol for the export of citrus from South Africa to China changes the disinfestation treatment for lemons – increasing the shipping temperature. This is very important for lemons as they are a fruit that is susceptible to cold damage at low shipping temperatures. The signing and publication of this revised protocol is very important for the lemon sector of the South African citrus industry. Until now very few lemon consignments have been exported to China due to the disinfestation treatment requirements. It is anticipated that this change will result in increased exports of lemons to China – where the demand for lemons is good. It is also anticipated that South Africa will send some shipments of lemons to China under this revised </w:t>
      </w:r>
      <w:r w:rsidR="00F92311" w:rsidRPr="00526DCD">
        <w:rPr>
          <w:rFonts w:cs="Calibri"/>
        </w:rPr>
        <w:t>protocol in</w:t>
      </w:r>
      <w:r w:rsidR="00526DCD" w:rsidRPr="00526DCD">
        <w:rPr>
          <w:rFonts w:cs="Calibri"/>
        </w:rPr>
        <w:t xml:space="preserve"> 2021 as a precursor to larger volumes in 2022. The Citrus Growers’ Association of Southern Africa (CGA) would like to thank China Plant Health (GACC) and Department Agriculture Land Reform and Rural Development (DALRRD) for finalising this revised protocol.</w:t>
      </w:r>
    </w:p>
    <w:p w:rsidR="00FA32E6" w:rsidRDefault="00057D3E" w:rsidP="00057D3E">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PAC</w:t>
      </w:r>
      <w:r w:rsidR="008A5702" w:rsidRPr="00A95E4E">
        <w:rPr>
          <w:rFonts w:asciiTheme="minorHAnsi" w:eastAsia="Times New Roman" w:hAnsiTheme="minorHAnsi" w:cstheme="minorHAnsi"/>
          <w:b/>
          <w:color w:val="7030A0"/>
          <w:u w:val="single"/>
          <w:lang w:val="en-US"/>
        </w:rPr>
        <w:t>KED AND SHIPPED</w:t>
      </w:r>
      <w:r w:rsidR="00845165" w:rsidRPr="00A95E4E">
        <w:rPr>
          <w:rFonts w:asciiTheme="minorHAnsi" w:eastAsia="Times New Roman" w:hAnsiTheme="minorHAnsi" w:cstheme="minorHAnsi"/>
          <w:lang w:val="en-US"/>
        </w:rPr>
        <w:t xml:space="preserve"> </w:t>
      </w:r>
    </w:p>
    <w:p w:rsidR="00F01E63" w:rsidRPr="00526DCD" w:rsidRDefault="00DA1945" w:rsidP="00057D3E">
      <w:pPr>
        <w:spacing w:after="0"/>
        <w:rPr>
          <w:rFonts w:asciiTheme="minorHAnsi" w:eastAsia="Times New Roman" w:hAnsiTheme="minorHAnsi" w:cstheme="minorHAnsi"/>
          <w:lang w:val="en-US"/>
        </w:rPr>
      </w:pPr>
      <w:r w:rsidRPr="00526DCD">
        <w:rPr>
          <w:rFonts w:asciiTheme="minorHAnsi" w:eastAsia="Times New Roman" w:hAnsiTheme="minorHAnsi" w:cstheme="minorHAnsi"/>
          <w:lang w:val="en-US"/>
        </w:rPr>
        <w:t>As we scramble to the end of the season, the grapefruit prediction was increased (slightly), while navel and lemon predictions were increased by 0.5 million and 1 million cartons respectively. This brings the prediction up to 159 million cartons.</w:t>
      </w:r>
    </w:p>
    <w:p w:rsidR="00DA1945" w:rsidRPr="00526DCD" w:rsidRDefault="00DA1945" w:rsidP="00057D3E">
      <w:pPr>
        <w:spacing w:after="0"/>
        <w:rPr>
          <w:rFonts w:asciiTheme="minorHAnsi" w:eastAsia="Times New Roman" w:hAnsiTheme="minorHAnsi" w:cstheme="minorHAnsi"/>
          <w:lang w:val="en-US"/>
        </w:rPr>
      </w:pPr>
      <w:r w:rsidRPr="00526DCD">
        <w:rPr>
          <w:rFonts w:asciiTheme="minorHAnsi" w:eastAsia="Times New Roman" w:hAnsiTheme="minorHAnsi" w:cstheme="minorHAnsi"/>
          <w:lang w:val="en-US"/>
        </w:rPr>
        <w:t xml:space="preserve">Ninety percent of soft citrus is now packed and passed for export with just under 3 million late mandarin cartons to pack; while Valencia oranges are now 2/3 rds complete. </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27"/>
        <w:gridCol w:w="827"/>
        <w:gridCol w:w="827"/>
        <w:gridCol w:w="877"/>
        <w:gridCol w:w="877"/>
        <w:gridCol w:w="1587"/>
        <w:gridCol w:w="1017"/>
        <w:gridCol w:w="1257"/>
      </w:tblGrid>
      <w:tr w:rsidR="00432284" w:rsidRPr="00901D81" w:rsidTr="00DA1945">
        <w:trPr>
          <w:trHeight w:val="401"/>
        </w:trPr>
        <w:tc>
          <w:tcPr>
            <w:tcW w:w="2027" w:type="dxa"/>
          </w:tcPr>
          <w:p w:rsidR="00432284" w:rsidRPr="00901D81" w:rsidRDefault="00432284" w:rsidP="00DA1945">
            <w:pPr>
              <w:spacing w:after="0" w:line="240" w:lineRule="auto"/>
              <w:rPr>
                <w:rFonts w:ascii="Arial" w:hAnsi="Arial" w:cs="Arial"/>
                <w:sz w:val="18"/>
                <w:szCs w:val="18"/>
              </w:rPr>
            </w:pPr>
            <w:r>
              <w:rPr>
                <w:rFonts w:ascii="Arial" w:hAnsi="Arial" w:cs="Arial"/>
                <w:sz w:val="18"/>
                <w:szCs w:val="18"/>
              </w:rPr>
              <w:t>End of Week 34</w:t>
            </w:r>
          </w:p>
          <w:p w:rsidR="00432284" w:rsidRPr="00901D81" w:rsidRDefault="00432284" w:rsidP="00DA1945">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Latest</w:t>
            </w:r>
          </w:p>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rPr>
            </w:pPr>
            <w:r w:rsidRPr="00901D81">
              <w:rPr>
                <w:rFonts w:ascii="Arial" w:hAnsi="Arial" w:cs="Arial"/>
                <w:sz w:val="18"/>
                <w:szCs w:val="18"/>
              </w:rPr>
              <w:t>Final Packed</w:t>
            </w:r>
          </w:p>
          <w:p w:rsidR="00432284" w:rsidRPr="00901D81" w:rsidRDefault="00432284" w:rsidP="00DA1945">
            <w:pPr>
              <w:spacing w:after="0" w:line="240" w:lineRule="auto"/>
              <w:jc w:val="right"/>
              <w:rPr>
                <w:rFonts w:ascii="Arial" w:hAnsi="Arial" w:cs="Arial"/>
                <w:sz w:val="18"/>
                <w:szCs w:val="18"/>
              </w:rPr>
            </w:pPr>
          </w:p>
        </w:tc>
      </w:tr>
      <w:tr w:rsidR="00432284" w:rsidRPr="00901D81" w:rsidTr="00DA1945">
        <w:trPr>
          <w:trHeight w:val="200"/>
        </w:trPr>
        <w:tc>
          <w:tcPr>
            <w:tcW w:w="2027" w:type="dxa"/>
          </w:tcPr>
          <w:p w:rsidR="00432284" w:rsidRPr="008A59FC" w:rsidRDefault="00432284" w:rsidP="00DA1945">
            <w:pPr>
              <w:spacing w:after="0" w:line="240" w:lineRule="auto"/>
              <w:rPr>
                <w:rFonts w:ascii="Arial" w:hAnsi="Arial" w:cs="Arial"/>
                <w:b/>
                <w:sz w:val="12"/>
                <w:szCs w:val="12"/>
              </w:rPr>
            </w:pPr>
            <w:r w:rsidRPr="008A59FC">
              <w:rPr>
                <w:rFonts w:ascii="Arial" w:hAnsi="Arial" w:cs="Arial"/>
                <w:b/>
                <w:sz w:val="12"/>
                <w:szCs w:val="12"/>
              </w:rPr>
              <w:t>SOURCE: PPECB</w:t>
            </w:r>
            <w:r>
              <w:rPr>
                <w:rFonts w:ascii="Arial" w:hAnsi="Arial" w:cs="Arial"/>
                <w:b/>
                <w:sz w:val="12"/>
                <w:szCs w:val="12"/>
              </w:rPr>
              <w:t>/AGRIHUB</w:t>
            </w:r>
          </w:p>
        </w:tc>
        <w:tc>
          <w:tcPr>
            <w:tcW w:w="0" w:type="auto"/>
            <w:shd w:val="clear" w:color="auto" w:fill="CCCCCC"/>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2019</w:t>
            </w:r>
          </w:p>
        </w:tc>
        <w:tc>
          <w:tcPr>
            <w:tcW w:w="0" w:type="auto"/>
            <w:tcBorders>
              <w:right w:val="thinThickSmallGap" w:sz="24" w:space="0" w:color="auto"/>
            </w:tcBorders>
            <w:shd w:val="clear" w:color="auto" w:fill="CCCCCC"/>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E6E6E6"/>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2021</w:t>
            </w:r>
          </w:p>
        </w:tc>
        <w:tc>
          <w:tcPr>
            <w:tcW w:w="0" w:type="auto"/>
            <w:tcBorders>
              <w:left w:val="thinThickSmallGap" w:sz="24" w:space="0" w:color="auto"/>
            </w:tcBorders>
            <w:shd w:val="clear" w:color="auto" w:fill="E6E6E6"/>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2021</w:t>
            </w:r>
          </w:p>
        </w:tc>
        <w:tc>
          <w:tcPr>
            <w:tcW w:w="0" w:type="auto"/>
            <w:shd w:val="clear" w:color="auto" w:fill="E6E6E6"/>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2021</w:t>
            </w:r>
          </w:p>
        </w:tc>
        <w:tc>
          <w:tcPr>
            <w:tcW w:w="0" w:type="auto"/>
            <w:shd w:val="clear" w:color="auto" w:fill="E6E6E6"/>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2020</w:t>
            </w:r>
          </w:p>
        </w:tc>
      </w:tr>
      <w:tr w:rsidR="00432284" w:rsidRPr="00901D81" w:rsidTr="00DA1945">
        <w:trPr>
          <w:trHeight w:val="214"/>
        </w:trPr>
        <w:tc>
          <w:tcPr>
            <w:tcW w:w="2027" w:type="dxa"/>
          </w:tcPr>
          <w:p w:rsidR="00432284" w:rsidRPr="00901D81" w:rsidRDefault="00432284" w:rsidP="00DA1945">
            <w:pPr>
              <w:spacing w:after="0" w:line="240" w:lineRule="auto"/>
              <w:rPr>
                <w:rFonts w:ascii="Arial" w:hAnsi="Arial" w:cs="Arial"/>
                <w:sz w:val="18"/>
                <w:szCs w:val="18"/>
              </w:rPr>
            </w:pPr>
            <w:r w:rsidRPr="00901D81">
              <w:rPr>
                <w:rFonts w:ascii="Arial" w:hAnsi="Arial" w:cs="Arial"/>
                <w:sz w:val="18"/>
                <w:szCs w:val="18"/>
              </w:rPr>
              <w:t>Grapefruit</w:t>
            </w:r>
            <w:r>
              <w:rPr>
                <w:rFonts w:ascii="Arial" w:hAnsi="Arial" w:cs="Arial"/>
                <w:sz w:val="18"/>
                <w:szCs w:val="18"/>
              </w:rPr>
              <w:t xml:space="preserve"> (17kg)</w:t>
            </w:r>
          </w:p>
        </w:tc>
        <w:tc>
          <w:tcPr>
            <w:tcW w:w="0" w:type="auto"/>
            <w:shd w:val="clear" w:color="auto" w:fill="CCCCCC"/>
          </w:tcPr>
          <w:p w:rsidR="00432284" w:rsidRDefault="00432284" w:rsidP="00DA1945">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rsidR="00432284" w:rsidRDefault="00432284" w:rsidP="00DA1945">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Default="00432284" w:rsidP="00DA1945">
            <w:pPr>
              <w:spacing w:after="0" w:line="240" w:lineRule="auto"/>
              <w:jc w:val="right"/>
              <w:rPr>
                <w:rFonts w:ascii="Arial" w:hAnsi="Arial" w:cs="Arial"/>
                <w:sz w:val="18"/>
                <w:szCs w:val="18"/>
              </w:rPr>
            </w:pPr>
            <w:r>
              <w:rPr>
                <w:rFonts w:ascii="Arial" w:hAnsi="Arial" w:cs="Arial"/>
                <w:sz w:val="18"/>
                <w:szCs w:val="18"/>
              </w:rPr>
              <w:t>15.2 m</w:t>
            </w:r>
          </w:p>
        </w:tc>
        <w:tc>
          <w:tcPr>
            <w:tcW w:w="0" w:type="auto"/>
            <w:tcBorders>
              <w:left w:val="thinThickSmallGap" w:sz="24" w:space="0" w:color="auto"/>
              <w:right w:val="thinThickSmallGap" w:sz="24" w:space="0" w:color="auto"/>
            </w:tcBorders>
            <w:shd w:val="clear" w:color="auto" w:fill="E6E6E6"/>
          </w:tcPr>
          <w:p w:rsidR="00432284" w:rsidRDefault="00432284" w:rsidP="00DA1945">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rsidR="00432284" w:rsidRDefault="00432284" w:rsidP="00DA1945">
            <w:pPr>
              <w:spacing w:after="0" w:line="240" w:lineRule="auto"/>
              <w:jc w:val="right"/>
              <w:rPr>
                <w:rFonts w:ascii="Arial" w:hAnsi="Arial" w:cs="Arial"/>
                <w:sz w:val="18"/>
                <w:szCs w:val="18"/>
              </w:rPr>
            </w:pPr>
            <w:r>
              <w:rPr>
                <w:rFonts w:ascii="Arial" w:hAnsi="Arial" w:cs="Arial"/>
                <w:sz w:val="18"/>
                <w:szCs w:val="18"/>
              </w:rPr>
              <w:t>13.6 m</w:t>
            </w:r>
          </w:p>
        </w:tc>
        <w:tc>
          <w:tcPr>
            <w:tcW w:w="0" w:type="auto"/>
            <w:tcBorders>
              <w:left w:val="thinThickSmallGap" w:sz="24" w:space="0" w:color="auto"/>
            </w:tcBorders>
            <w:shd w:val="clear" w:color="auto" w:fill="E6E6E6"/>
          </w:tcPr>
          <w:p w:rsidR="00432284" w:rsidRDefault="00432284" w:rsidP="00DA1945">
            <w:pPr>
              <w:spacing w:after="0" w:line="240" w:lineRule="auto"/>
              <w:jc w:val="right"/>
              <w:rPr>
                <w:rFonts w:ascii="Arial" w:hAnsi="Arial" w:cs="Arial"/>
                <w:sz w:val="18"/>
                <w:szCs w:val="18"/>
              </w:rPr>
            </w:pPr>
          </w:p>
        </w:tc>
        <w:tc>
          <w:tcPr>
            <w:tcW w:w="0" w:type="auto"/>
            <w:shd w:val="clear" w:color="auto" w:fill="E6E6E6"/>
          </w:tcPr>
          <w:p w:rsidR="00432284" w:rsidRDefault="00432284" w:rsidP="00DA1945">
            <w:pPr>
              <w:spacing w:after="0" w:line="240" w:lineRule="auto"/>
              <w:jc w:val="right"/>
              <w:rPr>
                <w:rFonts w:ascii="Arial" w:hAnsi="Arial" w:cs="Arial"/>
                <w:sz w:val="18"/>
                <w:szCs w:val="18"/>
              </w:rPr>
            </w:pPr>
          </w:p>
        </w:tc>
        <w:tc>
          <w:tcPr>
            <w:tcW w:w="0" w:type="auto"/>
            <w:shd w:val="clear" w:color="auto" w:fill="E6E6E6"/>
          </w:tcPr>
          <w:p w:rsidR="00432284" w:rsidRDefault="00432284" w:rsidP="00DA1945">
            <w:pPr>
              <w:spacing w:after="0" w:line="240" w:lineRule="auto"/>
              <w:jc w:val="center"/>
              <w:rPr>
                <w:rFonts w:ascii="Arial" w:hAnsi="Arial" w:cs="Arial"/>
                <w:sz w:val="18"/>
                <w:szCs w:val="18"/>
              </w:rPr>
            </w:pPr>
          </w:p>
        </w:tc>
      </w:tr>
      <w:tr w:rsidR="00432284" w:rsidRPr="00901D81" w:rsidTr="00DA1945">
        <w:trPr>
          <w:trHeight w:val="214"/>
        </w:trPr>
        <w:tc>
          <w:tcPr>
            <w:tcW w:w="2027" w:type="dxa"/>
          </w:tcPr>
          <w:p w:rsidR="00432284" w:rsidRPr="00901D81" w:rsidRDefault="00432284" w:rsidP="00DA1945">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16.5 m</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14.6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17.2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13.4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15.4 m</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17.4 m</w:t>
            </w:r>
          </w:p>
        </w:tc>
        <w:tc>
          <w:tcPr>
            <w:tcW w:w="0" w:type="auto"/>
            <w:shd w:val="clear" w:color="auto" w:fill="E6E6E6"/>
          </w:tcPr>
          <w:p w:rsidR="00432284" w:rsidRPr="00901D81" w:rsidRDefault="00432284" w:rsidP="00DA1945">
            <w:pPr>
              <w:spacing w:after="0" w:line="240" w:lineRule="auto"/>
              <w:jc w:val="center"/>
              <w:rPr>
                <w:rFonts w:ascii="Arial" w:hAnsi="Arial" w:cs="Arial"/>
                <w:sz w:val="18"/>
                <w:szCs w:val="18"/>
              </w:rPr>
            </w:pPr>
            <w:r>
              <w:rPr>
                <w:rFonts w:ascii="Arial" w:hAnsi="Arial" w:cs="Arial"/>
                <w:sz w:val="18"/>
                <w:szCs w:val="18"/>
              </w:rPr>
              <w:t>15.5 m</w:t>
            </w:r>
          </w:p>
        </w:tc>
      </w:tr>
      <w:tr w:rsidR="00432284" w:rsidRPr="00901D81" w:rsidTr="00DA1945">
        <w:trPr>
          <w:trHeight w:val="200"/>
        </w:trPr>
        <w:tc>
          <w:tcPr>
            <w:tcW w:w="2027" w:type="dxa"/>
          </w:tcPr>
          <w:p w:rsidR="00432284" w:rsidRPr="00901D81" w:rsidRDefault="00432284" w:rsidP="00DA1945">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16.9 m</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21.4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27.3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19.4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23 m</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30.2 m</w:t>
            </w:r>
          </w:p>
        </w:tc>
        <w:tc>
          <w:tcPr>
            <w:tcW w:w="0" w:type="auto"/>
            <w:shd w:val="clear" w:color="auto" w:fill="E6E6E6"/>
          </w:tcPr>
          <w:p w:rsidR="00432284" w:rsidRPr="00901D81" w:rsidRDefault="00432284" w:rsidP="00DA1945">
            <w:pPr>
              <w:spacing w:after="0" w:line="240" w:lineRule="auto"/>
              <w:jc w:val="center"/>
              <w:rPr>
                <w:rFonts w:ascii="Arial" w:hAnsi="Arial" w:cs="Arial"/>
                <w:sz w:val="18"/>
                <w:szCs w:val="18"/>
              </w:rPr>
            </w:pPr>
            <w:r>
              <w:rPr>
                <w:rFonts w:ascii="Arial" w:hAnsi="Arial" w:cs="Arial"/>
                <w:sz w:val="18"/>
                <w:szCs w:val="18"/>
              </w:rPr>
              <w:t>23.6 m</w:t>
            </w:r>
          </w:p>
        </w:tc>
      </w:tr>
      <w:tr w:rsidR="00432284" w:rsidRPr="00901D81" w:rsidTr="00DA1945">
        <w:trPr>
          <w:trHeight w:val="180"/>
        </w:trPr>
        <w:tc>
          <w:tcPr>
            <w:tcW w:w="2027" w:type="dxa"/>
          </w:tcPr>
          <w:p w:rsidR="00432284" w:rsidRPr="00901D81" w:rsidRDefault="00432284" w:rsidP="00DA1945">
            <w:pPr>
              <w:spacing w:after="0" w:line="240" w:lineRule="auto"/>
              <w:rPr>
                <w:rFonts w:ascii="Arial" w:hAnsi="Arial" w:cs="Arial"/>
                <w:sz w:val="18"/>
                <w:szCs w:val="18"/>
                <w:lang w:val="fr-FR"/>
              </w:rPr>
            </w:pPr>
            <w:r w:rsidRPr="00901D81">
              <w:rPr>
                <w:rFonts w:ascii="Arial" w:hAnsi="Arial" w:cs="Arial"/>
                <w:sz w:val="18"/>
                <w:szCs w:val="18"/>
                <w:lang w:val="fr-FR"/>
              </w:rPr>
              <w:t>Lemons</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20.7 m</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26.5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28.9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24.3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26.6 m</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29.5 m</w:t>
            </w:r>
          </w:p>
        </w:tc>
        <w:tc>
          <w:tcPr>
            <w:tcW w:w="0" w:type="auto"/>
            <w:shd w:val="clear" w:color="auto" w:fill="E6E6E6"/>
          </w:tcPr>
          <w:p w:rsidR="00432284" w:rsidRPr="00901D81" w:rsidRDefault="00432284" w:rsidP="00DA1945">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432284" w:rsidRPr="00901D81" w:rsidTr="00DA1945">
        <w:trPr>
          <w:trHeight w:val="200"/>
        </w:trPr>
        <w:tc>
          <w:tcPr>
            <w:tcW w:w="2027" w:type="dxa"/>
          </w:tcPr>
          <w:p w:rsidR="00432284" w:rsidRPr="00901D81" w:rsidRDefault="00432284" w:rsidP="00DA1945">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22.7 m</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24.8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22.4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22.8 m</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lang w:val="fr-FR"/>
              </w:rPr>
            </w:pPr>
            <w:r>
              <w:rPr>
                <w:rFonts w:ascii="Arial" w:hAnsi="Arial" w:cs="Arial"/>
                <w:sz w:val="18"/>
                <w:szCs w:val="18"/>
                <w:lang w:val="fr-FR"/>
              </w:rPr>
              <w:t xml:space="preserve">26.7 m </w:t>
            </w:r>
          </w:p>
        </w:tc>
        <w:tc>
          <w:tcPr>
            <w:tcW w:w="0" w:type="auto"/>
            <w:shd w:val="clear" w:color="auto" w:fill="E6E6E6"/>
          </w:tcPr>
          <w:p w:rsidR="00432284" w:rsidRPr="00901D81" w:rsidRDefault="00432284" w:rsidP="00DA1945">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432284" w:rsidRPr="00901D81" w:rsidTr="00DA1945">
        <w:trPr>
          <w:trHeight w:val="245"/>
        </w:trPr>
        <w:tc>
          <w:tcPr>
            <w:tcW w:w="2027" w:type="dxa"/>
          </w:tcPr>
          <w:p w:rsidR="00432284" w:rsidRPr="00901D81" w:rsidRDefault="00432284" w:rsidP="00DA1945">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29 m</w:t>
            </w:r>
          </w:p>
        </w:tc>
        <w:tc>
          <w:tcPr>
            <w:tcW w:w="0" w:type="auto"/>
            <w:tcBorders>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34.4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34.7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25.4 m</w:t>
            </w:r>
          </w:p>
        </w:tc>
        <w:tc>
          <w:tcPr>
            <w:tcW w:w="0" w:type="auto"/>
            <w:tcBorders>
              <w:left w:val="thinThickSmallGap" w:sz="24" w:space="0" w:color="auto"/>
              <w:righ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21.4 m</w:t>
            </w:r>
          </w:p>
        </w:tc>
        <w:tc>
          <w:tcPr>
            <w:tcW w:w="0" w:type="auto"/>
            <w:tcBorders>
              <w:left w:val="thinThickSmallGap" w:sz="24" w:space="0" w:color="auto"/>
            </w:tcBorders>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432284" w:rsidRPr="00901D81" w:rsidRDefault="00432284" w:rsidP="00DA1945">
            <w:pPr>
              <w:spacing w:after="0" w:line="240" w:lineRule="auto"/>
              <w:jc w:val="right"/>
              <w:rPr>
                <w:rFonts w:ascii="Arial" w:hAnsi="Arial" w:cs="Arial"/>
                <w:sz w:val="18"/>
                <w:szCs w:val="18"/>
              </w:rPr>
            </w:pPr>
            <w:r>
              <w:rPr>
                <w:rFonts w:ascii="Arial" w:hAnsi="Arial" w:cs="Arial"/>
                <w:sz w:val="18"/>
                <w:szCs w:val="18"/>
              </w:rPr>
              <w:t>55.2 m</w:t>
            </w:r>
          </w:p>
        </w:tc>
        <w:tc>
          <w:tcPr>
            <w:tcW w:w="0" w:type="auto"/>
            <w:shd w:val="clear" w:color="auto" w:fill="E6E6E6"/>
          </w:tcPr>
          <w:p w:rsidR="00432284" w:rsidRPr="00901D81" w:rsidRDefault="00432284" w:rsidP="00DA1945">
            <w:pPr>
              <w:spacing w:after="0" w:line="240" w:lineRule="auto"/>
              <w:jc w:val="center"/>
              <w:rPr>
                <w:rFonts w:ascii="Arial" w:hAnsi="Arial" w:cs="Arial"/>
                <w:sz w:val="18"/>
                <w:szCs w:val="18"/>
              </w:rPr>
            </w:pPr>
            <w:r>
              <w:rPr>
                <w:rFonts w:ascii="Arial" w:hAnsi="Arial" w:cs="Arial"/>
                <w:sz w:val="18"/>
                <w:szCs w:val="18"/>
              </w:rPr>
              <w:t>55.1 m</w:t>
            </w:r>
          </w:p>
        </w:tc>
      </w:tr>
      <w:tr w:rsidR="00432284" w:rsidRPr="00901D81" w:rsidTr="00432284">
        <w:trPr>
          <w:trHeight w:val="214"/>
        </w:trPr>
        <w:tc>
          <w:tcPr>
            <w:tcW w:w="2027" w:type="dxa"/>
            <w:shd w:val="clear" w:color="auto" w:fill="BFBFBF" w:themeFill="background1" w:themeFillShade="BF"/>
          </w:tcPr>
          <w:p w:rsidR="00432284" w:rsidRPr="00432284" w:rsidRDefault="00432284" w:rsidP="00DA1945">
            <w:pPr>
              <w:spacing w:after="0" w:line="240" w:lineRule="auto"/>
              <w:rPr>
                <w:rFonts w:ascii="Arial" w:hAnsi="Arial" w:cs="Arial"/>
                <w:b/>
                <w:sz w:val="18"/>
                <w:szCs w:val="18"/>
              </w:rPr>
            </w:pPr>
            <w:r w:rsidRPr="00432284">
              <w:rPr>
                <w:rFonts w:ascii="Arial" w:hAnsi="Arial" w:cs="Arial"/>
                <w:b/>
                <w:sz w:val="18"/>
                <w:szCs w:val="18"/>
              </w:rPr>
              <w:t>Total</w:t>
            </w:r>
          </w:p>
        </w:tc>
        <w:tc>
          <w:tcPr>
            <w:tcW w:w="0" w:type="auto"/>
            <w:shd w:val="clear" w:color="auto" w:fill="BFBFBF" w:themeFill="background1" w:themeFillShade="BF"/>
          </w:tcPr>
          <w:p w:rsidR="00432284" w:rsidRPr="00432284" w:rsidRDefault="00432284" w:rsidP="00DA1945">
            <w:pPr>
              <w:spacing w:after="0" w:line="240" w:lineRule="auto"/>
              <w:rPr>
                <w:rFonts w:ascii="Arial" w:hAnsi="Arial" w:cs="Arial"/>
                <w:b/>
                <w:sz w:val="18"/>
                <w:szCs w:val="18"/>
              </w:rPr>
            </w:pPr>
            <w:r w:rsidRPr="00432284">
              <w:rPr>
                <w:rFonts w:ascii="Arial" w:hAnsi="Arial" w:cs="Arial"/>
                <w:b/>
                <w:sz w:val="18"/>
                <w:szCs w:val="18"/>
              </w:rPr>
              <w:t>105.8m</w:t>
            </w:r>
          </w:p>
        </w:tc>
        <w:tc>
          <w:tcPr>
            <w:tcW w:w="0" w:type="auto"/>
            <w:tcBorders>
              <w:right w:val="thinThickSmallGap" w:sz="24" w:space="0" w:color="auto"/>
            </w:tcBorders>
            <w:shd w:val="clear" w:color="auto" w:fill="BFBFBF" w:themeFill="background1" w:themeFillShade="BF"/>
          </w:tcPr>
          <w:p w:rsidR="00432284" w:rsidRPr="00432284" w:rsidRDefault="00432284" w:rsidP="00DA1945">
            <w:pPr>
              <w:spacing w:after="0" w:line="240" w:lineRule="auto"/>
              <w:rPr>
                <w:rFonts w:ascii="Arial" w:hAnsi="Arial" w:cs="Arial"/>
                <w:b/>
                <w:sz w:val="18"/>
                <w:szCs w:val="18"/>
              </w:rPr>
            </w:pPr>
            <w:r w:rsidRPr="00432284">
              <w:rPr>
                <w:rFonts w:ascii="Arial" w:hAnsi="Arial" w:cs="Arial"/>
                <w:b/>
                <w:sz w:val="18"/>
                <w:szCs w:val="18"/>
              </w:rPr>
              <w:t xml:space="preserve">121.7m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BFBFBF" w:themeFill="background1" w:themeFillShade="BF"/>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133.8m</w:t>
            </w:r>
          </w:p>
        </w:tc>
        <w:tc>
          <w:tcPr>
            <w:tcW w:w="0" w:type="auto"/>
            <w:tcBorders>
              <w:left w:val="thinThickSmallGap" w:sz="24" w:space="0" w:color="auto"/>
              <w:right w:val="thinThickSmallGap" w:sz="24" w:space="0" w:color="auto"/>
            </w:tcBorders>
            <w:shd w:val="clear" w:color="auto" w:fill="BFBFBF" w:themeFill="background1" w:themeFillShade="BF"/>
          </w:tcPr>
          <w:p w:rsidR="00432284" w:rsidRPr="00432284" w:rsidRDefault="00432284" w:rsidP="00DA1945">
            <w:pPr>
              <w:spacing w:after="0" w:line="240" w:lineRule="auto"/>
              <w:jc w:val="right"/>
              <w:rPr>
                <w:rFonts w:ascii="Arial" w:hAnsi="Arial" w:cs="Arial"/>
                <w:b/>
                <w:sz w:val="18"/>
                <w:szCs w:val="18"/>
              </w:rPr>
            </w:pPr>
            <w:r w:rsidRPr="00432284">
              <w:rPr>
                <w:rFonts w:ascii="Arial" w:hAnsi="Arial" w:cs="Arial"/>
                <w:b/>
                <w:sz w:val="18"/>
                <w:szCs w:val="18"/>
              </w:rPr>
              <w:t>104.9 m</w:t>
            </w:r>
          </w:p>
        </w:tc>
        <w:tc>
          <w:tcPr>
            <w:tcW w:w="0" w:type="auto"/>
            <w:tcBorders>
              <w:left w:val="thinThickSmallGap" w:sz="24" w:space="0" w:color="auto"/>
              <w:right w:val="thinThickSmallGap" w:sz="24" w:space="0" w:color="auto"/>
            </w:tcBorders>
            <w:shd w:val="clear" w:color="auto" w:fill="BFBFBF" w:themeFill="background1" w:themeFillShade="BF"/>
          </w:tcPr>
          <w:p w:rsidR="00432284" w:rsidRPr="00432284" w:rsidRDefault="00432284" w:rsidP="00DA1945">
            <w:pPr>
              <w:spacing w:after="0" w:line="240" w:lineRule="auto"/>
              <w:jc w:val="right"/>
              <w:rPr>
                <w:rFonts w:ascii="Arial" w:hAnsi="Arial" w:cs="Arial"/>
                <w:b/>
                <w:sz w:val="18"/>
                <w:szCs w:val="18"/>
              </w:rPr>
            </w:pPr>
            <w:r w:rsidRPr="00432284">
              <w:rPr>
                <w:rFonts w:ascii="Arial" w:hAnsi="Arial" w:cs="Arial"/>
                <w:b/>
                <w:sz w:val="18"/>
                <w:szCs w:val="18"/>
              </w:rPr>
              <w:t>109.2 m</w:t>
            </w:r>
          </w:p>
        </w:tc>
        <w:tc>
          <w:tcPr>
            <w:tcW w:w="0" w:type="auto"/>
            <w:tcBorders>
              <w:left w:val="thinThickSmallGap" w:sz="24" w:space="0" w:color="auto"/>
            </w:tcBorders>
            <w:shd w:val="clear" w:color="auto" w:fill="BFBFBF" w:themeFill="background1" w:themeFillShade="BF"/>
          </w:tcPr>
          <w:p w:rsidR="00432284" w:rsidRPr="00432284" w:rsidRDefault="00432284" w:rsidP="00DA1945">
            <w:pPr>
              <w:spacing w:after="0" w:line="240" w:lineRule="auto"/>
              <w:jc w:val="right"/>
              <w:rPr>
                <w:rFonts w:ascii="Arial" w:hAnsi="Arial" w:cs="Arial"/>
                <w:b/>
                <w:sz w:val="18"/>
                <w:szCs w:val="18"/>
              </w:rPr>
            </w:pPr>
            <w:r w:rsidRPr="00432284">
              <w:rPr>
                <w:rFonts w:ascii="Arial" w:hAnsi="Arial" w:cs="Arial"/>
                <w:b/>
                <w:sz w:val="18"/>
                <w:szCs w:val="18"/>
              </w:rPr>
              <w:t>163 m</w:t>
            </w:r>
          </w:p>
        </w:tc>
        <w:tc>
          <w:tcPr>
            <w:tcW w:w="0" w:type="auto"/>
            <w:shd w:val="clear" w:color="auto" w:fill="BFBFBF" w:themeFill="background1" w:themeFillShade="BF"/>
          </w:tcPr>
          <w:p w:rsidR="00432284" w:rsidRPr="00432284" w:rsidRDefault="00432284" w:rsidP="00DA1945">
            <w:pPr>
              <w:spacing w:after="0" w:line="240" w:lineRule="auto"/>
              <w:jc w:val="right"/>
              <w:rPr>
                <w:rFonts w:ascii="Arial" w:hAnsi="Arial" w:cs="Arial"/>
                <w:b/>
                <w:sz w:val="18"/>
                <w:szCs w:val="18"/>
              </w:rPr>
            </w:pPr>
            <w:r w:rsidRPr="00432284">
              <w:rPr>
                <w:rFonts w:ascii="Arial" w:hAnsi="Arial" w:cs="Arial"/>
                <w:b/>
                <w:sz w:val="18"/>
                <w:szCs w:val="18"/>
              </w:rPr>
              <w:t>159 m</w:t>
            </w:r>
          </w:p>
        </w:tc>
        <w:tc>
          <w:tcPr>
            <w:tcW w:w="0" w:type="auto"/>
            <w:shd w:val="clear" w:color="auto" w:fill="BFBFBF" w:themeFill="background1" w:themeFillShade="BF"/>
          </w:tcPr>
          <w:p w:rsidR="00432284" w:rsidRPr="00432284" w:rsidRDefault="00432284" w:rsidP="00DA1945">
            <w:pPr>
              <w:spacing w:after="0" w:line="240" w:lineRule="auto"/>
              <w:jc w:val="center"/>
              <w:rPr>
                <w:rFonts w:ascii="Arial" w:hAnsi="Arial" w:cs="Arial"/>
                <w:b/>
                <w:sz w:val="18"/>
                <w:szCs w:val="18"/>
              </w:rPr>
            </w:pPr>
            <w:r w:rsidRPr="00432284">
              <w:rPr>
                <w:rFonts w:ascii="Arial" w:hAnsi="Arial" w:cs="Arial"/>
                <w:b/>
                <w:sz w:val="18"/>
                <w:szCs w:val="18"/>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BC" w:rsidRDefault="000056BC" w:rsidP="00595E08">
      <w:pPr>
        <w:spacing w:after="0" w:line="240" w:lineRule="auto"/>
      </w:pPr>
      <w:r>
        <w:separator/>
      </w:r>
    </w:p>
  </w:endnote>
  <w:endnote w:type="continuationSeparator" w:id="0">
    <w:p w:rsidR="000056BC" w:rsidRDefault="000056B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45" w:rsidRPr="00AD79A4" w:rsidRDefault="00DA1945"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DA1945" w:rsidRDefault="00DA1945">
    <w:pPr>
      <w:pStyle w:val="Footer"/>
    </w:pPr>
  </w:p>
  <w:p w:rsidR="00DA1945" w:rsidRDefault="00DA1945"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BC" w:rsidRDefault="000056BC" w:rsidP="00595E08">
      <w:pPr>
        <w:spacing w:after="0" w:line="240" w:lineRule="auto"/>
      </w:pPr>
      <w:r>
        <w:separator/>
      </w:r>
    </w:p>
  </w:footnote>
  <w:footnote w:type="continuationSeparator" w:id="0">
    <w:p w:rsidR="000056BC" w:rsidRDefault="000056B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056BC"/>
    <w:rsid w:val="00011B15"/>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81510"/>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2546F"/>
    <w:rsid w:val="00325D4E"/>
    <w:rsid w:val="00326222"/>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284"/>
    <w:rsid w:val="00432E4D"/>
    <w:rsid w:val="0043300C"/>
    <w:rsid w:val="00435D42"/>
    <w:rsid w:val="00437104"/>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0D9F"/>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26DCD"/>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4770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553FE"/>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A1945"/>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43E7"/>
    <w:rsid w:val="00E84CDC"/>
    <w:rsid w:val="00E87661"/>
    <w:rsid w:val="00EA09AE"/>
    <w:rsid w:val="00EA49B2"/>
    <w:rsid w:val="00EA49C3"/>
    <w:rsid w:val="00EA50F1"/>
    <w:rsid w:val="00EA7106"/>
    <w:rsid w:val="00EA717C"/>
    <w:rsid w:val="00EB1977"/>
    <w:rsid w:val="00EB343C"/>
    <w:rsid w:val="00EB4A7B"/>
    <w:rsid w:val="00EC1B9D"/>
    <w:rsid w:val="00EC5A93"/>
    <w:rsid w:val="00EC600D"/>
    <w:rsid w:val="00EC6F95"/>
    <w:rsid w:val="00ED209B"/>
    <w:rsid w:val="00ED5FDE"/>
    <w:rsid w:val="00EE00D6"/>
    <w:rsid w:val="00EE395A"/>
    <w:rsid w:val="00EF1109"/>
    <w:rsid w:val="00EF40E1"/>
    <w:rsid w:val="00EF692A"/>
    <w:rsid w:val="00F00E30"/>
    <w:rsid w:val="00F01E63"/>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0D6E"/>
    <w:rsid w:val="00F915E8"/>
    <w:rsid w:val="00F92311"/>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29FB"/>
    <w:rsid w:val="00FD5F83"/>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444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31573722">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84554804">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5</cp:revision>
  <cp:lastPrinted>2021-09-01T13:28:00Z</cp:lastPrinted>
  <dcterms:created xsi:type="dcterms:W3CDTF">2021-09-01T13:30:00Z</dcterms:created>
  <dcterms:modified xsi:type="dcterms:W3CDTF">2021-09-03T12:24:00Z</dcterms:modified>
</cp:coreProperties>
</file>