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64"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7B1014">
        <w:trPr>
          <w:trHeight w:val="15677"/>
          <w:tblCellSpacing w:w="0" w:type="dxa"/>
        </w:trPr>
        <w:tc>
          <w:tcPr>
            <w:tcW w:w="10924"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550C7E">
                                          <w:rPr>
                                            <w:rFonts w:ascii="Comic Sans MS" w:hAnsi="Comic Sans MS"/>
                                            <w:b/>
                                            <w:i/>
                                            <w:sz w:val="32"/>
                                            <w:szCs w:val="32"/>
                                          </w:rPr>
                                          <w:t xml:space="preserve"> (34</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5C3B51" w:rsidP="00DA4B02">
                                        <w:pPr>
                                          <w:spacing w:line="240" w:lineRule="auto"/>
                                        </w:pPr>
                                        <w:r>
                                          <w:rPr>
                                            <w:rFonts w:ascii="Comic Sans MS" w:hAnsi="Comic Sans MS"/>
                                            <w:i/>
                                            <w:sz w:val="20"/>
                                            <w:szCs w:val="20"/>
                                          </w:rPr>
                                          <w:t>Justin Chadwick 25</w:t>
                                        </w:r>
                                        <w:r w:rsidR="00346FD1" w:rsidRPr="00346FD1">
                                          <w:rPr>
                                            <w:rFonts w:ascii="Comic Sans MS" w:hAnsi="Comic Sans MS"/>
                                            <w:i/>
                                            <w:sz w:val="20"/>
                                            <w:szCs w:val="20"/>
                                            <w:vertAlign w:val="superscript"/>
                                          </w:rPr>
                                          <w:t>th</w:t>
                                        </w:r>
                                        <w:r w:rsidR="00346FD1">
                                          <w:rPr>
                                            <w:rFonts w:ascii="Comic Sans MS" w:hAnsi="Comic Sans MS"/>
                                            <w:i/>
                                            <w:sz w:val="20"/>
                                            <w:szCs w:val="20"/>
                                          </w:rPr>
                                          <w:t xml:space="preserve"> August</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550C7E">
                                    <w:rPr>
                                      <w:rFonts w:ascii="Comic Sans MS" w:hAnsi="Comic Sans MS"/>
                                      <w:b/>
                                      <w:i/>
                                      <w:sz w:val="32"/>
                                      <w:szCs w:val="32"/>
                                    </w:rPr>
                                    <w:t xml:space="preserve"> (34</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5C3B51" w:rsidP="00DA4B02">
                                  <w:pPr>
                                    <w:spacing w:line="240" w:lineRule="auto"/>
                                  </w:pPr>
                                  <w:r>
                                    <w:rPr>
                                      <w:rFonts w:ascii="Comic Sans MS" w:hAnsi="Comic Sans MS"/>
                                      <w:i/>
                                      <w:sz w:val="20"/>
                                      <w:szCs w:val="20"/>
                                    </w:rPr>
                                    <w:t>Justin Chadwick 25</w:t>
                                  </w:r>
                                  <w:r w:rsidR="00346FD1" w:rsidRPr="00346FD1">
                                    <w:rPr>
                                      <w:rFonts w:ascii="Comic Sans MS" w:hAnsi="Comic Sans MS"/>
                                      <w:i/>
                                      <w:sz w:val="20"/>
                                      <w:szCs w:val="20"/>
                                      <w:vertAlign w:val="superscript"/>
                                    </w:rPr>
                                    <w:t>th</w:t>
                                  </w:r>
                                  <w:r w:rsidR="00346FD1">
                                    <w:rPr>
                                      <w:rFonts w:ascii="Comic Sans MS" w:hAnsi="Comic Sans MS"/>
                                      <w:i/>
                                      <w:sz w:val="20"/>
                                      <w:szCs w:val="20"/>
                                    </w:rPr>
                                    <w:t xml:space="preserve"> August</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6109F5" w:rsidRDefault="00346FD1" w:rsidP="00A4284E">
            <w:pPr>
              <w:spacing w:after="0"/>
              <w:rPr>
                <w:rFonts w:ascii="Arial" w:eastAsia="Times New Roman" w:hAnsi="Arial" w:cs="Arial"/>
                <w:b/>
                <w:i/>
                <w:color w:val="181818"/>
                <w:sz w:val="20"/>
                <w:szCs w:val="20"/>
                <w:lang w:val="en-US"/>
              </w:rPr>
            </w:pPr>
            <w:r w:rsidRPr="006109F5">
              <w:rPr>
                <w:rFonts w:ascii="Arial" w:eastAsia="Times New Roman" w:hAnsi="Arial" w:cs="Arial"/>
                <w:b/>
                <w:i/>
                <w:color w:val="181818"/>
                <w:sz w:val="20"/>
                <w:szCs w:val="20"/>
                <w:lang w:val="en-US"/>
              </w:rPr>
              <w:t>“</w:t>
            </w:r>
            <w:r w:rsidR="00851A25">
              <w:rPr>
                <w:rFonts w:ascii="Arial" w:eastAsia="Times New Roman" w:hAnsi="Arial" w:cs="Arial"/>
                <w:b/>
                <w:i/>
                <w:color w:val="181818"/>
                <w:sz w:val="20"/>
                <w:szCs w:val="20"/>
                <w:lang w:val="en-US"/>
              </w:rPr>
              <w:t>If you live long enough the venerability factor creeps in; first, you get accused of things you never did, and later, credited for virtues you never had” I F Stone</w:t>
            </w:r>
          </w:p>
          <w:p w:rsidR="00346FD1" w:rsidRPr="00851A25" w:rsidRDefault="00FE764D" w:rsidP="00A4284E">
            <w:pPr>
              <w:spacing w:after="0"/>
              <w:rPr>
                <w:rFonts w:ascii="Arial" w:eastAsia="Times New Roman" w:hAnsi="Arial" w:cs="Arial"/>
                <w:b/>
                <w:color w:val="C00000"/>
                <w:sz w:val="24"/>
                <w:szCs w:val="24"/>
                <w:u w:val="single"/>
                <w:lang w:val="en-US"/>
              </w:rPr>
            </w:pPr>
            <w:r w:rsidRPr="00851A25">
              <w:rPr>
                <w:rFonts w:ascii="Arial" w:eastAsia="Times New Roman" w:hAnsi="Arial" w:cs="Arial"/>
                <w:b/>
                <w:color w:val="C00000"/>
                <w:sz w:val="24"/>
                <w:szCs w:val="24"/>
                <w:u w:val="single"/>
                <w:lang w:val="en-US"/>
              </w:rPr>
              <w:t>CITRUS GROWERS’ ASSOCIATION BOARD</w:t>
            </w:r>
          </w:p>
          <w:p w:rsidR="00FE764D" w:rsidRPr="00550C7E" w:rsidRDefault="00FE764D" w:rsidP="00C25D16">
            <w:pPr>
              <w:spacing w:after="0"/>
              <w:jc w:val="both"/>
              <w:rPr>
                <w:rFonts w:ascii="Arial" w:hAnsi="Arial" w:cs="Arial"/>
                <w:iCs/>
              </w:rPr>
            </w:pPr>
            <w:r w:rsidRPr="00550C7E">
              <w:rPr>
                <w:rFonts w:ascii="Arial" w:hAnsi="Arial" w:cs="Arial"/>
                <w:iCs/>
              </w:rPr>
              <w:t xml:space="preserve">On Wednesday evening </w:t>
            </w:r>
            <w:r w:rsidR="00851A25" w:rsidRPr="00550C7E">
              <w:rPr>
                <w:rFonts w:ascii="Arial" w:hAnsi="Arial" w:cs="Arial"/>
                <w:iCs/>
              </w:rPr>
              <w:t xml:space="preserve">at the CGA Annual General Meeting, </w:t>
            </w:r>
            <w:r w:rsidRPr="00550C7E">
              <w:rPr>
                <w:rFonts w:ascii="Arial" w:hAnsi="Arial" w:cs="Arial"/>
                <w:iCs/>
              </w:rPr>
              <w:t>the constitution of C</w:t>
            </w:r>
            <w:r w:rsidR="001244D1" w:rsidRPr="00550C7E">
              <w:rPr>
                <w:rFonts w:ascii="Arial" w:hAnsi="Arial" w:cs="Arial"/>
                <w:iCs/>
              </w:rPr>
              <w:t xml:space="preserve">GA was amended to allow for </w:t>
            </w:r>
            <w:r w:rsidRPr="00550C7E">
              <w:rPr>
                <w:rFonts w:ascii="Arial" w:hAnsi="Arial" w:cs="Arial"/>
                <w:iCs/>
              </w:rPr>
              <w:t xml:space="preserve">changes in the citrus landscape since the CGA was formed some twenty years ago. Representation is based on production regions, which has changed considerably since 1997. The most significant changes has been the amalgamation of Pongola, Nkwalini and KZN Midlands into one KZN Region – represented by Mike Woodburn (who received acknowledgement for ten years tenure on the CGA Board). </w:t>
            </w:r>
            <w:r w:rsidR="00851A25" w:rsidRPr="00550C7E">
              <w:rPr>
                <w:rFonts w:ascii="Arial" w:hAnsi="Arial" w:cs="Arial"/>
                <w:iCs/>
              </w:rPr>
              <w:t>Likewise,</w:t>
            </w:r>
            <w:r w:rsidRPr="00550C7E">
              <w:rPr>
                <w:rFonts w:ascii="Arial" w:hAnsi="Arial" w:cs="Arial"/>
                <w:iCs/>
              </w:rPr>
              <w:t xml:space="preserve"> the Northern Cape Region now incorporates Vaalharts and Oranje Rivier (with Marius Bester representing that region). Regions with over a certain threshold now qualify for two Directors – at present qualifying regions are Sundays River and Letsitele. Hannes de Waal and Jan Louis Pretorius have been elected as second Directors from these two regions. The Chairman also welcomed Gerrit van der Merwe who has replaced stalwart Piet Smit who has served as Vice </w:t>
            </w:r>
            <w:r w:rsidR="001244D1" w:rsidRPr="00550C7E">
              <w:rPr>
                <w:rFonts w:ascii="Arial" w:hAnsi="Arial" w:cs="Arial"/>
                <w:iCs/>
              </w:rPr>
              <w:t xml:space="preserve">Chairman and as a Board member for the last </w:t>
            </w:r>
            <w:r w:rsidR="00851A25" w:rsidRPr="00550C7E">
              <w:rPr>
                <w:rFonts w:ascii="Arial" w:hAnsi="Arial" w:cs="Arial"/>
                <w:iCs/>
              </w:rPr>
              <w:t>seven years</w:t>
            </w:r>
            <w:r w:rsidRPr="00550C7E">
              <w:rPr>
                <w:rFonts w:ascii="Arial" w:hAnsi="Arial" w:cs="Arial"/>
                <w:iCs/>
              </w:rPr>
              <w:t xml:space="preserve">. Bennet Malungane has replaced Samson Qomondi as representative </w:t>
            </w:r>
            <w:r w:rsidR="00550C7E" w:rsidRPr="00550C7E">
              <w:rPr>
                <w:rFonts w:ascii="Arial" w:hAnsi="Arial" w:cs="Arial"/>
                <w:iCs/>
              </w:rPr>
              <w:t xml:space="preserve">for the previously disadvantaged growers (PDI) </w:t>
            </w:r>
            <w:r w:rsidRPr="00550C7E">
              <w:rPr>
                <w:rFonts w:ascii="Arial" w:hAnsi="Arial" w:cs="Arial"/>
                <w:iCs/>
              </w:rPr>
              <w:t xml:space="preserve">in the north. </w:t>
            </w:r>
          </w:p>
          <w:p w:rsidR="00931494" w:rsidRPr="00550C7E" w:rsidRDefault="00931494" w:rsidP="00C25D16">
            <w:pPr>
              <w:spacing w:after="0"/>
              <w:jc w:val="both"/>
              <w:rPr>
                <w:rFonts w:ascii="Arial" w:hAnsi="Arial" w:cs="Arial"/>
                <w:iCs/>
              </w:rPr>
            </w:pPr>
            <w:r w:rsidRPr="00550C7E">
              <w:rPr>
                <w:rFonts w:ascii="Arial" w:hAnsi="Arial" w:cs="Arial"/>
                <w:iCs/>
              </w:rPr>
              <w:t xml:space="preserve">The Board also confirmed the appointment of Vangile Titi to the CGA Board. Vangile has been very involved in the citrus industry over her years of service within government – and was very involved in South African citrus’ access to China. For the past six </w:t>
            </w:r>
            <w:r w:rsidR="00851A25" w:rsidRPr="00550C7E">
              <w:rPr>
                <w:rFonts w:ascii="Arial" w:hAnsi="Arial" w:cs="Arial"/>
                <w:iCs/>
              </w:rPr>
              <w:t>years,</w:t>
            </w:r>
            <w:r w:rsidRPr="00550C7E">
              <w:rPr>
                <w:rFonts w:ascii="Arial" w:hAnsi="Arial" w:cs="Arial"/>
                <w:iCs/>
              </w:rPr>
              <w:t xml:space="preserve"> Vangile was agricultural </w:t>
            </w:r>
            <w:r w:rsidR="00851A25" w:rsidRPr="00550C7E">
              <w:rPr>
                <w:rFonts w:ascii="Arial" w:hAnsi="Arial" w:cs="Arial"/>
                <w:iCs/>
              </w:rPr>
              <w:t>attaché</w:t>
            </w:r>
            <w:r w:rsidRPr="00550C7E">
              <w:rPr>
                <w:rFonts w:ascii="Arial" w:hAnsi="Arial" w:cs="Arial"/>
                <w:iCs/>
              </w:rPr>
              <w:t xml:space="preserve"> in Washington – playing a leading role in the AGOA deliberations. </w:t>
            </w:r>
          </w:p>
          <w:p w:rsidR="003A3E07" w:rsidRPr="00851A25" w:rsidRDefault="004A249C" w:rsidP="00C25D16">
            <w:pPr>
              <w:spacing w:after="0"/>
              <w:jc w:val="both"/>
              <w:rPr>
                <w:rFonts w:ascii="Arial" w:hAnsi="Arial" w:cs="Arial"/>
                <w:iCs/>
                <w:sz w:val="24"/>
                <w:szCs w:val="24"/>
              </w:rPr>
            </w:pPr>
            <w:r w:rsidRPr="00550C7E">
              <w:rPr>
                <w:rFonts w:ascii="Arial" w:hAnsi="Arial" w:cs="Arial"/>
                <w:iCs/>
              </w:rPr>
              <w:t>At the AGM, the Chairman thanked all Board members who gave freely of their time to guide the CGA</w:t>
            </w:r>
            <w:r w:rsidRPr="00851A25">
              <w:rPr>
                <w:rFonts w:ascii="Arial" w:hAnsi="Arial" w:cs="Arial"/>
                <w:iCs/>
                <w:sz w:val="24"/>
                <w:szCs w:val="24"/>
              </w:rPr>
              <w:t>.</w:t>
            </w:r>
          </w:p>
          <w:p w:rsidR="00092BE4" w:rsidRPr="00915AA6" w:rsidRDefault="00931494" w:rsidP="00197EB2">
            <w:pPr>
              <w:spacing w:after="0"/>
              <w:jc w:val="both"/>
              <w:rPr>
                <w:rFonts w:ascii="Arial" w:eastAsia="Times New Roman" w:hAnsi="Arial" w:cs="Arial"/>
                <w:b/>
                <w:color w:val="C00000"/>
                <w:u w:val="single"/>
                <w:lang w:val="en-US"/>
              </w:rPr>
            </w:pPr>
            <w:r>
              <w:rPr>
                <w:rFonts w:ascii="Arial" w:eastAsia="Times New Roman" w:hAnsi="Arial" w:cs="Arial"/>
                <w:b/>
                <w:color w:val="C00000"/>
                <w:u w:val="single"/>
                <w:lang w:val="en-US"/>
              </w:rPr>
              <w:t>MORE ACCOLADES FOR CITRUS GROWERS</w:t>
            </w:r>
          </w:p>
          <w:p w:rsidR="00FD1913" w:rsidRDefault="00FD1913" w:rsidP="00931494">
            <w:pPr>
              <w:shd w:val="clear" w:color="auto" w:fill="FFFFFF"/>
              <w:spacing w:after="0"/>
              <w:rPr>
                <w:rFonts w:ascii="Arial" w:eastAsia="Times New Roman" w:hAnsi="Arial" w:cs="Arial"/>
                <w:color w:val="1D2129"/>
                <w:lang w:val="en" w:eastAsia="en-ZA"/>
              </w:rPr>
            </w:pPr>
            <w:r w:rsidRPr="00931494">
              <w:rPr>
                <w:rFonts w:ascii="Arial" w:eastAsia="Times New Roman" w:hAnsi="Arial" w:cs="Arial"/>
                <w:color w:val="1D2129"/>
                <w:lang w:val="en" w:eastAsia="en-ZA"/>
              </w:rPr>
              <w:t>Congratulations to KwaZulu-Natal ci</w:t>
            </w:r>
            <w:r w:rsidR="00931494">
              <w:rPr>
                <w:rFonts w:ascii="Arial" w:eastAsia="Times New Roman" w:hAnsi="Arial" w:cs="Arial"/>
                <w:color w:val="1D2129"/>
                <w:lang w:val="en" w:eastAsia="en-ZA"/>
              </w:rPr>
              <w:t xml:space="preserve">trus grower, </w:t>
            </w:r>
            <w:proofErr w:type="spellStart"/>
            <w:r w:rsidR="00931494">
              <w:rPr>
                <w:rFonts w:ascii="Arial" w:eastAsia="Times New Roman" w:hAnsi="Arial" w:cs="Arial"/>
                <w:color w:val="1D2129"/>
                <w:lang w:val="en" w:eastAsia="en-ZA"/>
              </w:rPr>
              <w:t>S</w:t>
            </w:r>
            <w:r w:rsidR="00325FD8">
              <w:rPr>
                <w:rFonts w:ascii="Arial" w:eastAsia="Times New Roman" w:hAnsi="Arial" w:cs="Arial"/>
                <w:color w:val="1D2129"/>
                <w:lang w:val="en" w:eastAsia="en-ZA"/>
              </w:rPr>
              <w:t>i</w:t>
            </w:r>
            <w:r w:rsidR="00931494">
              <w:rPr>
                <w:rFonts w:ascii="Arial" w:eastAsia="Times New Roman" w:hAnsi="Arial" w:cs="Arial"/>
                <w:color w:val="1D2129"/>
                <w:lang w:val="en" w:eastAsia="en-ZA"/>
              </w:rPr>
              <w:t>mangele</w:t>
            </w:r>
            <w:proofErr w:type="spellEnd"/>
            <w:r w:rsidR="00931494">
              <w:rPr>
                <w:rFonts w:ascii="Arial" w:eastAsia="Times New Roman" w:hAnsi="Arial" w:cs="Arial"/>
                <w:color w:val="1D2129"/>
                <w:lang w:val="en" w:eastAsia="en-ZA"/>
              </w:rPr>
              <w:t xml:space="preserve"> </w:t>
            </w:r>
            <w:proofErr w:type="spellStart"/>
            <w:r w:rsidR="00931494">
              <w:rPr>
                <w:rFonts w:ascii="Arial" w:eastAsia="Times New Roman" w:hAnsi="Arial" w:cs="Arial"/>
                <w:color w:val="1D2129"/>
                <w:lang w:val="en" w:eastAsia="en-ZA"/>
              </w:rPr>
              <w:t>Gumede</w:t>
            </w:r>
            <w:proofErr w:type="spellEnd"/>
            <w:r w:rsidR="00A36DF3">
              <w:rPr>
                <w:rFonts w:ascii="Arial" w:eastAsia="Times New Roman" w:hAnsi="Arial" w:cs="Arial"/>
                <w:color w:val="1D2129"/>
                <w:lang w:val="en" w:eastAsia="en-ZA"/>
              </w:rPr>
              <w:t xml:space="preserve"> of </w:t>
            </w:r>
            <w:proofErr w:type="spellStart"/>
            <w:r w:rsidR="00325FD8">
              <w:rPr>
                <w:rFonts w:ascii="Arial" w:eastAsia="Times New Roman" w:hAnsi="Arial" w:cs="Arial"/>
                <w:color w:val="1D2129"/>
                <w:lang w:val="en" w:eastAsia="en-ZA"/>
              </w:rPr>
              <w:t>Int</w:t>
            </w:r>
            <w:r w:rsidR="00A36DF3">
              <w:rPr>
                <w:rFonts w:ascii="Arial" w:eastAsia="Times New Roman" w:hAnsi="Arial" w:cs="Arial"/>
                <w:color w:val="1D2129"/>
                <w:lang w:val="en" w:eastAsia="en-ZA"/>
              </w:rPr>
              <w:t>athakusa</w:t>
            </w:r>
            <w:proofErr w:type="spellEnd"/>
            <w:r w:rsidR="00A36DF3">
              <w:rPr>
                <w:rFonts w:ascii="Arial" w:eastAsia="Times New Roman" w:hAnsi="Arial" w:cs="Arial"/>
                <w:color w:val="1D2129"/>
                <w:lang w:val="en" w:eastAsia="en-ZA"/>
              </w:rPr>
              <w:t xml:space="preserve"> in Nkwalini.</w:t>
            </w:r>
            <w:r w:rsidRPr="00931494">
              <w:rPr>
                <w:rFonts w:ascii="Arial" w:eastAsia="Times New Roman" w:hAnsi="Arial" w:cs="Arial"/>
                <w:color w:val="1D2129"/>
                <w:lang w:val="en" w:eastAsia="en-ZA"/>
              </w:rPr>
              <w:t xml:space="preserve"> Ms Gumede won the coveted title 'Top Entrepreneur: Commercial', in the category: Provincial Female Farmer Awards. The Female Entrepreneur Awards finals for 2017 will be held in Mpumalanga t</w:t>
            </w:r>
            <w:r w:rsidR="00931494">
              <w:rPr>
                <w:rFonts w:ascii="Arial" w:eastAsia="Times New Roman" w:hAnsi="Arial" w:cs="Arial"/>
                <w:color w:val="1D2129"/>
                <w:lang w:val="en" w:eastAsia="en-ZA"/>
              </w:rPr>
              <w:t xml:space="preserve">his Sunday. Good Luck </w:t>
            </w:r>
            <w:proofErr w:type="spellStart"/>
            <w:r w:rsidR="00931494">
              <w:rPr>
                <w:rFonts w:ascii="Arial" w:eastAsia="Times New Roman" w:hAnsi="Arial" w:cs="Arial"/>
                <w:color w:val="1D2129"/>
                <w:lang w:val="en" w:eastAsia="en-ZA"/>
              </w:rPr>
              <w:t>S</w:t>
            </w:r>
            <w:r w:rsidR="00550C7E">
              <w:rPr>
                <w:rFonts w:ascii="Arial" w:eastAsia="Times New Roman" w:hAnsi="Arial" w:cs="Arial"/>
                <w:color w:val="1D2129"/>
                <w:lang w:val="en" w:eastAsia="en-ZA"/>
              </w:rPr>
              <w:t>i</w:t>
            </w:r>
            <w:r w:rsidR="00931494">
              <w:rPr>
                <w:rFonts w:ascii="Arial" w:eastAsia="Times New Roman" w:hAnsi="Arial" w:cs="Arial"/>
                <w:color w:val="1D2129"/>
                <w:lang w:val="en" w:eastAsia="en-ZA"/>
              </w:rPr>
              <w:t>mangele</w:t>
            </w:r>
            <w:proofErr w:type="spellEnd"/>
            <w:r w:rsidR="00931494">
              <w:rPr>
                <w:rFonts w:ascii="Arial" w:eastAsia="Times New Roman" w:hAnsi="Arial" w:cs="Arial"/>
                <w:color w:val="1D2129"/>
                <w:lang w:val="en" w:eastAsia="en-ZA"/>
              </w:rPr>
              <w:t>.</w:t>
            </w:r>
          </w:p>
          <w:p w:rsidR="00931494" w:rsidRPr="00931494" w:rsidRDefault="00851A25" w:rsidP="00931494">
            <w:pPr>
              <w:shd w:val="clear" w:color="auto" w:fill="FFFFFF"/>
              <w:spacing w:after="0"/>
              <w:rPr>
                <w:rFonts w:ascii="Arial" w:eastAsia="Times New Roman" w:hAnsi="Arial" w:cs="Arial"/>
                <w:color w:val="1D2129"/>
                <w:lang w:val="en" w:eastAsia="en-ZA"/>
              </w:rPr>
            </w:pPr>
            <w:r>
              <w:rPr>
                <w:rFonts w:ascii="Arial" w:eastAsia="Times New Roman" w:hAnsi="Arial" w:cs="Arial"/>
                <w:color w:val="1D2129"/>
                <w:lang w:val="en" w:eastAsia="en-ZA"/>
              </w:rPr>
              <w:t>In addition,</w:t>
            </w:r>
            <w:r w:rsidR="001244D1">
              <w:rPr>
                <w:rFonts w:ascii="Arial" w:eastAsia="Times New Roman" w:hAnsi="Arial" w:cs="Arial"/>
                <w:color w:val="1D2129"/>
                <w:lang w:val="en" w:eastAsia="en-ZA"/>
              </w:rPr>
              <w:t xml:space="preserve"> in Limpopo Pieter Nel of De Wagendrift Boerdery</w:t>
            </w:r>
            <w:r w:rsidR="00931494">
              <w:rPr>
                <w:rFonts w:ascii="Arial" w:eastAsia="Times New Roman" w:hAnsi="Arial" w:cs="Arial"/>
                <w:color w:val="1D2129"/>
                <w:lang w:val="en" w:eastAsia="en-ZA"/>
              </w:rPr>
              <w:t xml:space="preserve"> in Groblersdal</w:t>
            </w:r>
            <w:r w:rsidR="004A249C">
              <w:rPr>
                <w:rFonts w:ascii="Arial" w:eastAsia="Times New Roman" w:hAnsi="Arial" w:cs="Arial"/>
                <w:color w:val="1D2129"/>
                <w:lang w:val="en" w:eastAsia="en-ZA"/>
              </w:rPr>
              <w:t xml:space="preserve"> walked away with the Toyota</w:t>
            </w:r>
            <w:r w:rsidR="00931494">
              <w:rPr>
                <w:rFonts w:ascii="Arial" w:eastAsia="Times New Roman" w:hAnsi="Arial" w:cs="Arial"/>
                <w:color w:val="1D2129"/>
                <w:lang w:val="en" w:eastAsia="en-ZA"/>
              </w:rPr>
              <w:t xml:space="preserve"> Young Farmer award</w:t>
            </w:r>
            <w:r w:rsidR="004A249C">
              <w:rPr>
                <w:rFonts w:ascii="Arial" w:eastAsia="Times New Roman" w:hAnsi="Arial" w:cs="Arial"/>
                <w:color w:val="1D2129"/>
                <w:lang w:val="en" w:eastAsia="en-ZA"/>
              </w:rPr>
              <w:t xml:space="preserve"> for the Limpopo Province</w:t>
            </w:r>
            <w:r w:rsidR="00931494">
              <w:rPr>
                <w:rFonts w:ascii="Arial" w:eastAsia="Times New Roman" w:hAnsi="Arial" w:cs="Arial"/>
                <w:color w:val="1D2129"/>
                <w:lang w:val="en" w:eastAsia="en-ZA"/>
              </w:rPr>
              <w:t>. Congratulations and good luck with the national competition.</w:t>
            </w:r>
          </w:p>
          <w:p w:rsidR="00D61B63" w:rsidRPr="004A249C" w:rsidRDefault="004A249C" w:rsidP="009146C3">
            <w:pPr>
              <w:spacing w:after="0"/>
              <w:jc w:val="both"/>
              <w:rPr>
                <w:rFonts w:ascii="Arial" w:hAnsi="Arial" w:cs="Arial"/>
                <w:bCs/>
              </w:rPr>
            </w:pPr>
            <w:r w:rsidRPr="004A249C">
              <w:rPr>
                <w:rFonts w:ascii="Arial" w:hAnsi="Arial" w:cs="Arial"/>
                <w:b/>
                <w:bCs/>
                <w:color w:val="632423"/>
                <w:u w:val="single"/>
              </w:rPr>
              <w:t>P</w:t>
            </w:r>
            <w:r w:rsidR="00783644" w:rsidRPr="004A249C">
              <w:rPr>
                <w:rFonts w:ascii="Arial" w:hAnsi="Arial" w:cs="Arial"/>
                <w:b/>
                <w:bCs/>
                <w:color w:val="632423"/>
                <w:u w:val="single"/>
              </w:rPr>
              <w:t>ACKED AND SHIPPED</w:t>
            </w:r>
            <w:r w:rsidR="00760E7D" w:rsidRPr="004A249C">
              <w:rPr>
                <w:rFonts w:ascii="Arial" w:hAnsi="Arial" w:cs="Arial"/>
                <w:bCs/>
              </w:rPr>
              <w:t xml:space="preserve"> </w:t>
            </w:r>
          </w:p>
          <w:p w:rsidR="00915AA6" w:rsidRPr="004A249C" w:rsidRDefault="004A249C" w:rsidP="009146C3">
            <w:pPr>
              <w:spacing w:after="0"/>
              <w:jc w:val="both"/>
              <w:rPr>
                <w:rFonts w:ascii="Arial" w:hAnsi="Arial" w:cs="Arial"/>
                <w:bCs/>
              </w:rPr>
            </w:pPr>
            <w:r w:rsidRPr="004A249C">
              <w:rPr>
                <w:rFonts w:ascii="Arial" w:hAnsi="Arial" w:cs="Arial"/>
                <w:bCs/>
              </w:rPr>
              <w:t>Members of the CGA, FPEF and CMF are reminded that the details on packed and shipped volumes a</w:t>
            </w:r>
            <w:r w:rsidR="00550C7E">
              <w:rPr>
                <w:rFonts w:ascii="Arial" w:hAnsi="Arial" w:cs="Arial"/>
                <w:bCs/>
              </w:rPr>
              <w:t>re available on the member sign-</w:t>
            </w:r>
            <w:r w:rsidRPr="004A249C">
              <w:rPr>
                <w:rFonts w:ascii="Arial" w:hAnsi="Arial" w:cs="Arial"/>
                <w:bCs/>
              </w:rPr>
              <w:t xml:space="preserve">in section of </w:t>
            </w:r>
            <w:hyperlink r:id="rId7" w:history="1">
              <w:r w:rsidRPr="004A249C">
                <w:rPr>
                  <w:rStyle w:val="Hyperlink"/>
                  <w:rFonts w:ascii="Arial" w:hAnsi="Arial" w:cs="Arial"/>
                  <w:bCs/>
                </w:rPr>
                <w:t>www.cga.co.za</w:t>
              </w:r>
            </w:hyperlink>
            <w:r w:rsidRPr="004A249C">
              <w:rPr>
                <w:rFonts w:ascii="Arial" w:hAnsi="Arial" w:cs="Arial"/>
                <w:bCs/>
              </w:rPr>
              <w:t xml:space="preserve">. These reports cover all packed information, including sizing and cultivar mix, and comparisons to the previous year. Shipped information gives detailed records of weekly shipments into each market, and comparisons to previous years. For more information contact </w:t>
            </w:r>
            <w:hyperlink r:id="rId8" w:history="1">
              <w:r w:rsidRPr="004A249C">
                <w:rPr>
                  <w:rStyle w:val="Hyperlink"/>
                  <w:rFonts w:ascii="Arial" w:hAnsi="Arial" w:cs="Arial"/>
                  <w:bCs/>
                </w:rPr>
                <w:t>johne@cga.co.za</w:t>
              </w:r>
            </w:hyperlink>
            <w:r w:rsidRPr="004A249C">
              <w:rPr>
                <w:rFonts w:ascii="Arial" w:hAnsi="Arial" w:cs="Arial"/>
                <w:bCs/>
              </w:rPr>
              <w:t xml:space="preserve">. </w:t>
            </w:r>
          </w:p>
          <w:p w:rsidR="00EF7011" w:rsidRDefault="004A249C" w:rsidP="009146C3">
            <w:pPr>
              <w:spacing w:after="0"/>
              <w:jc w:val="both"/>
              <w:rPr>
                <w:rFonts w:ascii="Arial" w:hAnsi="Arial" w:cs="Arial"/>
                <w:bCs/>
              </w:rPr>
            </w:pPr>
            <w:r w:rsidRPr="004A249C">
              <w:rPr>
                <w:rFonts w:ascii="Arial" w:hAnsi="Arial" w:cs="Arial"/>
                <w:bCs/>
              </w:rPr>
              <w:t>The big question being asked</w:t>
            </w:r>
            <w:r w:rsidR="00851A25">
              <w:rPr>
                <w:rFonts w:ascii="Arial" w:hAnsi="Arial" w:cs="Arial"/>
                <w:bCs/>
              </w:rPr>
              <w:t>,</w:t>
            </w:r>
            <w:r w:rsidRPr="004A249C">
              <w:rPr>
                <w:rFonts w:ascii="Arial" w:hAnsi="Arial" w:cs="Arial"/>
                <w:bCs/>
              </w:rPr>
              <w:t xml:space="preserve"> as we approach the next Valencia Focus Group meeting</w:t>
            </w:r>
            <w:r w:rsidR="00851A25">
              <w:rPr>
                <w:rFonts w:ascii="Arial" w:hAnsi="Arial" w:cs="Arial"/>
                <w:bCs/>
              </w:rPr>
              <w:t>,</w:t>
            </w:r>
            <w:r w:rsidRPr="004A249C">
              <w:rPr>
                <w:rFonts w:ascii="Arial" w:hAnsi="Arial" w:cs="Arial"/>
                <w:bCs/>
              </w:rPr>
              <w:t xml:space="preserve"> is whether there will be any adjustments to that prediction</w:t>
            </w:r>
            <w:r w:rsidR="00EF7011">
              <w:rPr>
                <w:rFonts w:ascii="Arial" w:hAnsi="Arial" w:cs="Arial"/>
                <w:bCs/>
              </w:rPr>
              <w:t>.</w:t>
            </w:r>
            <w:bookmarkStart w:id="0" w:name="_GoBack"/>
            <w:bookmarkEnd w:id="0"/>
          </w:p>
          <w:p w:rsidR="004A249C" w:rsidRPr="00994AB2" w:rsidRDefault="004A249C" w:rsidP="009146C3">
            <w:pPr>
              <w:spacing w:after="0"/>
              <w:jc w:val="both"/>
              <w:rPr>
                <w:rFonts w:ascii="Arial" w:hAnsi="Arial" w:cs="Arial"/>
                <w:bCs/>
                <w:sz w:val="20"/>
                <w:szCs w:val="20"/>
              </w:rPr>
            </w:pP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32"/>
              <w:gridCol w:w="832"/>
              <w:gridCol w:w="847"/>
              <w:gridCol w:w="877"/>
              <w:gridCol w:w="926"/>
              <w:gridCol w:w="1587"/>
              <w:gridCol w:w="1017"/>
              <w:gridCol w:w="1257"/>
            </w:tblGrid>
            <w:tr w:rsidR="007B1014" w:rsidRPr="00842FCF" w:rsidTr="008A633C">
              <w:trPr>
                <w:trHeight w:val="401"/>
              </w:trPr>
              <w:tc>
                <w:tcPr>
                  <w:tcW w:w="2027" w:type="dxa"/>
                  <w:tcBorders>
                    <w:top w:val="single" w:sz="4" w:space="0" w:color="auto"/>
                    <w:left w:val="single" w:sz="4" w:space="0" w:color="auto"/>
                  </w:tcBorders>
                </w:tcPr>
                <w:p w:rsidR="007B1014" w:rsidRPr="003A3E07" w:rsidRDefault="007B1014" w:rsidP="007B1014">
                  <w:pPr>
                    <w:spacing w:after="0" w:line="240" w:lineRule="auto"/>
                    <w:ind w:left="337" w:hanging="337"/>
                    <w:rPr>
                      <w:rFonts w:ascii="Arial" w:hAnsi="Arial" w:cs="Arial"/>
                      <w:sz w:val="18"/>
                      <w:szCs w:val="18"/>
                    </w:rPr>
                  </w:pPr>
                  <w:bookmarkStart w:id="1" w:name="OLE_LINK1"/>
                  <w:bookmarkStart w:id="2" w:name="OLE_LINK2"/>
                  <w:r w:rsidRPr="003A3E07">
                    <w:rPr>
                      <w:rFonts w:ascii="Arial" w:hAnsi="Arial" w:cs="Arial"/>
                      <w:sz w:val="18"/>
                      <w:szCs w:val="18"/>
                    </w:rPr>
                    <w:t xml:space="preserve">To End Week </w:t>
                  </w:r>
                  <w:r w:rsidR="005C3B51">
                    <w:rPr>
                      <w:rFonts w:ascii="Arial" w:hAnsi="Arial" w:cs="Arial"/>
                      <w:sz w:val="18"/>
                      <w:szCs w:val="18"/>
                    </w:rPr>
                    <w:t>33</w:t>
                  </w:r>
                </w:p>
                <w:p w:rsidR="007B1014" w:rsidRPr="003A3E07" w:rsidRDefault="007B1014" w:rsidP="007B1014">
                  <w:pPr>
                    <w:spacing w:after="0" w:line="240" w:lineRule="auto"/>
                    <w:rPr>
                      <w:rFonts w:ascii="Arial" w:hAnsi="Arial" w:cs="Arial"/>
                      <w:sz w:val="18"/>
                      <w:szCs w:val="18"/>
                    </w:rPr>
                  </w:pPr>
                  <w:r w:rsidRPr="003A3E07">
                    <w:rPr>
                      <w:rFonts w:ascii="Arial" w:hAnsi="Arial" w:cs="Arial"/>
                      <w:sz w:val="18"/>
                      <w:szCs w:val="18"/>
                    </w:rPr>
                    <w:t>Million 15 Kg Cartons</w:t>
                  </w:r>
                </w:p>
              </w:tc>
              <w:tc>
                <w:tcPr>
                  <w:tcW w:w="0" w:type="auto"/>
                  <w:tcBorders>
                    <w:top w:val="sing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 xml:space="preserve">Packed </w:t>
                  </w:r>
                </w:p>
              </w:tc>
              <w:tc>
                <w:tcPr>
                  <w:tcW w:w="0" w:type="auto"/>
                  <w:tcBorders>
                    <w:top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Packed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Shipped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Shipped</w:t>
                  </w:r>
                </w:p>
              </w:tc>
              <w:tc>
                <w:tcPr>
                  <w:tcW w:w="0" w:type="auto"/>
                  <w:tcBorders>
                    <w:top w:val="single" w:sz="4" w:space="0" w:color="auto"/>
                    <w:left w:val="doub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Original Estimate</w:t>
                  </w:r>
                </w:p>
              </w:tc>
              <w:tc>
                <w:tcPr>
                  <w:tcW w:w="0" w:type="auto"/>
                  <w:tcBorders>
                    <w:top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Latest</w:t>
                  </w:r>
                </w:p>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Prediction</w:t>
                  </w:r>
                </w:p>
              </w:tc>
              <w:tc>
                <w:tcPr>
                  <w:tcW w:w="0" w:type="auto"/>
                  <w:tcBorders>
                    <w:top w:val="single" w:sz="4" w:space="0" w:color="auto"/>
                    <w:right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Final Packed</w:t>
                  </w:r>
                </w:p>
                <w:p w:rsidR="007B1014" w:rsidRPr="003A3E07" w:rsidRDefault="007B1014" w:rsidP="007B1014">
                  <w:pPr>
                    <w:spacing w:after="0" w:line="240" w:lineRule="auto"/>
                    <w:jc w:val="center"/>
                    <w:rPr>
                      <w:rFonts w:ascii="Arial" w:hAnsi="Arial" w:cs="Arial"/>
                      <w:sz w:val="18"/>
                      <w:szCs w:val="18"/>
                    </w:rPr>
                  </w:pPr>
                </w:p>
              </w:tc>
            </w:tr>
            <w:tr w:rsidR="00EF7011" w:rsidRPr="00842FCF" w:rsidTr="008A633C">
              <w:trPr>
                <w:trHeight w:val="401"/>
              </w:trPr>
              <w:tc>
                <w:tcPr>
                  <w:tcW w:w="2027" w:type="dxa"/>
                  <w:tcBorders>
                    <w:top w:val="single" w:sz="4" w:space="0" w:color="auto"/>
                    <w:left w:val="single" w:sz="4" w:space="0" w:color="auto"/>
                  </w:tcBorders>
                </w:tcPr>
                <w:p w:rsidR="00EF7011" w:rsidRPr="003A3E07" w:rsidRDefault="00EF7011" w:rsidP="007B1014">
                  <w:pPr>
                    <w:spacing w:after="0" w:line="240" w:lineRule="auto"/>
                    <w:ind w:left="337" w:hanging="337"/>
                    <w:rPr>
                      <w:rFonts w:ascii="Arial" w:hAnsi="Arial" w:cs="Arial"/>
                      <w:sz w:val="18"/>
                      <w:szCs w:val="18"/>
                    </w:rPr>
                  </w:pPr>
                </w:p>
              </w:tc>
              <w:tc>
                <w:tcPr>
                  <w:tcW w:w="0" w:type="auto"/>
                  <w:tcBorders>
                    <w:top w:val="single" w:sz="4" w:space="0" w:color="auto"/>
                  </w:tcBorders>
                  <w:shd w:val="clear" w:color="auto" w:fill="CCCCCC"/>
                </w:tcPr>
                <w:p w:rsidR="00EF7011" w:rsidRPr="003A3E07" w:rsidRDefault="00EF7011" w:rsidP="007B1014">
                  <w:pPr>
                    <w:spacing w:after="0" w:line="240" w:lineRule="auto"/>
                    <w:jc w:val="right"/>
                    <w:rPr>
                      <w:rFonts w:ascii="Arial" w:hAnsi="Arial" w:cs="Arial"/>
                      <w:sz w:val="18"/>
                      <w:szCs w:val="18"/>
                    </w:rPr>
                  </w:pPr>
                </w:p>
              </w:tc>
              <w:tc>
                <w:tcPr>
                  <w:tcW w:w="0" w:type="auto"/>
                  <w:tcBorders>
                    <w:top w:val="single" w:sz="4" w:space="0" w:color="auto"/>
                    <w:right w:val="double" w:sz="4" w:space="0" w:color="auto"/>
                  </w:tcBorders>
                  <w:shd w:val="clear" w:color="auto" w:fill="CCCCCC"/>
                </w:tcPr>
                <w:p w:rsidR="00EF7011" w:rsidRPr="003A3E07" w:rsidRDefault="00EF7011" w:rsidP="007B1014">
                  <w:pPr>
                    <w:spacing w:after="0" w:line="240" w:lineRule="auto"/>
                    <w:jc w:val="right"/>
                    <w:rPr>
                      <w:rFonts w:ascii="Arial" w:hAnsi="Arial" w:cs="Arial"/>
                      <w:sz w:val="18"/>
                      <w:szCs w:val="18"/>
                    </w:rPr>
                  </w:pP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EF7011" w:rsidRPr="003A3E07" w:rsidRDefault="00EF7011" w:rsidP="007B1014">
                  <w:pPr>
                    <w:spacing w:after="0" w:line="240" w:lineRule="auto"/>
                    <w:jc w:val="right"/>
                    <w:rPr>
                      <w:rFonts w:ascii="Arial" w:hAnsi="Arial" w:cs="Arial"/>
                      <w:b/>
                      <w:sz w:val="18"/>
                      <w:szCs w:val="18"/>
                    </w:rPr>
                  </w:pPr>
                </w:p>
              </w:tc>
              <w:tc>
                <w:tcPr>
                  <w:tcW w:w="0" w:type="auto"/>
                  <w:tcBorders>
                    <w:top w:val="single" w:sz="4" w:space="0" w:color="auto"/>
                    <w:left w:val="double" w:sz="4" w:space="0" w:color="auto"/>
                    <w:right w:val="double" w:sz="4" w:space="0" w:color="auto"/>
                  </w:tcBorders>
                  <w:shd w:val="clear" w:color="auto" w:fill="E6E6E6"/>
                </w:tcPr>
                <w:p w:rsidR="00EF7011" w:rsidRPr="003A3E07" w:rsidRDefault="00EF7011" w:rsidP="007B1014">
                  <w:pPr>
                    <w:spacing w:after="0" w:line="240" w:lineRule="auto"/>
                    <w:jc w:val="right"/>
                    <w:rPr>
                      <w:rFonts w:ascii="Arial" w:hAnsi="Arial" w:cs="Arial"/>
                      <w:sz w:val="18"/>
                      <w:szCs w:val="18"/>
                    </w:rPr>
                  </w:pPr>
                </w:p>
              </w:tc>
              <w:tc>
                <w:tcPr>
                  <w:tcW w:w="0" w:type="auto"/>
                  <w:tcBorders>
                    <w:top w:val="single" w:sz="4" w:space="0" w:color="auto"/>
                    <w:left w:val="double" w:sz="4" w:space="0" w:color="auto"/>
                    <w:right w:val="double" w:sz="4" w:space="0" w:color="auto"/>
                  </w:tcBorders>
                  <w:shd w:val="clear" w:color="auto" w:fill="E6E6E6"/>
                </w:tcPr>
                <w:p w:rsidR="00EF7011" w:rsidRPr="003A3E07" w:rsidRDefault="00EF7011" w:rsidP="007B1014">
                  <w:pPr>
                    <w:spacing w:after="0" w:line="240" w:lineRule="auto"/>
                    <w:jc w:val="right"/>
                    <w:rPr>
                      <w:rFonts w:ascii="Arial" w:hAnsi="Arial" w:cs="Arial"/>
                      <w:b/>
                      <w:sz w:val="18"/>
                      <w:szCs w:val="18"/>
                    </w:rPr>
                  </w:pPr>
                </w:p>
              </w:tc>
              <w:tc>
                <w:tcPr>
                  <w:tcW w:w="0" w:type="auto"/>
                  <w:tcBorders>
                    <w:top w:val="single" w:sz="4" w:space="0" w:color="auto"/>
                    <w:left w:val="double" w:sz="4" w:space="0" w:color="auto"/>
                  </w:tcBorders>
                  <w:shd w:val="clear" w:color="auto" w:fill="E6E6E6"/>
                </w:tcPr>
                <w:p w:rsidR="00EF7011" w:rsidRPr="003A3E07" w:rsidRDefault="00EF7011" w:rsidP="007B1014">
                  <w:pPr>
                    <w:spacing w:after="0" w:line="240" w:lineRule="auto"/>
                    <w:jc w:val="center"/>
                    <w:rPr>
                      <w:rFonts w:ascii="Arial" w:hAnsi="Arial" w:cs="Arial"/>
                      <w:sz w:val="18"/>
                      <w:szCs w:val="18"/>
                    </w:rPr>
                  </w:pPr>
                </w:p>
              </w:tc>
              <w:tc>
                <w:tcPr>
                  <w:tcW w:w="0" w:type="auto"/>
                  <w:tcBorders>
                    <w:top w:val="single" w:sz="4" w:space="0" w:color="auto"/>
                  </w:tcBorders>
                  <w:shd w:val="clear" w:color="auto" w:fill="E6E6E6"/>
                </w:tcPr>
                <w:p w:rsidR="00EF7011" w:rsidRPr="003A3E07" w:rsidRDefault="00EF7011" w:rsidP="007B1014">
                  <w:pPr>
                    <w:spacing w:after="0" w:line="240" w:lineRule="auto"/>
                    <w:jc w:val="center"/>
                    <w:rPr>
                      <w:rFonts w:ascii="Arial" w:hAnsi="Arial" w:cs="Arial"/>
                      <w:sz w:val="18"/>
                      <w:szCs w:val="18"/>
                    </w:rPr>
                  </w:pPr>
                </w:p>
              </w:tc>
              <w:tc>
                <w:tcPr>
                  <w:tcW w:w="0" w:type="auto"/>
                  <w:tcBorders>
                    <w:top w:val="single" w:sz="4" w:space="0" w:color="auto"/>
                    <w:right w:val="single" w:sz="4" w:space="0" w:color="auto"/>
                  </w:tcBorders>
                  <w:shd w:val="clear" w:color="auto" w:fill="E6E6E6"/>
                </w:tcPr>
                <w:p w:rsidR="00EF7011" w:rsidRPr="003A3E07" w:rsidRDefault="00EF7011" w:rsidP="007B1014">
                  <w:pPr>
                    <w:spacing w:after="0" w:line="240" w:lineRule="auto"/>
                    <w:jc w:val="center"/>
                    <w:rPr>
                      <w:rFonts w:ascii="Arial" w:hAnsi="Arial" w:cs="Arial"/>
                      <w:sz w:val="18"/>
                      <w:szCs w:val="18"/>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5C3B51" w:rsidP="007B1014">
                  <w:pPr>
                    <w:spacing w:after="0" w:line="240" w:lineRule="auto"/>
                    <w:jc w:val="center"/>
                    <w:rPr>
                      <w:rFonts w:ascii="Arial" w:hAnsi="Arial" w:cs="Arial"/>
                      <w:sz w:val="20"/>
                      <w:szCs w:val="20"/>
                    </w:rPr>
                  </w:pPr>
                  <w:r>
                    <w:t>15.1 m</w:t>
                  </w:r>
                </w:p>
              </w:tc>
              <w:tc>
                <w:tcPr>
                  <w:tcW w:w="0" w:type="auto"/>
                  <w:tcBorders>
                    <w:right w:val="double" w:sz="4" w:space="0" w:color="auto"/>
                  </w:tcBorders>
                  <w:shd w:val="clear" w:color="auto" w:fill="CCCCCC"/>
                </w:tcPr>
                <w:p w:rsidR="007B1014" w:rsidRPr="00842FCF" w:rsidRDefault="009B4052" w:rsidP="007B1014">
                  <w:pPr>
                    <w:spacing w:after="0" w:line="240" w:lineRule="auto"/>
                    <w:jc w:val="center"/>
                    <w:rPr>
                      <w:rFonts w:ascii="Arial" w:hAnsi="Arial" w:cs="Arial"/>
                      <w:sz w:val="20"/>
                      <w:szCs w:val="20"/>
                    </w:rPr>
                  </w:pPr>
                  <w:r>
                    <w:t>13.2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5C3B51" w:rsidP="007B1014">
                  <w:pPr>
                    <w:spacing w:after="0" w:line="240" w:lineRule="auto"/>
                    <w:jc w:val="center"/>
                    <w:rPr>
                      <w:rFonts w:ascii="Arial" w:hAnsi="Arial" w:cs="Arial"/>
                      <w:b/>
                      <w:sz w:val="20"/>
                      <w:szCs w:val="20"/>
                    </w:rPr>
                  </w:pPr>
                  <w:r>
                    <w:t>15.4 m</w:t>
                  </w:r>
                </w:p>
              </w:tc>
              <w:tc>
                <w:tcPr>
                  <w:tcW w:w="0" w:type="auto"/>
                  <w:tcBorders>
                    <w:left w:val="double" w:sz="4" w:space="0" w:color="auto"/>
                    <w:right w:val="double" w:sz="4" w:space="0" w:color="auto"/>
                  </w:tcBorders>
                  <w:shd w:val="clear" w:color="auto" w:fill="E6E6E6"/>
                </w:tcPr>
                <w:p w:rsidR="007B1014" w:rsidRPr="00842FCF" w:rsidRDefault="005C3B51" w:rsidP="007B1014">
                  <w:pPr>
                    <w:spacing w:after="0" w:line="240" w:lineRule="auto"/>
                    <w:jc w:val="center"/>
                    <w:rPr>
                      <w:rFonts w:ascii="Arial" w:hAnsi="Arial" w:cs="Arial"/>
                      <w:sz w:val="20"/>
                      <w:szCs w:val="20"/>
                    </w:rPr>
                  </w:pPr>
                  <w:r>
                    <w:t>12.6 m</w:t>
                  </w:r>
                </w:p>
              </w:tc>
              <w:tc>
                <w:tcPr>
                  <w:tcW w:w="0" w:type="auto"/>
                  <w:tcBorders>
                    <w:left w:val="double" w:sz="4" w:space="0" w:color="auto"/>
                    <w:right w:val="double" w:sz="4" w:space="0" w:color="auto"/>
                  </w:tcBorders>
                  <w:shd w:val="clear" w:color="auto" w:fill="E6E6E6"/>
                </w:tcPr>
                <w:p w:rsidR="007B1014" w:rsidRPr="00842FCF" w:rsidRDefault="005C3B51" w:rsidP="007B1014">
                  <w:pPr>
                    <w:spacing w:after="0" w:line="240" w:lineRule="auto"/>
                    <w:jc w:val="center"/>
                    <w:rPr>
                      <w:rFonts w:ascii="Arial" w:hAnsi="Arial" w:cs="Arial"/>
                      <w:b/>
                      <w:sz w:val="20"/>
                      <w:szCs w:val="20"/>
                    </w:rPr>
                  </w:pPr>
                  <w:r>
                    <w:t>14.1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5C3B51" w:rsidRDefault="00994AB2" w:rsidP="007B1014">
                  <w:pPr>
                    <w:spacing w:after="0" w:line="240" w:lineRule="auto"/>
                    <w:jc w:val="center"/>
                    <w:rPr>
                      <w:rFonts w:ascii="Arial" w:hAnsi="Arial" w:cs="Arial"/>
                      <w:color w:val="FF0000"/>
                      <w:sz w:val="20"/>
                      <w:szCs w:val="20"/>
                    </w:rPr>
                  </w:pPr>
                  <w:r w:rsidRPr="005C3B51">
                    <w:t xml:space="preserve"> 15.6</w:t>
                  </w:r>
                  <w:r w:rsidR="007B1014" w:rsidRPr="005C3B51">
                    <w:t xml:space="preserve">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5C3B51" w:rsidP="007B1014">
                  <w:pPr>
                    <w:spacing w:after="0" w:line="240" w:lineRule="auto"/>
                    <w:jc w:val="center"/>
                    <w:rPr>
                      <w:rFonts w:ascii="Arial" w:hAnsi="Arial" w:cs="Arial"/>
                      <w:sz w:val="20"/>
                      <w:szCs w:val="20"/>
                    </w:rPr>
                  </w:pPr>
                  <w:r>
                    <w:t>8.9 m</w:t>
                  </w:r>
                </w:p>
              </w:tc>
              <w:tc>
                <w:tcPr>
                  <w:tcW w:w="0" w:type="auto"/>
                  <w:tcBorders>
                    <w:right w:val="double" w:sz="4" w:space="0" w:color="auto"/>
                  </w:tcBorders>
                  <w:shd w:val="clear" w:color="auto" w:fill="CCCCCC"/>
                </w:tcPr>
                <w:p w:rsidR="007B1014" w:rsidRPr="00842FCF" w:rsidRDefault="005C3B51" w:rsidP="007B1014">
                  <w:pPr>
                    <w:spacing w:after="0" w:line="240" w:lineRule="auto"/>
                    <w:jc w:val="center"/>
                    <w:rPr>
                      <w:rFonts w:ascii="Arial" w:hAnsi="Arial" w:cs="Arial"/>
                      <w:sz w:val="20"/>
                      <w:szCs w:val="20"/>
                    </w:rPr>
                  </w:pPr>
                  <w:r>
                    <w:t>11.2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5C3B51" w:rsidP="007B1014">
                  <w:pPr>
                    <w:spacing w:after="0" w:line="240" w:lineRule="auto"/>
                    <w:jc w:val="center"/>
                    <w:rPr>
                      <w:rFonts w:ascii="Arial" w:hAnsi="Arial" w:cs="Arial"/>
                      <w:b/>
                      <w:sz w:val="20"/>
                      <w:szCs w:val="20"/>
                    </w:rPr>
                  </w:pPr>
                  <w:r>
                    <w:t>12 m</w:t>
                  </w:r>
                </w:p>
              </w:tc>
              <w:tc>
                <w:tcPr>
                  <w:tcW w:w="0" w:type="auto"/>
                  <w:tcBorders>
                    <w:left w:val="double" w:sz="4" w:space="0" w:color="auto"/>
                    <w:right w:val="double" w:sz="4" w:space="0" w:color="auto"/>
                  </w:tcBorders>
                  <w:shd w:val="clear" w:color="auto" w:fill="E6E6E6"/>
                </w:tcPr>
                <w:p w:rsidR="007B1014" w:rsidRPr="00842FCF" w:rsidRDefault="005C3B51" w:rsidP="007B1014">
                  <w:pPr>
                    <w:spacing w:after="0" w:line="240" w:lineRule="auto"/>
                    <w:jc w:val="center"/>
                    <w:rPr>
                      <w:rFonts w:ascii="Arial" w:hAnsi="Arial" w:cs="Arial"/>
                      <w:sz w:val="20"/>
                      <w:szCs w:val="20"/>
                    </w:rPr>
                  </w:pPr>
                  <w:r>
                    <w:t>9.7 m</w:t>
                  </w:r>
                </w:p>
              </w:tc>
              <w:tc>
                <w:tcPr>
                  <w:tcW w:w="0" w:type="auto"/>
                  <w:tcBorders>
                    <w:left w:val="double" w:sz="4" w:space="0" w:color="auto"/>
                    <w:right w:val="double" w:sz="4" w:space="0" w:color="auto"/>
                  </w:tcBorders>
                  <w:shd w:val="clear" w:color="auto" w:fill="E6E6E6"/>
                </w:tcPr>
                <w:p w:rsidR="007B1014" w:rsidRPr="00842FCF" w:rsidRDefault="00A36DF3" w:rsidP="007B1014">
                  <w:pPr>
                    <w:spacing w:after="0" w:line="240" w:lineRule="auto"/>
                    <w:jc w:val="center"/>
                    <w:rPr>
                      <w:rFonts w:ascii="Arial" w:hAnsi="Arial" w:cs="Arial"/>
                      <w:b/>
                      <w:sz w:val="20"/>
                      <w:szCs w:val="20"/>
                    </w:rPr>
                  </w:pPr>
                  <w:r>
                    <w:t>10.8</w:t>
                  </w:r>
                  <w:r w:rsidR="005C3B51">
                    <w:t xml:space="preserve">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1E756D" w:rsidRDefault="007B1014" w:rsidP="007B1014">
                  <w:pPr>
                    <w:spacing w:after="0" w:line="240" w:lineRule="auto"/>
                    <w:jc w:val="center"/>
                    <w:rPr>
                      <w:rFonts w:ascii="Arial" w:hAnsi="Arial" w:cs="Arial"/>
                      <w:sz w:val="20"/>
                      <w:szCs w:val="20"/>
                    </w:rPr>
                  </w:pPr>
                  <w:r w:rsidRPr="003A5F5C">
                    <w:t xml:space="preserve"> 13.6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7B1014" w:rsidRPr="00842FCF" w:rsidRDefault="005C3B51" w:rsidP="007B1014">
                  <w:pPr>
                    <w:spacing w:after="0" w:line="240" w:lineRule="auto"/>
                    <w:jc w:val="center"/>
                    <w:rPr>
                      <w:rFonts w:ascii="Arial" w:hAnsi="Arial" w:cs="Arial"/>
                      <w:sz w:val="20"/>
                      <w:szCs w:val="20"/>
                      <w:lang w:val="fr-FR"/>
                    </w:rPr>
                  </w:pPr>
                  <w:r>
                    <w:t>13.9 m</w:t>
                  </w:r>
                </w:p>
              </w:tc>
              <w:tc>
                <w:tcPr>
                  <w:tcW w:w="0" w:type="auto"/>
                  <w:tcBorders>
                    <w:right w:val="double" w:sz="4" w:space="0" w:color="auto"/>
                  </w:tcBorders>
                  <w:shd w:val="clear" w:color="auto" w:fill="CCCCCC"/>
                </w:tcPr>
                <w:p w:rsidR="007B1014" w:rsidRPr="00842FCF" w:rsidRDefault="005C3B51" w:rsidP="007B1014">
                  <w:pPr>
                    <w:spacing w:after="0" w:line="240" w:lineRule="auto"/>
                    <w:jc w:val="center"/>
                    <w:rPr>
                      <w:rFonts w:ascii="Arial" w:hAnsi="Arial" w:cs="Arial"/>
                      <w:sz w:val="20"/>
                      <w:szCs w:val="20"/>
                      <w:lang w:val="fr-FR"/>
                    </w:rPr>
                  </w:pPr>
                  <w:r>
                    <w:t>14.1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5C3B51" w:rsidP="007B1014">
                  <w:pPr>
                    <w:spacing w:after="0" w:line="240" w:lineRule="auto"/>
                    <w:jc w:val="center"/>
                    <w:rPr>
                      <w:rFonts w:ascii="Arial" w:hAnsi="Arial" w:cs="Arial"/>
                      <w:b/>
                      <w:sz w:val="20"/>
                      <w:szCs w:val="20"/>
                      <w:lang w:val="fr-FR"/>
                    </w:rPr>
                  </w:pPr>
                  <w:r>
                    <w:t>17.9 m</w:t>
                  </w:r>
                </w:p>
              </w:tc>
              <w:tc>
                <w:tcPr>
                  <w:tcW w:w="0" w:type="auto"/>
                  <w:tcBorders>
                    <w:left w:val="double" w:sz="4" w:space="0" w:color="auto"/>
                    <w:right w:val="double" w:sz="4" w:space="0" w:color="auto"/>
                  </w:tcBorders>
                  <w:shd w:val="clear" w:color="auto" w:fill="E6E6E6"/>
                </w:tcPr>
                <w:p w:rsidR="007B1014" w:rsidRPr="00842FCF" w:rsidRDefault="005C3B51" w:rsidP="007B1014">
                  <w:pPr>
                    <w:spacing w:after="0" w:line="240" w:lineRule="auto"/>
                    <w:jc w:val="center"/>
                    <w:rPr>
                      <w:rFonts w:ascii="Arial" w:hAnsi="Arial" w:cs="Arial"/>
                      <w:sz w:val="20"/>
                      <w:szCs w:val="20"/>
                      <w:lang w:val="fr-FR"/>
                    </w:rPr>
                  </w:pPr>
                  <w:r>
                    <w:t>13.4 m</w:t>
                  </w:r>
                </w:p>
              </w:tc>
              <w:tc>
                <w:tcPr>
                  <w:tcW w:w="0" w:type="auto"/>
                  <w:tcBorders>
                    <w:left w:val="double" w:sz="4" w:space="0" w:color="auto"/>
                    <w:right w:val="double" w:sz="4" w:space="0" w:color="auto"/>
                  </w:tcBorders>
                  <w:shd w:val="clear" w:color="auto" w:fill="E6E6E6"/>
                </w:tcPr>
                <w:p w:rsidR="007B1014" w:rsidRPr="00842FCF" w:rsidRDefault="00A36DF3" w:rsidP="007B1014">
                  <w:pPr>
                    <w:spacing w:after="0" w:line="240" w:lineRule="auto"/>
                    <w:jc w:val="center"/>
                    <w:rPr>
                      <w:rFonts w:ascii="Arial" w:hAnsi="Arial" w:cs="Arial"/>
                      <w:b/>
                      <w:sz w:val="20"/>
                      <w:szCs w:val="20"/>
                      <w:lang w:val="fr-FR"/>
                    </w:rPr>
                  </w:pPr>
                  <w:r>
                    <w:t>17.3</w:t>
                  </w:r>
                  <w:r w:rsidR="005C3B51">
                    <w:t xml:space="preserve">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5C3B51" w:rsidRDefault="00994AB2" w:rsidP="007B1014">
                  <w:pPr>
                    <w:spacing w:after="0" w:line="240" w:lineRule="auto"/>
                    <w:jc w:val="center"/>
                    <w:rPr>
                      <w:rFonts w:ascii="Arial" w:hAnsi="Arial" w:cs="Arial"/>
                      <w:sz w:val="20"/>
                      <w:szCs w:val="20"/>
                      <w:lang w:val="fr-FR"/>
                    </w:rPr>
                  </w:pPr>
                  <w:r w:rsidRPr="005C3B51">
                    <w:t>18.5</w:t>
                  </w:r>
                  <w:r w:rsidR="009B4052" w:rsidRPr="005C3B51">
                    <w:t xml:space="preserve">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5C3B51" w:rsidP="007B1014">
                  <w:pPr>
                    <w:spacing w:after="0" w:line="240" w:lineRule="auto"/>
                    <w:jc w:val="center"/>
                    <w:rPr>
                      <w:rFonts w:ascii="Arial" w:hAnsi="Arial" w:cs="Arial"/>
                      <w:sz w:val="20"/>
                      <w:szCs w:val="20"/>
                      <w:lang w:val="fr-FR"/>
                    </w:rPr>
                  </w:pPr>
                  <w:r>
                    <w:t>23.5 m</w:t>
                  </w:r>
                </w:p>
              </w:tc>
              <w:tc>
                <w:tcPr>
                  <w:tcW w:w="0" w:type="auto"/>
                  <w:tcBorders>
                    <w:right w:val="double" w:sz="4" w:space="0" w:color="auto"/>
                  </w:tcBorders>
                  <w:shd w:val="clear" w:color="auto" w:fill="CCCCCC"/>
                </w:tcPr>
                <w:p w:rsidR="007B1014" w:rsidRPr="00842FCF" w:rsidRDefault="005C3B51" w:rsidP="007B1014">
                  <w:pPr>
                    <w:spacing w:after="0" w:line="240" w:lineRule="auto"/>
                    <w:jc w:val="center"/>
                    <w:rPr>
                      <w:rFonts w:ascii="Arial" w:hAnsi="Arial" w:cs="Arial"/>
                      <w:sz w:val="20"/>
                      <w:szCs w:val="20"/>
                      <w:lang w:val="fr-FR"/>
                    </w:rPr>
                  </w:pPr>
                  <w:r>
                    <w:t>25.4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5C3B51" w:rsidP="007B1014">
                  <w:pPr>
                    <w:spacing w:after="0" w:line="240" w:lineRule="auto"/>
                    <w:jc w:val="center"/>
                    <w:rPr>
                      <w:rFonts w:ascii="Arial" w:hAnsi="Arial" w:cs="Arial"/>
                      <w:b/>
                      <w:sz w:val="20"/>
                      <w:szCs w:val="20"/>
                      <w:lang w:val="fr-FR"/>
                    </w:rPr>
                  </w:pPr>
                  <w:r>
                    <w:t>20.5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sz w:val="20"/>
                      <w:szCs w:val="20"/>
                      <w:lang w:val="fr-FR"/>
                    </w:rPr>
                  </w:pPr>
                  <w:r>
                    <w:t>21.7 m</w:t>
                  </w:r>
                </w:p>
              </w:tc>
              <w:tc>
                <w:tcPr>
                  <w:tcW w:w="0" w:type="auto"/>
                  <w:tcBorders>
                    <w:left w:val="double" w:sz="4" w:space="0" w:color="auto"/>
                    <w:right w:val="double" w:sz="4" w:space="0" w:color="auto"/>
                  </w:tcBorders>
                  <w:shd w:val="clear" w:color="auto" w:fill="E6E6E6"/>
                </w:tcPr>
                <w:p w:rsidR="007B1014" w:rsidRPr="00842FCF" w:rsidRDefault="00A36DF3" w:rsidP="007B1014">
                  <w:pPr>
                    <w:spacing w:after="0" w:line="240" w:lineRule="auto"/>
                    <w:jc w:val="center"/>
                    <w:rPr>
                      <w:rFonts w:ascii="Arial" w:hAnsi="Arial" w:cs="Arial"/>
                      <w:b/>
                      <w:sz w:val="20"/>
                      <w:szCs w:val="20"/>
                      <w:lang w:val="fr-FR"/>
                    </w:rPr>
                  </w:pPr>
                  <w:r>
                    <w:t>19</w:t>
                  </w:r>
                  <w:r w:rsidR="00B11C36">
                    <w:t>.9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9B4052" w:rsidRDefault="005C3B51" w:rsidP="007B1014">
                  <w:pPr>
                    <w:spacing w:after="0" w:line="240" w:lineRule="auto"/>
                    <w:jc w:val="center"/>
                    <w:rPr>
                      <w:rFonts w:ascii="Arial" w:hAnsi="Arial" w:cs="Arial"/>
                      <w:b/>
                      <w:sz w:val="20"/>
                      <w:szCs w:val="20"/>
                      <w:lang w:val="fr-FR"/>
                    </w:rPr>
                  </w:pPr>
                  <w:r>
                    <w:rPr>
                      <w:b/>
                      <w:color w:val="FF0000"/>
                    </w:rPr>
                    <w:t>20.5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5C3B51" w:rsidP="007B1014">
                  <w:pPr>
                    <w:spacing w:after="0" w:line="240" w:lineRule="auto"/>
                    <w:jc w:val="center"/>
                    <w:rPr>
                      <w:rFonts w:ascii="Arial" w:hAnsi="Arial" w:cs="Arial"/>
                      <w:sz w:val="20"/>
                      <w:szCs w:val="20"/>
                      <w:lang w:val="fr-FR"/>
                    </w:rPr>
                  </w:pPr>
                  <w:r>
                    <w:t>17.2 m</w:t>
                  </w:r>
                </w:p>
              </w:tc>
              <w:tc>
                <w:tcPr>
                  <w:tcW w:w="0" w:type="auto"/>
                  <w:tcBorders>
                    <w:right w:val="double" w:sz="4" w:space="0" w:color="auto"/>
                  </w:tcBorders>
                  <w:shd w:val="clear" w:color="auto" w:fill="CCCCCC"/>
                </w:tcPr>
                <w:p w:rsidR="007B1014" w:rsidRPr="00842FCF" w:rsidRDefault="005C3B51" w:rsidP="007B1014">
                  <w:pPr>
                    <w:spacing w:after="0" w:line="240" w:lineRule="auto"/>
                    <w:jc w:val="center"/>
                    <w:rPr>
                      <w:rFonts w:ascii="Arial" w:hAnsi="Arial" w:cs="Arial"/>
                      <w:sz w:val="20"/>
                      <w:szCs w:val="20"/>
                    </w:rPr>
                  </w:pPr>
                  <w:r>
                    <w:t>26.2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5C3B51" w:rsidP="007B1014">
                  <w:pPr>
                    <w:spacing w:after="0" w:line="240" w:lineRule="auto"/>
                    <w:jc w:val="center"/>
                    <w:rPr>
                      <w:rFonts w:ascii="Arial" w:hAnsi="Arial" w:cs="Arial"/>
                      <w:b/>
                      <w:sz w:val="20"/>
                      <w:szCs w:val="20"/>
                    </w:rPr>
                  </w:pPr>
                  <w:r>
                    <w:t>32.5 m</w:t>
                  </w:r>
                </w:p>
              </w:tc>
              <w:tc>
                <w:tcPr>
                  <w:tcW w:w="0" w:type="auto"/>
                  <w:tcBorders>
                    <w:left w:val="double" w:sz="4" w:space="0" w:color="auto"/>
                    <w:right w:val="double" w:sz="4" w:space="0" w:color="auto"/>
                  </w:tcBorders>
                  <w:shd w:val="clear" w:color="auto" w:fill="E6E6E6"/>
                </w:tcPr>
                <w:p w:rsidR="007B1014" w:rsidRPr="00842FCF" w:rsidRDefault="005C3B51" w:rsidP="007B1014">
                  <w:pPr>
                    <w:spacing w:after="0" w:line="240" w:lineRule="auto"/>
                    <w:jc w:val="center"/>
                    <w:rPr>
                      <w:rFonts w:ascii="Arial" w:hAnsi="Arial" w:cs="Arial"/>
                      <w:sz w:val="20"/>
                      <w:szCs w:val="20"/>
                    </w:rPr>
                  </w:pPr>
                  <w:r>
                    <w:t>18.1 m</w:t>
                  </w:r>
                </w:p>
              </w:tc>
              <w:tc>
                <w:tcPr>
                  <w:tcW w:w="0" w:type="auto"/>
                  <w:tcBorders>
                    <w:left w:val="double" w:sz="4" w:space="0" w:color="auto"/>
                    <w:right w:val="double" w:sz="4" w:space="0" w:color="auto"/>
                  </w:tcBorders>
                  <w:shd w:val="clear" w:color="auto" w:fill="E6E6E6"/>
                </w:tcPr>
                <w:p w:rsidR="007B1014" w:rsidRPr="00842FCF" w:rsidRDefault="00A36DF3" w:rsidP="007B1014">
                  <w:pPr>
                    <w:spacing w:after="0" w:line="240" w:lineRule="auto"/>
                    <w:jc w:val="center"/>
                    <w:rPr>
                      <w:rFonts w:ascii="Arial" w:hAnsi="Arial" w:cs="Arial"/>
                      <w:b/>
                      <w:sz w:val="20"/>
                      <w:szCs w:val="20"/>
                    </w:rPr>
                  </w:pPr>
                  <w:r>
                    <w:t>22</w:t>
                  </w:r>
                  <w:r w:rsidR="005C3B51">
                    <w:t>.5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7F6FDB" w:rsidRDefault="007B1014" w:rsidP="007B1014">
                  <w:pPr>
                    <w:spacing w:after="0" w:line="240" w:lineRule="auto"/>
                    <w:jc w:val="center"/>
                    <w:rPr>
                      <w:rFonts w:ascii="Arial" w:hAnsi="Arial" w:cs="Arial"/>
                      <w:sz w:val="20"/>
                      <w:szCs w:val="20"/>
                    </w:rPr>
                  </w:pPr>
                  <w:r w:rsidRPr="003A5F5C">
                    <w:t xml:space="preserve"> 48.5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7B1014" w:rsidRPr="00842FCF" w:rsidRDefault="005C3B51" w:rsidP="007B1014">
                  <w:pPr>
                    <w:spacing w:after="0" w:line="240" w:lineRule="auto"/>
                    <w:jc w:val="center"/>
                    <w:rPr>
                      <w:rFonts w:ascii="Arial" w:hAnsi="Arial" w:cs="Arial"/>
                      <w:sz w:val="20"/>
                      <w:szCs w:val="20"/>
                    </w:rPr>
                  </w:pPr>
                  <w:r>
                    <w:t>88.7 m</w:t>
                  </w:r>
                </w:p>
              </w:tc>
              <w:tc>
                <w:tcPr>
                  <w:tcW w:w="0" w:type="auto"/>
                  <w:tcBorders>
                    <w:bottom w:val="single" w:sz="4" w:space="0" w:color="auto"/>
                    <w:right w:val="double" w:sz="4" w:space="0" w:color="auto"/>
                  </w:tcBorders>
                  <w:shd w:val="clear" w:color="auto" w:fill="CCCCCC"/>
                </w:tcPr>
                <w:p w:rsidR="007B1014" w:rsidRPr="00842FCF" w:rsidRDefault="005C3B51" w:rsidP="007B1014">
                  <w:pPr>
                    <w:spacing w:after="0" w:line="240" w:lineRule="auto"/>
                    <w:jc w:val="center"/>
                    <w:rPr>
                      <w:rFonts w:ascii="Arial" w:hAnsi="Arial" w:cs="Arial"/>
                      <w:sz w:val="20"/>
                      <w:szCs w:val="20"/>
                    </w:rPr>
                  </w:pPr>
                  <w:r>
                    <w:t>90.2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5C3B51" w:rsidP="007B1014">
                  <w:pPr>
                    <w:spacing w:after="0" w:line="240" w:lineRule="auto"/>
                    <w:jc w:val="center"/>
                    <w:rPr>
                      <w:rFonts w:ascii="Arial" w:hAnsi="Arial" w:cs="Arial"/>
                      <w:b/>
                      <w:sz w:val="20"/>
                      <w:szCs w:val="20"/>
                    </w:rPr>
                  </w:pPr>
                  <w:r>
                    <w:t>98.3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5C3B51" w:rsidP="007B1014">
                  <w:pPr>
                    <w:spacing w:after="0" w:line="240" w:lineRule="auto"/>
                    <w:jc w:val="center"/>
                    <w:rPr>
                      <w:rFonts w:ascii="Arial" w:hAnsi="Arial" w:cs="Arial"/>
                      <w:sz w:val="20"/>
                      <w:szCs w:val="20"/>
                    </w:rPr>
                  </w:pPr>
                  <w:r>
                    <w:t>75.5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A36DF3" w:rsidP="007B1014">
                  <w:pPr>
                    <w:spacing w:after="0" w:line="240" w:lineRule="auto"/>
                    <w:jc w:val="center"/>
                    <w:rPr>
                      <w:rFonts w:ascii="Arial" w:hAnsi="Arial" w:cs="Arial"/>
                      <w:b/>
                      <w:sz w:val="20"/>
                      <w:szCs w:val="20"/>
                    </w:rPr>
                  </w:pPr>
                  <w:r>
                    <w:t>84.3</w:t>
                  </w:r>
                  <w:r w:rsidR="005C3B51">
                    <w:t xml:space="preserve">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5C3B51" w:rsidP="007B1014">
                  <w:pPr>
                    <w:spacing w:after="0" w:line="240" w:lineRule="auto"/>
                    <w:jc w:val="center"/>
                    <w:rPr>
                      <w:rFonts w:ascii="Arial" w:hAnsi="Arial" w:cs="Arial"/>
                      <w:sz w:val="20"/>
                      <w:szCs w:val="20"/>
                    </w:rPr>
                  </w:pPr>
                  <w:r>
                    <w:t>116.7</w:t>
                  </w:r>
                  <w:r w:rsidR="009B4052">
                    <w:t xml:space="preserve"> m</w:t>
                  </w:r>
                </w:p>
              </w:tc>
              <w:tc>
                <w:tcPr>
                  <w:tcW w:w="0" w:type="auto"/>
                  <w:tcBorders>
                    <w:bottom w:val="single" w:sz="4" w:space="0" w:color="auto"/>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108.4 m</w:t>
                  </w:r>
                </w:p>
              </w:tc>
            </w:tr>
            <w:bookmarkEnd w:id="1"/>
            <w:bookmarkEnd w:id="2"/>
          </w:tbl>
          <w:p w:rsidR="009E35AA" w:rsidRPr="00C24647" w:rsidRDefault="009E35AA" w:rsidP="009E35AA">
            <w:pPr>
              <w:spacing w:after="0"/>
              <w:jc w:val="both"/>
              <w:rPr>
                <w:rFonts w:ascii="Arial" w:hAnsi="Arial" w:cs="Arial"/>
                <w:sz w:val="6"/>
                <w:szCs w:val="6"/>
              </w:rPr>
            </w:pPr>
          </w:p>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0D5C"/>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FD8"/>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97FB0"/>
    <w:rsid w:val="004A1D00"/>
    <w:rsid w:val="004A249C"/>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7E"/>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62C4"/>
    <w:rsid w:val="005A6DB0"/>
    <w:rsid w:val="005B0FE6"/>
    <w:rsid w:val="005B1005"/>
    <w:rsid w:val="005B2500"/>
    <w:rsid w:val="005B41F5"/>
    <w:rsid w:val="005B5B44"/>
    <w:rsid w:val="005B6678"/>
    <w:rsid w:val="005B6EED"/>
    <w:rsid w:val="005C038E"/>
    <w:rsid w:val="005C0E8C"/>
    <w:rsid w:val="005C0EC3"/>
    <w:rsid w:val="005C31D1"/>
    <w:rsid w:val="005C3B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11"/>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6AF7"/>
    <w:rsid w:val="00FD7B3F"/>
    <w:rsid w:val="00FD7BAE"/>
    <w:rsid w:val="00FE1319"/>
    <w:rsid w:val="00FE37EE"/>
    <w:rsid w:val="00FE4DB0"/>
    <w:rsid w:val="00FE5428"/>
    <w:rsid w:val="00FE6B22"/>
    <w:rsid w:val="00FE764D"/>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ga.co.za" TargetMode="External"/><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9098-2FC1-4DCE-AE0D-4041A70A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15</cp:revision>
  <cp:lastPrinted>2017-08-04T08:57:00Z</cp:lastPrinted>
  <dcterms:created xsi:type="dcterms:W3CDTF">2017-08-24T16:18:00Z</dcterms:created>
  <dcterms:modified xsi:type="dcterms:W3CDTF">2017-08-25T14:19:00Z</dcterms:modified>
</cp:coreProperties>
</file>