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8" w:type="pct"/>
        <w:tblCellSpacing w:w="0" w:type="dxa"/>
        <w:tblInd w:w="-743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242"/>
      </w:tblGrid>
      <w:tr w:rsidR="00F553C7" w:rsidRPr="00901D81" w:rsidTr="00EE1441">
        <w:trPr>
          <w:trHeight w:val="15677"/>
          <w:tblCellSpacing w:w="0" w:type="dxa"/>
        </w:trPr>
        <w:tc>
          <w:tcPr>
            <w:tcW w:w="10242" w:type="dxa"/>
            <w:shd w:val="clear" w:color="auto" w:fill="auto"/>
            <w:vAlign w:val="center"/>
          </w:tcPr>
          <w:tbl>
            <w:tblPr>
              <w:tblW w:w="10354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F553C7" w:rsidRPr="008C6E3A" w:rsidTr="0032083B">
              <w:trPr>
                <w:trHeight w:val="1091"/>
                <w:tblCellSpacing w:w="0" w:type="dxa"/>
              </w:trPr>
              <w:tc>
                <w:tcPr>
                  <w:tcW w:w="10354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BA401F">
                  <w:pPr>
                    <w:spacing w:after="0" w:line="240" w:lineRule="auto"/>
                    <w:ind w:right="-353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Default="00044293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D3571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FROM THE DESK OF THE CEO</w:t>
                                        </w:r>
                                        <w:r w:rsidR="00435273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 xml:space="preserve"> (02</w:t>
                                        </w:r>
                                        <w:r w:rsidR="0093171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/18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)</w:t>
                                        </w:r>
                                      </w:p>
                                      <w:p w:rsidR="00044293" w:rsidRPr="00753377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53377"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  <w:t>(Follow me on Twitter justchad_cga)</w:t>
                                        </w:r>
                                      </w:p>
                                      <w:p w:rsidR="00044293" w:rsidRDefault="006B457B" w:rsidP="00DA4B02">
                                        <w:pPr>
                                          <w:spacing w:line="240" w:lineRule="auto"/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Justin Chadwick </w:t>
                                        </w:r>
                                        <w:r w:rsidR="00435273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  <w:r w:rsidR="00931714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January 2018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Default="00044293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5D357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FROM THE DESK OF THE CEO</w:t>
                                  </w:r>
                                  <w:r w:rsidR="0043527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(02</w:t>
                                  </w:r>
                                  <w:r w:rsidR="0093171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/18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044293" w:rsidRPr="00753377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753377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(Follow me on Twitter justchad_cga)</w:t>
                                  </w:r>
                                </w:p>
                                <w:p w:rsidR="00044293" w:rsidRDefault="006B457B" w:rsidP="00DA4B0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Justin Chadwick </w:t>
                                  </w:r>
                                  <w:r w:rsidR="0043527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bookmarkStart w:id="1" w:name="_GoBack"/>
                                  <w:bookmarkEnd w:id="1"/>
                                  <w:r w:rsidR="0093171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January 2018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32083B" w:rsidTr="0032083B">
              <w:trPr>
                <w:trHeight w:val="35"/>
                <w:tblCellSpacing w:w="0" w:type="dxa"/>
              </w:trPr>
              <w:tc>
                <w:tcPr>
                  <w:tcW w:w="10354" w:type="dxa"/>
                  <w:vAlign w:val="center"/>
                  <w:hideMark/>
                </w:tcPr>
                <w:p w:rsidR="00F553C7" w:rsidRPr="0032083B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</w:p>
              </w:tc>
            </w:tr>
          </w:tbl>
          <w:p w:rsidR="00802937" w:rsidRPr="0032083B" w:rsidRDefault="00D42FAB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</w:pPr>
            <w:r w:rsidRPr="0032083B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>“</w:t>
            </w:r>
            <w:r w:rsidR="002A0AB8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>Meetings: where minutes are kept and hours are lost” Anon</w:t>
            </w:r>
          </w:p>
          <w:p w:rsidR="00802937" w:rsidRPr="00802937" w:rsidRDefault="00802937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6"/>
                <w:szCs w:val="6"/>
                <w:lang w:val="en-US"/>
              </w:rPr>
            </w:pPr>
          </w:p>
          <w:p w:rsidR="000718D8" w:rsidRPr="00783B0F" w:rsidRDefault="001B366D" w:rsidP="000718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val="single"/>
                <w:lang w:val="en-US"/>
              </w:rPr>
            </w:pPr>
            <w:r w:rsidRPr="00783B0F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  <w:lang w:val="en-US"/>
              </w:rPr>
              <w:t>CGA GROWER ROADSHOWS 2018</w:t>
            </w:r>
            <w:r w:rsidR="000718D8" w:rsidRPr="00783B0F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B366D" w:rsidRPr="00783B0F" w:rsidRDefault="001B366D" w:rsidP="00071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Every second year CGA G</w:t>
            </w:r>
            <w:r w:rsidR="00E8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roup staff split into two teams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and visit all citrus growing regions in South Africa, Swaziland and Zimbabwe. In </w:t>
            </w:r>
            <w:r w:rsidR="0078159C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2018,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Mitchell Brooke will lead the one group, while Justin Chadwick will lead the other group.</w:t>
            </w:r>
          </w:p>
          <w:p w:rsidR="001B366D" w:rsidRPr="00783B0F" w:rsidRDefault="001B366D" w:rsidP="00071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775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Mitchell</w:t>
            </w:r>
            <w:r w:rsidR="0060182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’</w:t>
            </w:r>
            <w:r w:rsidRPr="003775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s group</w:t>
            </w:r>
            <w:r w:rsidRPr="0037750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6018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will kick off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week one (27 February to 2 March) in the Eastern Cape. On Tuesday </w:t>
            </w:r>
            <w:r w:rsidR="0078159C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27</w:t>
            </w:r>
            <w:r w:rsidR="0078159C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en-US"/>
              </w:rPr>
              <w:t>th,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they will be in the East Cape Midlands at Kat River Citrus Boardroom. On Wednesday 28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8159C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February,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they move to Sundays River where the meeting will be held at Africanos. To ro</w:t>
            </w:r>
            <w:r w:rsidR="002F1B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und off the week they head to Patensie on 1 March – the meeting to be held at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the R</w:t>
            </w:r>
            <w:r w:rsidR="002F1B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ipple Hill Hotel, with a braai after at Archers Guest House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. All meetings will start at 14h30 and should conclude at 17h30. </w:t>
            </w:r>
            <w:r w:rsidR="0078159C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 braai and some liquid refreshments will follow the meetings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. Mitchell will be accompanied by Rob Elfick (RBX), Siva Silo (Citrus Academy), Vaughan Hattingh (CRI), Deon Joubert (CGA) and Yolanda Ntlakaza (CGA GDC).</w:t>
            </w:r>
          </w:p>
          <w:p w:rsidR="00804FC6" w:rsidRPr="00783B0F" w:rsidRDefault="00804FC6" w:rsidP="00071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775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Justin’s group</w:t>
            </w:r>
            <w:r w:rsidRPr="0037750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will kick off week one in the Western Cape. It is proposed to hold a meeting in the Robertson area (Boland) on Monday 26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February targeting new growers to the industry. This meeting will delve deeper into the workings of the citrus industry and the CGA group. Details on time and ven</w:t>
            </w:r>
            <w:r w:rsidR="006018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ue will be supplied once </w:t>
            </w:r>
            <w:proofErr w:type="spellStart"/>
            <w:r w:rsidR="006018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finalis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ed</w:t>
            </w:r>
            <w:proofErr w:type="spellEnd"/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. On Tuesday 27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8159C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February,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the group will move to Citrusdal to hold a meeting at Piekenierskloof from 14h30 to about 17h30; followed by a braai and refreshments. The week will round off in the Northern Cape with a meeting on 1 March 2018 at Lake Grappa from 14h30 to 17h30, followed by a braai and refreshments. Justin will be accompanied by Jon Roberts (CGACC), Jacomien de Klerk (Citrus Academy), Tim Grout (CRI), Clint Lawson (RBX) and Lukhanyo Nkombisa (CGA GDC).</w:t>
            </w:r>
          </w:p>
          <w:p w:rsidR="00804FC6" w:rsidRPr="00783B0F" w:rsidRDefault="00804FC6" w:rsidP="00071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In week two (5-9 March 2018), </w:t>
            </w:r>
            <w:r w:rsidRPr="003775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Mitchell</w:t>
            </w:r>
            <w:r w:rsidR="0060182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’</w:t>
            </w:r>
            <w:r w:rsidRPr="003775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s group</w:t>
            </w:r>
            <w:r w:rsidRPr="0037750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will kick off in Nkwalini at the Farmers Hall on Monday 5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March. They then take out their passports and meet in Swaziland at United Plantations, Tambuti on 6 March, before moving to Mpumalanga. On Wednesday 7 </w:t>
            </w:r>
            <w:r w:rsidR="0078159C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March,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the Nelspruit region meeting will be held at CRI Board Room, before finishing off </w:t>
            </w:r>
            <w:r w:rsidR="00783B0F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in the Onderbe</w:t>
            </w:r>
            <w:r w:rsidR="0090184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rg (venue still to be confirmed) </w:t>
            </w:r>
            <w:r w:rsidR="00783B0F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on Thursday 8 March. All meetings will start at 14h30 and finish at around 17h30, followed by a braai and refreshments. </w:t>
            </w:r>
            <w:r w:rsidR="0078159C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The same people will accompany Mitchell</w:t>
            </w:r>
            <w:r w:rsidR="00783B0F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783B0F" w:rsidRPr="00783B0F" w:rsidRDefault="00783B0F" w:rsidP="00071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In week two </w:t>
            </w:r>
            <w:r w:rsidR="0078159C" w:rsidRPr="003775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Justin’s</w:t>
            </w:r>
            <w:r w:rsidRPr="003775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 group</w:t>
            </w:r>
            <w:r w:rsidRPr="0037750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will head far north – to meet with Limpopo River and Zimbabwe growers </w:t>
            </w:r>
            <w:r w:rsidR="003775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on Monday 5 March at the Musina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Hotel. On Tuesday 6 </w:t>
            </w:r>
            <w:r w:rsidR="0078159C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March,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the meeting will be held at The Junction in Letsitele, before moving to Hoedspruit at Die Hengel Klub on Wednesday 7 March. The week rounds off in the Senwes on T</w:t>
            </w:r>
            <w:r w:rsidR="00E8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hursday 8 March at </w:t>
            </w:r>
            <w:proofErr w:type="spellStart"/>
            <w:r w:rsidR="00E8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Maroela</w:t>
            </w:r>
            <w:proofErr w:type="spellEnd"/>
            <w:r w:rsidR="00E8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Game Trails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. All meetings start at 14h30 and finish at around 17h30, followed by a braai and refreshments. </w:t>
            </w:r>
            <w:r w:rsidR="0078159C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Newly appointed CGA Board member Vangile Titi will join Justin’s group</w:t>
            </w:r>
            <w:r w:rsidR="00E8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for this week</w:t>
            </w:r>
            <w:bookmarkStart w:id="0" w:name="_GoBack"/>
            <w:bookmarkEnd w:id="0"/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783B0F" w:rsidRPr="00783B0F" w:rsidRDefault="00783B0F" w:rsidP="00071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For catering </w:t>
            </w:r>
            <w:r w:rsidR="0078159C"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purposes,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please rsvp to </w:t>
            </w:r>
            <w:hyperlink r:id="rId7" w:history="1">
              <w:r w:rsidRPr="00783B0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/>
                </w:rPr>
                <w:t>gloria@cga.co.za</w:t>
              </w:r>
            </w:hyperlink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. Please indicate if you will attend </w:t>
            </w:r>
            <w:r w:rsidR="0090184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meeting only, or the meeting and the braai.</w:t>
            </w:r>
          </w:p>
          <w:p w:rsidR="00783B0F" w:rsidRDefault="00783B0F" w:rsidP="00071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83B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The staff of the CGA Group look forward to connecting with CGA members, and urge all growers to attend.</w:t>
            </w:r>
          </w:p>
          <w:p w:rsidR="00377506" w:rsidRPr="00377506" w:rsidRDefault="00377506" w:rsidP="000718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3775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[Please note that these arrangements are subject to change: you will be kept updated]</w:t>
            </w:r>
            <w:r w:rsidRPr="0037750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A1087" w:rsidRDefault="00783B0F" w:rsidP="008A1087">
            <w:pPr>
              <w:spacing w:after="0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>IMPORTANT DATES IN 2018</w:t>
            </w:r>
          </w:p>
          <w:p w:rsidR="00783B0F" w:rsidRPr="00783B0F" w:rsidRDefault="00783B0F" w:rsidP="008A108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Other dates to diarise include: Fruit Log</w:t>
            </w:r>
            <w:r w:rsidR="00045CCB">
              <w:rPr>
                <w:rFonts w:ascii="Arial" w:hAnsi="Arial" w:cs="Arial"/>
                <w:bCs/>
                <w:sz w:val="24"/>
                <w:szCs w:val="24"/>
              </w:rPr>
              <w:t>istica, Berlin 7-9 February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Citrus Marketing Forum 14 </w:t>
            </w:r>
            <w:r w:rsidR="00045CCB">
              <w:rPr>
                <w:rFonts w:ascii="Arial" w:hAnsi="Arial" w:cs="Arial"/>
                <w:bCs/>
                <w:sz w:val="24"/>
                <w:szCs w:val="24"/>
              </w:rPr>
              <w:t xml:space="preserve">March; CGA Board meeting 22 March; AgBIZ Conference 6-8 June; PMA Fresh Connections 15-16 August; CRI Symposium 19-22 August; CGA Board meeting 29 August; Asia Fruit Logistica 5-7 September. </w:t>
            </w:r>
          </w:p>
          <w:p w:rsidR="0032083B" w:rsidRPr="000718D8" w:rsidRDefault="0032083B" w:rsidP="00D42FAB">
            <w:pPr>
              <w:spacing w:after="0"/>
              <w:jc w:val="both"/>
              <w:rPr>
                <w:rFonts w:ascii="Arial" w:hAnsi="Arial" w:cs="Arial"/>
                <w:color w:val="0070C0"/>
                <w:sz w:val="6"/>
                <w:szCs w:val="6"/>
                <w:lang w:val="en-US"/>
              </w:rPr>
            </w:pPr>
          </w:p>
          <w:p w:rsidR="004D36E4" w:rsidRPr="0002327A" w:rsidRDefault="004D36E4" w:rsidP="006B457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865AC" w:rsidRDefault="00E865AC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A44C4" w:rsidRPr="00AA44C4" w:rsidRDefault="00787727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56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THE CGA GROUP OF COMPANIES </w:t>
            </w:r>
            <w:r w:rsidR="00106E5C" w:rsidRPr="00A056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(CRI, RIVER BIOSCIENCE, XSIT, </w:t>
            </w:r>
            <w:r w:rsidRPr="00A05611">
              <w:rPr>
                <w:rFonts w:ascii="Arial" w:hAnsi="Arial" w:cs="Arial"/>
                <w:b/>
                <w:color w:val="FF0000"/>
                <w:sz w:val="18"/>
                <w:szCs w:val="18"/>
              </w:rPr>
              <w:t>CGA CULTIVAR COMPANY, CG</w:t>
            </w:r>
            <w:r w:rsidR="009C2513" w:rsidRPr="00A05611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GROWER DEVELOPMENT COMPANY &amp;</w:t>
            </w:r>
            <w:r w:rsidRPr="00A056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CITRUS ACADEMY) ARE FUNDED BY</w:t>
            </w:r>
            <w:r w:rsidR="002500B2" w:rsidRPr="00A056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FD155B" w:rsidRPr="00A056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SOUTHERN AFRICAN CITRUS GROWERS </w:t>
            </w:r>
          </w:p>
        </w:tc>
      </w:tr>
    </w:tbl>
    <w:p w:rsidR="00F553C7" w:rsidRPr="003363E1" w:rsidRDefault="00F553C7" w:rsidP="001C5927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C0268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4.5pt;height:120pt" o:bullet="t">
        <v:imagedata r:id="rId1" o:title="cga"/>
      </v:shape>
    </w:pict>
  </w:numPicBullet>
  <w:abstractNum w:abstractNumId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2E64"/>
    <w:rsid w:val="00013635"/>
    <w:rsid w:val="0001467F"/>
    <w:rsid w:val="00015287"/>
    <w:rsid w:val="0002011F"/>
    <w:rsid w:val="00020EDE"/>
    <w:rsid w:val="000210DD"/>
    <w:rsid w:val="0002327A"/>
    <w:rsid w:val="00023D6B"/>
    <w:rsid w:val="0002435D"/>
    <w:rsid w:val="00025661"/>
    <w:rsid w:val="00026143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CCB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84C"/>
    <w:rsid w:val="00055AC2"/>
    <w:rsid w:val="00055AD9"/>
    <w:rsid w:val="00060122"/>
    <w:rsid w:val="00061C0E"/>
    <w:rsid w:val="00064F3C"/>
    <w:rsid w:val="0006507E"/>
    <w:rsid w:val="00065BD7"/>
    <w:rsid w:val="00065D8C"/>
    <w:rsid w:val="0006671B"/>
    <w:rsid w:val="000703F0"/>
    <w:rsid w:val="000718D8"/>
    <w:rsid w:val="00072002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6F"/>
    <w:rsid w:val="00093FF2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44D1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244"/>
    <w:rsid w:val="001550E1"/>
    <w:rsid w:val="00156F99"/>
    <w:rsid w:val="0015724E"/>
    <w:rsid w:val="00160F4C"/>
    <w:rsid w:val="0016126F"/>
    <w:rsid w:val="00162A6B"/>
    <w:rsid w:val="00162D5F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20C2"/>
    <w:rsid w:val="00192CD1"/>
    <w:rsid w:val="001939DC"/>
    <w:rsid w:val="00196382"/>
    <w:rsid w:val="00197087"/>
    <w:rsid w:val="00197EB2"/>
    <w:rsid w:val="001A03C6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66D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1F77B2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2C45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2262"/>
    <w:rsid w:val="00252413"/>
    <w:rsid w:val="0025294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0AB8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2D32"/>
    <w:rsid w:val="002D2D4B"/>
    <w:rsid w:val="002D328A"/>
    <w:rsid w:val="002D39FE"/>
    <w:rsid w:val="002D46FA"/>
    <w:rsid w:val="002D5CFA"/>
    <w:rsid w:val="002D6368"/>
    <w:rsid w:val="002E01E8"/>
    <w:rsid w:val="002E1A60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BF9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506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3E07"/>
    <w:rsid w:val="003A47D6"/>
    <w:rsid w:val="003A4F71"/>
    <w:rsid w:val="003A58F2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4C32"/>
    <w:rsid w:val="003D506B"/>
    <w:rsid w:val="003D521D"/>
    <w:rsid w:val="003D53FD"/>
    <w:rsid w:val="003D5E73"/>
    <w:rsid w:val="003D5FAB"/>
    <w:rsid w:val="003D6D9F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3390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273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6392"/>
    <w:rsid w:val="00467B81"/>
    <w:rsid w:val="00467C1A"/>
    <w:rsid w:val="00467DE0"/>
    <w:rsid w:val="00467E83"/>
    <w:rsid w:val="00470ECD"/>
    <w:rsid w:val="00472269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024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6374"/>
    <w:rsid w:val="004A7885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6E4"/>
    <w:rsid w:val="004D3BE2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776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841"/>
    <w:rsid w:val="00516A2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E65"/>
    <w:rsid w:val="00544D65"/>
    <w:rsid w:val="00546E19"/>
    <w:rsid w:val="00546F69"/>
    <w:rsid w:val="00550CCC"/>
    <w:rsid w:val="00551E51"/>
    <w:rsid w:val="00555B8C"/>
    <w:rsid w:val="00556180"/>
    <w:rsid w:val="0055794F"/>
    <w:rsid w:val="00561449"/>
    <w:rsid w:val="00562C0C"/>
    <w:rsid w:val="005633CD"/>
    <w:rsid w:val="00563EB7"/>
    <w:rsid w:val="0056559D"/>
    <w:rsid w:val="0056632E"/>
    <w:rsid w:val="00567676"/>
    <w:rsid w:val="005708C9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886"/>
    <w:rsid w:val="005D128B"/>
    <w:rsid w:val="005D3EF1"/>
    <w:rsid w:val="005D42AA"/>
    <w:rsid w:val="005D4A2D"/>
    <w:rsid w:val="005D5C77"/>
    <w:rsid w:val="005D67DA"/>
    <w:rsid w:val="005E098C"/>
    <w:rsid w:val="005E0B6E"/>
    <w:rsid w:val="005E0D57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0B76"/>
    <w:rsid w:val="00601828"/>
    <w:rsid w:val="00601B35"/>
    <w:rsid w:val="0060446A"/>
    <w:rsid w:val="00605D19"/>
    <w:rsid w:val="0060606F"/>
    <w:rsid w:val="00607ACB"/>
    <w:rsid w:val="00607DA4"/>
    <w:rsid w:val="006109F5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C7D"/>
    <w:rsid w:val="00663E50"/>
    <w:rsid w:val="00664F33"/>
    <w:rsid w:val="00666FB9"/>
    <w:rsid w:val="0066776B"/>
    <w:rsid w:val="00667B05"/>
    <w:rsid w:val="00670BBB"/>
    <w:rsid w:val="006712D0"/>
    <w:rsid w:val="006735FB"/>
    <w:rsid w:val="00675175"/>
    <w:rsid w:val="00676809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B1169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3CF0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0E39"/>
    <w:rsid w:val="0072107B"/>
    <w:rsid w:val="0072285A"/>
    <w:rsid w:val="007229F0"/>
    <w:rsid w:val="00723060"/>
    <w:rsid w:val="007232BD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5016"/>
    <w:rsid w:val="00776D95"/>
    <w:rsid w:val="00777A8F"/>
    <w:rsid w:val="00780638"/>
    <w:rsid w:val="00780F25"/>
    <w:rsid w:val="0078159C"/>
    <w:rsid w:val="00783644"/>
    <w:rsid w:val="007838C2"/>
    <w:rsid w:val="00783B0F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4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4FC6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E19"/>
    <w:rsid w:val="00883EEE"/>
    <w:rsid w:val="00885133"/>
    <w:rsid w:val="0088770B"/>
    <w:rsid w:val="0089004C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E38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84C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AA6"/>
    <w:rsid w:val="009161D9"/>
    <w:rsid w:val="00916D1D"/>
    <w:rsid w:val="00917A84"/>
    <w:rsid w:val="009205B9"/>
    <w:rsid w:val="00921283"/>
    <w:rsid w:val="0092128A"/>
    <w:rsid w:val="00921DA9"/>
    <w:rsid w:val="00922638"/>
    <w:rsid w:val="00922AFB"/>
    <w:rsid w:val="00922DC7"/>
    <w:rsid w:val="00923692"/>
    <w:rsid w:val="00923D73"/>
    <w:rsid w:val="00927400"/>
    <w:rsid w:val="00931494"/>
    <w:rsid w:val="00931714"/>
    <w:rsid w:val="0093287F"/>
    <w:rsid w:val="0093350B"/>
    <w:rsid w:val="00934640"/>
    <w:rsid w:val="0093681B"/>
    <w:rsid w:val="00936EA3"/>
    <w:rsid w:val="00936FC3"/>
    <w:rsid w:val="0094071F"/>
    <w:rsid w:val="009428B0"/>
    <w:rsid w:val="009438E2"/>
    <w:rsid w:val="00944EB7"/>
    <w:rsid w:val="009461A1"/>
    <w:rsid w:val="00946A0E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7DD2"/>
    <w:rsid w:val="0097070B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3D23"/>
    <w:rsid w:val="009850B7"/>
    <w:rsid w:val="00985E93"/>
    <w:rsid w:val="0098698F"/>
    <w:rsid w:val="0098699F"/>
    <w:rsid w:val="009901FA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37D0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171"/>
    <w:rsid w:val="00A967D9"/>
    <w:rsid w:val="00A96989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B3360"/>
    <w:rsid w:val="00AB4400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AF7490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D74"/>
    <w:rsid w:val="00B40F79"/>
    <w:rsid w:val="00B426EE"/>
    <w:rsid w:val="00B44586"/>
    <w:rsid w:val="00B45672"/>
    <w:rsid w:val="00B45BD0"/>
    <w:rsid w:val="00B4740F"/>
    <w:rsid w:val="00B47BC3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1525"/>
    <w:rsid w:val="00BD1B78"/>
    <w:rsid w:val="00BD218D"/>
    <w:rsid w:val="00BD22B8"/>
    <w:rsid w:val="00BD24AF"/>
    <w:rsid w:val="00BD2A87"/>
    <w:rsid w:val="00BD2DA1"/>
    <w:rsid w:val="00BD5277"/>
    <w:rsid w:val="00BD6A8C"/>
    <w:rsid w:val="00BD72D6"/>
    <w:rsid w:val="00BD7918"/>
    <w:rsid w:val="00BE2179"/>
    <w:rsid w:val="00BE3CD2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B88"/>
    <w:rsid w:val="00C72E88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5667"/>
    <w:rsid w:val="00CA6081"/>
    <w:rsid w:val="00CA6B69"/>
    <w:rsid w:val="00CB094B"/>
    <w:rsid w:val="00CB26A2"/>
    <w:rsid w:val="00CB5C1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287D"/>
    <w:rsid w:val="00CD485B"/>
    <w:rsid w:val="00CD52F7"/>
    <w:rsid w:val="00CD7ACA"/>
    <w:rsid w:val="00CE1296"/>
    <w:rsid w:val="00CE1F37"/>
    <w:rsid w:val="00CE418D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225E"/>
    <w:rsid w:val="00DB2938"/>
    <w:rsid w:val="00DB5C37"/>
    <w:rsid w:val="00DB66D9"/>
    <w:rsid w:val="00DB68F4"/>
    <w:rsid w:val="00DC2695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590E"/>
    <w:rsid w:val="00DF6185"/>
    <w:rsid w:val="00DF7C10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42C5"/>
    <w:rsid w:val="00E64514"/>
    <w:rsid w:val="00E64F55"/>
    <w:rsid w:val="00E64FC2"/>
    <w:rsid w:val="00E65260"/>
    <w:rsid w:val="00E6642B"/>
    <w:rsid w:val="00E717D8"/>
    <w:rsid w:val="00E719F4"/>
    <w:rsid w:val="00E7205D"/>
    <w:rsid w:val="00E7717D"/>
    <w:rsid w:val="00E80953"/>
    <w:rsid w:val="00E80E3D"/>
    <w:rsid w:val="00E8177F"/>
    <w:rsid w:val="00E8306E"/>
    <w:rsid w:val="00E83960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D03"/>
    <w:rsid w:val="00EC0F51"/>
    <w:rsid w:val="00EC1060"/>
    <w:rsid w:val="00EC12B2"/>
    <w:rsid w:val="00EC12D1"/>
    <w:rsid w:val="00EC244E"/>
    <w:rsid w:val="00EC5A51"/>
    <w:rsid w:val="00EC64D7"/>
    <w:rsid w:val="00ED4605"/>
    <w:rsid w:val="00ED5254"/>
    <w:rsid w:val="00ED5F84"/>
    <w:rsid w:val="00ED6629"/>
    <w:rsid w:val="00ED7447"/>
    <w:rsid w:val="00EE1441"/>
    <w:rsid w:val="00EE1E28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19E7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17C7"/>
    <w:rsid w:val="00FB2A60"/>
    <w:rsid w:val="00FB4D88"/>
    <w:rsid w:val="00FB6A01"/>
    <w:rsid w:val="00FC036E"/>
    <w:rsid w:val="00FC0C65"/>
    <w:rsid w:val="00FC13BE"/>
    <w:rsid w:val="00FC199B"/>
    <w:rsid w:val="00FC2319"/>
    <w:rsid w:val="00FC358D"/>
    <w:rsid w:val="00FC36BB"/>
    <w:rsid w:val="00FC47A9"/>
    <w:rsid w:val="00FC6D01"/>
    <w:rsid w:val="00FD011C"/>
    <w:rsid w:val="00FD05F0"/>
    <w:rsid w:val="00FD107B"/>
    <w:rsid w:val="00FD155B"/>
    <w:rsid w:val="00FD1913"/>
    <w:rsid w:val="00FD1BF4"/>
    <w:rsid w:val="00FD2F3F"/>
    <w:rsid w:val="00FD6AF7"/>
    <w:rsid w:val="00FD7B3F"/>
    <w:rsid w:val="00FD7BAE"/>
    <w:rsid w:val="00FE1319"/>
    <w:rsid w:val="00FE37EE"/>
    <w:rsid w:val="00FE4DB0"/>
    <w:rsid w:val="00FE5428"/>
    <w:rsid w:val="00FE6B22"/>
    <w:rsid w:val="00FE764D"/>
    <w:rsid w:val="00FE78BF"/>
    <w:rsid w:val="00FF08DE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oria@cga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8BE6-08CE-4AA3-B5E0-B9F90032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Gloria</cp:lastModifiedBy>
  <cp:revision>13</cp:revision>
  <cp:lastPrinted>2018-01-12T08:52:00Z</cp:lastPrinted>
  <dcterms:created xsi:type="dcterms:W3CDTF">2017-12-21T08:41:00Z</dcterms:created>
  <dcterms:modified xsi:type="dcterms:W3CDTF">2018-01-12T12:49:00Z</dcterms:modified>
</cp:coreProperties>
</file>