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31" w:rsidRDefault="006F1231" w:rsidP="006F1231">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8</w:t>
      </w:r>
      <w:bookmarkStart w:id="0" w:name="_GoBack"/>
      <w:bookmarkEnd w:id="0"/>
      <w:r w:rsidRPr="006F1231">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September 2021</w:t>
      </w:r>
    </w:p>
    <w:p w:rsidR="006F1231" w:rsidRPr="006F1231" w:rsidRDefault="006F1231" w:rsidP="006F1231">
      <w:pPr>
        <w:shd w:val="clear" w:color="auto" w:fill="FFFFFF"/>
        <w:spacing w:after="60" w:line="345" w:lineRule="atLeast"/>
        <w:outlineLvl w:val="0"/>
        <w:rPr>
          <w:rFonts w:ascii="Cambria" w:eastAsia="Times New Roman" w:hAnsi="Cambria" w:cs="Times New Roman"/>
          <w:b/>
          <w:bCs/>
          <w:color w:val="000000"/>
          <w:kern w:val="36"/>
          <w:sz w:val="28"/>
          <w:szCs w:val="28"/>
          <w:u w:val="single"/>
          <w:lang w:eastAsia="en-ZA"/>
        </w:rPr>
      </w:pPr>
      <w:r w:rsidRPr="006F1231">
        <w:rPr>
          <w:rFonts w:ascii="Cambria" w:eastAsia="Times New Roman" w:hAnsi="Cambria" w:cs="Times New Roman"/>
          <w:b/>
          <w:bCs/>
          <w:color w:val="000000"/>
          <w:kern w:val="36"/>
          <w:sz w:val="28"/>
          <w:szCs w:val="28"/>
          <w:u w:val="single"/>
          <w:lang w:eastAsia="en-ZA"/>
        </w:rPr>
        <w:t>Pick n Pay shows love through its mandarins</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color w:val="000000"/>
          <w:sz w:val="23"/>
          <w:szCs w:val="23"/>
          <w:lang w:eastAsia="en-ZA"/>
        </w:rPr>
        <w:t xml:space="preserve">South African </w:t>
      </w:r>
      <w:proofErr w:type="gramStart"/>
      <w:r w:rsidRPr="006F1231">
        <w:rPr>
          <w:rFonts w:ascii="Arial" w:eastAsia="Times New Roman" w:hAnsi="Arial" w:cs="Arial"/>
          <w:color w:val="000000"/>
          <w:sz w:val="23"/>
          <w:szCs w:val="23"/>
          <w:lang w:eastAsia="en-ZA"/>
        </w:rPr>
        <w:t>retailer</w:t>
      </w:r>
      <w:proofErr w:type="gramEnd"/>
      <w:r w:rsidRPr="006F1231">
        <w:rPr>
          <w:rFonts w:ascii="Arial" w:eastAsia="Times New Roman" w:hAnsi="Arial" w:cs="Arial"/>
          <w:color w:val="000000"/>
          <w:sz w:val="23"/>
          <w:szCs w:val="23"/>
          <w:lang w:eastAsia="en-ZA"/>
        </w:rPr>
        <w:t xml:space="preserve"> Pick n Pay is again using its premium mandarin line as a canvas for its social commitment: for the month of September, the mandarin boxes will be Springbok green – the colour of the jersey of the national rugby team – as South Africa meets the All Blacks, the New Zealand rugby squad, later this month for the one hundredth time and exactly a century since they first met.</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noProof/>
          <w:color w:val="000000"/>
          <w:sz w:val="23"/>
          <w:szCs w:val="23"/>
          <w:lang w:eastAsia="en-ZA"/>
        </w:rPr>
        <w:drawing>
          <wp:inline distT="0" distB="0" distL="0" distR="0" wp14:anchorId="6CD0438A" wp14:editId="3C3732BF">
            <wp:extent cx="5715000" cy="4286250"/>
            <wp:effectExtent l="0" t="0" r="0" b="0"/>
            <wp:docPr id="1" name="Picture 1" descr="https://agfstorage.blob.core.windows.net/misc/FP_com/2021/09/08/PnPMandarins_rugb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1/09/08/PnPMandarins_rugby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F1231">
        <w:rPr>
          <w:rFonts w:ascii="Arial" w:eastAsia="Times New Roman" w:hAnsi="Arial" w:cs="Arial"/>
          <w:i/>
          <w:iCs/>
          <w:color w:val="000000"/>
          <w:sz w:val="23"/>
          <w:szCs w:val="23"/>
          <w:lang w:eastAsia="en-ZA"/>
        </w:rPr>
        <w:t xml:space="preserve">Pick n Pay celebrates a hundred years and a hundred matches played between the Springboks and the All Blacks (photos supplied by Pick </w:t>
      </w:r>
      <w:proofErr w:type="gramStart"/>
      <w:r w:rsidRPr="006F1231">
        <w:rPr>
          <w:rFonts w:ascii="Arial" w:eastAsia="Times New Roman" w:hAnsi="Arial" w:cs="Arial"/>
          <w:i/>
          <w:iCs/>
          <w:color w:val="000000"/>
          <w:sz w:val="23"/>
          <w:szCs w:val="23"/>
          <w:lang w:eastAsia="en-ZA"/>
        </w:rPr>
        <w:t>n</w:t>
      </w:r>
      <w:proofErr w:type="gramEnd"/>
      <w:r w:rsidRPr="006F1231">
        <w:rPr>
          <w:rFonts w:ascii="Arial" w:eastAsia="Times New Roman" w:hAnsi="Arial" w:cs="Arial"/>
          <w:i/>
          <w:iCs/>
          <w:color w:val="000000"/>
          <w:sz w:val="23"/>
          <w:szCs w:val="23"/>
          <w:lang w:eastAsia="en-ZA"/>
        </w:rPr>
        <w:t xml:space="preserve"> Pay)</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color w:val="000000"/>
          <w:sz w:val="23"/>
          <w:szCs w:val="23"/>
          <w:lang w:eastAsia="en-ZA"/>
        </w:rPr>
        <w:t xml:space="preserve">“It’s once again thanks to our incredible suppliers, Nu Leaf Brands and Market Demand Fruits, as well as the ‘Feed the Nation Foundation’ that we can present our Green Mandarin Box,” says Rebecca Fifield Cooper-Williams, food technologist at Pick </w:t>
      </w:r>
      <w:proofErr w:type="gramStart"/>
      <w:r w:rsidRPr="006F1231">
        <w:rPr>
          <w:rFonts w:ascii="Arial" w:eastAsia="Times New Roman" w:hAnsi="Arial" w:cs="Arial"/>
          <w:color w:val="000000"/>
          <w:sz w:val="23"/>
          <w:szCs w:val="23"/>
          <w:lang w:eastAsia="en-ZA"/>
        </w:rPr>
        <w:t>n</w:t>
      </w:r>
      <w:proofErr w:type="gramEnd"/>
      <w:r w:rsidRPr="006F1231">
        <w:rPr>
          <w:rFonts w:ascii="Arial" w:eastAsia="Times New Roman" w:hAnsi="Arial" w:cs="Arial"/>
          <w:color w:val="000000"/>
          <w:sz w:val="23"/>
          <w:szCs w:val="23"/>
          <w:lang w:eastAsia="en-ZA"/>
        </w:rPr>
        <w:t xml:space="preserve"> Pay. “For the month of September, for every green box sold, R5 will be donated to the </w:t>
      </w:r>
      <w:proofErr w:type="spellStart"/>
      <w:r w:rsidRPr="006F1231">
        <w:rPr>
          <w:rFonts w:ascii="Arial" w:eastAsia="Times New Roman" w:hAnsi="Arial" w:cs="Arial"/>
          <w:color w:val="000000"/>
          <w:sz w:val="23"/>
          <w:szCs w:val="23"/>
          <w:lang w:eastAsia="en-ZA"/>
        </w:rPr>
        <w:t>Kolisi</w:t>
      </w:r>
      <w:proofErr w:type="spellEnd"/>
      <w:r w:rsidRPr="006F1231">
        <w:rPr>
          <w:rFonts w:ascii="Arial" w:eastAsia="Times New Roman" w:hAnsi="Arial" w:cs="Arial"/>
          <w:color w:val="000000"/>
          <w:sz w:val="23"/>
          <w:szCs w:val="23"/>
          <w:lang w:eastAsia="en-ZA"/>
        </w:rPr>
        <w:t xml:space="preserve"> Foundation.”</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color w:val="000000"/>
          <w:sz w:val="23"/>
          <w:szCs w:val="23"/>
          <w:lang w:eastAsia="en-ZA"/>
        </w:rPr>
        <w:t>She notes that the gold of the late mandarins on the green box and the green-and-gold of the Springboks is “serendipitous”.</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b/>
          <w:bCs/>
          <w:color w:val="000000"/>
          <w:sz w:val="23"/>
          <w:szCs w:val="23"/>
          <w:lang w:eastAsia="en-ZA"/>
        </w:rPr>
        <w:lastRenderedPageBreak/>
        <w:t>Initiatives addressing food insecurity</w:t>
      </w:r>
      <w:r w:rsidRPr="006F1231">
        <w:rPr>
          <w:rFonts w:ascii="Arial" w:eastAsia="Times New Roman" w:hAnsi="Arial" w:cs="Arial"/>
          <w:b/>
          <w:bCs/>
          <w:color w:val="000000"/>
          <w:sz w:val="23"/>
          <w:szCs w:val="23"/>
          <w:lang w:eastAsia="en-ZA"/>
        </w:rPr>
        <w:br/>
      </w:r>
      <w:r w:rsidRPr="006F1231">
        <w:rPr>
          <w:rFonts w:ascii="Arial" w:eastAsia="Times New Roman" w:hAnsi="Arial" w:cs="Arial"/>
          <w:noProof/>
          <w:color w:val="000000"/>
          <w:sz w:val="23"/>
          <w:szCs w:val="23"/>
          <w:lang w:eastAsia="en-ZA"/>
        </w:rPr>
        <w:drawing>
          <wp:inline distT="0" distB="0" distL="0" distR="0" wp14:anchorId="0CBBF23B" wp14:editId="01CB219A">
            <wp:extent cx="3139534" cy="4181475"/>
            <wp:effectExtent l="0" t="0" r="3810" b="0"/>
            <wp:docPr id="2" name="Picture 2" descr="https://agfstorage.blob.core.windows.net/misc/FP_com/2021/09/08/PnPMandarins_rugb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fstorage.blob.core.windows.net/misc/FP_com/2021/09/08/PnPMandarins_rugby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679" cy="4225620"/>
                    </a:xfrm>
                    <a:prstGeom prst="rect">
                      <a:avLst/>
                    </a:prstGeom>
                    <a:noFill/>
                    <a:ln>
                      <a:noFill/>
                    </a:ln>
                  </pic:spPr>
                </pic:pic>
              </a:graphicData>
            </a:graphic>
          </wp:inline>
        </w:drawing>
      </w:r>
      <w:r w:rsidRPr="006F1231">
        <w:rPr>
          <w:rFonts w:ascii="Arial" w:eastAsia="Times New Roman" w:hAnsi="Arial" w:cs="Arial"/>
          <w:color w:val="000000"/>
          <w:sz w:val="23"/>
          <w:szCs w:val="23"/>
          <w:lang w:eastAsia="en-ZA"/>
        </w:rPr>
        <w:t xml:space="preserve">The </w:t>
      </w:r>
      <w:proofErr w:type="spellStart"/>
      <w:r w:rsidRPr="006F1231">
        <w:rPr>
          <w:rFonts w:ascii="Arial" w:eastAsia="Times New Roman" w:hAnsi="Arial" w:cs="Arial"/>
          <w:color w:val="000000"/>
          <w:sz w:val="23"/>
          <w:szCs w:val="23"/>
          <w:lang w:eastAsia="en-ZA"/>
        </w:rPr>
        <w:t>Kolisi</w:t>
      </w:r>
      <w:proofErr w:type="spellEnd"/>
      <w:r w:rsidRPr="006F1231">
        <w:rPr>
          <w:rFonts w:ascii="Arial" w:eastAsia="Times New Roman" w:hAnsi="Arial" w:cs="Arial"/>
          <w:color w:val="000000"/>
          <w:sz w:val="23"/>
          <w:szCs w:val="23"/>
          <w:lang w:eastAsia="en-ZA"/>
        </w:rPr>
        <w:t xml:space="preserve"> Foundation was set up last year by Springbok captain </w:t>
      </w:r>
      <w:proofErr w:type="spellStart"/>
      <w:r w:rsidRPr="006F1231">
        <w:rPr>
          <w:rFonts w:ascii="Arial" w:eastAsia="Times New Roman" w:hAnsi="Arial" w:cs="Arial"/>
          <w:color w:val="000000"/>
          <w:sz w:val="23"/>
          <w:szCs w:val="23"/>
          <w:lang w:eastAsia="en-ZA"/>
        </w:rPr>
        <w:t>Siya</w:t>
      </w:r>
      <w:proofErr w:type="spellEnd"/>
      <w:r w:rsidRPr="006F1231">
        <w:rPr>
          <w:rFonts w:ascii="Arial" w:eastAsia="Times New Roman" w:hAnsi="Arial" w:cs="Arial"/>
          <w:color w:val="000000"/>
          <w:sz w:val="23"/>
          <w:szCs w:val="23"/>
          <w:lang w:eastAsia="en-ZA"/>
        </w:rPr>
        <w:t xml:space="preserve"> </w:t>
      </w:r>
      <w:proofErr w:type="spellStart"/>
      <w:r w:rsidRPr="006F1231">
        <w:rPr>
          <w:rFonts w:ascii="Arial" w:eastAsia="Times New Roman" w:hAnsi="Arial" w:cs="Arial"/>
          <w:color w:val="000000"/>
          <w:sz w:val="23"/>
          <w:szCs w:val="23"/>
          <w:lang w:eastAsia="en-ZA"/>
        </w:rPr>
        <w:t>Kolisi</w:t>
      </w:r>
      <w:proofErr w:type="spellEnd"/>
      <w:r w:rsidRPr="006F1231">
        <w:rPr>
          <w:rFonts w:ascii="Arial" w:eastAsia="Times New Roman" w:hAnsi="Arial" w:cs="Arial"/>
          <w:color w:val="000000"/>
          <w:sz w:val="23"/>
          <w:szCs w:val="23"/>
          <w:lang w:eastAsia="en-ZA"/>
        </w:rPr>
        <w:t xml:space="preserve"> and his wife Rachel in response to the profound inequality in South Africa.</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color w:val="000000"/>
          <w:sz w:val="23"/>
          <w:szCs w:val="23"/>
          <w:lang w:eastAsia="en-ZA"/>
        </w:rPr>
        <w:t>Food security is one of the organisation's focal points, addressed through the ‘Each 1 Feed 1’ campaign’ launched last year. This campaign, in collaboration with the Nelson Mandela Foundation, was designed to support food-insecure households for a minimum of three months.</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color w:val="000000"/>
          <w:sz w:val="23"/>
          <w:szCs w:val="23"/>
          <w:lang w:eastAsia="en-ZA"/>
        </w:rPr>
        <w:t>In what started as an emergency relief fund in response to the Covid 19 pandemic, the Feed the Nation Foundation has provided more than 33 million meals to the value of R150 million (8.8 million euros) to vulnerable communities around the country, which includes thousands of learners from child-headed households.</w:t>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b/>
          <w:bCs/>
          <w:color w:val="000000"/>
          <w:sz w:val="23"/>
          <w:szCs w:val="23"/>
          <w:lang w:eastAsia="en-ZA"/>
        </w:rPr>
        <w:t>Excellent quality on Western Cape mandarins</w:t>
      </w:r>
      <w:r w:rsidRPr="006F1231">
        <w:rPr>
          <w:rFonts w:ascii="Arial" w:eastAsia="Times New Roman" w:hAnsi="Arial" w:cs="Arial"/>
          <w:b/>
          <w:bCs/>
          <w:color w:val="000000"/>
          <w:sz w:val="23"/>
          <w:szCs w:val="23"/>
          <w:lang w:eastAsia="en-ZA"/>
        </w:rPr>
        <w:br/>
      </w:r>
      <w:r w:rsidRPr="006F1231">
        <w:rPr>
          <w:rFonts w:ascii="Arial" w:eastAsia="Times New Roman" w:hAnsi="Arial" w:cs="Arial"/>
          <w:color w:val="000000"/>
          <w:sz w:val="23"/>
          <w:szCs w:val="23"/>
          <w:lang w:eastAsia="en-ZA"/>
        </w:rPr>
        <w:t xml:space="preserve">“All of the late mandarins currently being used for this campaign are from the Western Cape. Sizing is slightly smaller than previous years, but quality is excellent. The skins are deep orange in colour and the fruit very sweet and flavourful with balanced acids,” says Paolo </w:t>
      </w:r>
      <w:proofErr w:type="spellStart"/>
      <w:r w:rsidRPr="006F1231">
        <w:rPr>
          <w:rFonts w:ascii="Arial" w:eastAsia="Times New Roman" w:hAnsi="Arial" w:cs="Arial"/>
          <w:color w:val="000000"/>
          <w:sz w:val="23"/>
          <w:szCs w:val="23"/>
          <w:lang w:eastAsia="en-ZA"/>
        </w:rPr>
        <w:t>Pera</w:t>
      </w:r>
      <w:proofErr w:type="spellEnd"/>
      <w:r w:rsidRPr="006F1231">
        <w:rPr>
          <w:rFonts w:ascii="Arial" w:eastAsia="Times New Roman" w:hAnsi="Arial" w:cs="Arial"/>
          <w:color w:val="000000"/>
          <w:sz w:val="23"/>
          <w:szCs w:val="23"/>
          <w:lang w:eastAsia="en-ZA"/>
        </w:rPr>
        <w:t>, senior citrus procurement specialist at Nu Leaf Brands.</w:t>
      </w:r>
    </w:p>
    <w:p w:rsidR="006F1231" w:rsidRDefault="006F1231" w:rsidP="006F1231">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6F1231">
        <w:rPr>
          <w:rFonts w:ascii="Arial" w:eastAsia="Times New Roman" w:hAnsi="Arial" w:cs="Arial"/>
          <w:noProof/>
          <w:color w:val="000000"/>
          <w:sz w:val="23"/>
          <w:szCs w:val="23"/>
          <w:lang w:eastAsia="en-ZA"/>
        </w:rPr>
        <w:lastRenderedPageBreak/>
        <w:drawing>
          <wp:inline distT="0" distB="0" distL="0" distR="0" wp14:anchorId="214886E5" wp14:editId="0244CB99">
            <wp:extent cx="4591050" cy="2701068"/>
            <wp:effectExtent l="0" t="0" r="0" b="4445"/>
            <wp:docPr id="3" name="Picture 3" descr="https://agfstorage.blob.core.windows.net/misc/FP_com/2021/09/08/PnPMandarins_rugb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fstorage.blob.core.windows.net/misc/FP_com/2021/09/08/PnPMandarins_rugby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7679" cy="2710851"/>
                    </a:xfrm>
                    <a:prstGeom prst="rect">
                      <a:avLst/>
                    </a:prstGeom>
                    <a:noFill/>
                    <a:ln>
                      <a:noFill/>
                    </a:ln>
                  </pic:spPr>
                </pic:pic>
              </a:graphicData>
            </a:graphic>
          </wp:inline>
        </w:drawing>
      </w:r>
    </w:p>
    <w:p w:rsidR="006F1231" w:rsidRPr="006F1231" w:rsidRDefault="006F1231" w:rsidP="006F123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F1231">
        <w:rPr>
          <w:rFonts w:ascii="Arial" w:eastAsia="Times New Roman" w:hAnsi="Arial" w:cs="Arial"/>
          <w:i/>
          <w:iCs/>
          <w:color w:val="000000"/>
          <w:sz w:val="23"/>
          <w:szCs w:val="23"/>
          <w:lang w:eastAsia="en-ZA"/>
        </w:rPr>
        <w:t xml:space="preserve">Paolo </w:t>
      </w:r>
      <w:proofErr w:type="spellStart"/>
      <w:r w:rsidRPr="006F1231">
        <w:rPr>
          <w:rFonts w:ascii="Arial" w:eastAsia="Times New Roman" w:hAnsi="Arial" w:cs="Arial"/>
          <w:i/>
          <w:iCs/>
          <w:color w:val="000000"/>
          <w:sz w:val="23"/>
          <w:szCs w:val="23"/>
          <w:lang w:eastAsia="en-ZA"/>
        </w:rPr>
        <w:t>Pera</w:t>
      </w:r>
      <w:proofErr w:type="spellEnd"/>
      <w:r w:rsidRPr="006F1231">
        <w:rPr>
          <w:rFonts w:ascii="Arial" w:eastAsia="Times New Roman" w:hAnsi="Arial" w:cs="Arial"/>
          <w:i/>
          <w:iCs/>
          <w:color w:val="000000"/>
          <w:sz w:val="23"/>
          <w:szCs w:val="23"/>
          <w:lang w:eastAsia="en-ZA"/>
        </w:rPr>
        <w:t xml:space="preserve">, senior citrus procurement specialist at Nu Leaf Brands, and Jordan </w:t>
      </w:r>
      <w:proofErr w:type="spellStart"/>
      <w:r w:rsidRPr="006F1231">
        <w:rPr>
          <w:rFonts w:ascii="Arial" w:eastAsia="Times New Roman" w:hAnsi="Arial" w:cs="Arial"/>
          <w:i/>
          <w:iCs/>
          <w:color w:val="000000"/>
          <w:sz w:val="23"/>
          <w:szCs w:val="23"/>
          <w:lang w:eastAsia="en-ZA"/>
        </w:rPr>
        <w:t>Sibiya</w:t>
      </w:r>
      <w:proofErr w:type="spellEnd"/>
      <w:r w:rsidRPr="006F1231">
        <w:rPr>
          <w:rFonts w:ascii="Arial" w:eastAsia="Times New Roman" w:hAnsi="Arial" w:cs="Arial"/>
          <w:i/>
          <w:iCs/>
          <w:color w:val="000000"/>
          <w:sz w:val="23"/>
          <w:szCs w:val="23"/>
          <w:lang w:eastAsia="en-ZA"/>
        </w:rPr>
        <w:t xml:space="preserve">, </w:t>
      </w:r>
      <w:proofErr w:type="gramStart"/>
      <w:r w:rsidRPr="006F1231">
        <w:rPr>
          <w:rFonts w:ascii="Arial" w:eastAsia="Times New Roman" w:hAnsi="Arial" w:cs="Arial"/>
          <w:i/>
          <w:iCs/>
          <w:color w:val="000000"/>
          <w:sz w:val="23"/>
          <w:szCs w:val="23"/>
          <w:lang w:eastAsia="en-ZA"/>
        </w:rPr>
        <w:t>Pick</w:t>
      </w:r>
      <w:proofErr w:type="gramEnd"/>
      <w:r w:rsidRPr="006F1231">
        <w:rPr>
          <w:rFonts w:ascii="Arial" w:eastAsia="Times New Roman" w:hAnsi="Arial" w:cs="Arial"/>
          <w:i/>
          <w:iCs/>
          <w:color w:val="000000"/>
          <w:sz w:val="23"/>
          <w:szCs w:val="23"/>
          <w:lang w:eastAsia="en-ZA"/>
        </w:rPr>
        <w:t xml:space="preserve"> n Pay food technologist, with the green-and-gold box</w:t>
      </w:r>
    </w:p>
    <w:p w:rsidR="006F1231" w:rsidRPr="006F1231" w:rsidRDefault="006F1231" w:rsidP="006F1231">
      <w:pPr>
        <w:spacing w:after="0" w:line="240" w:lineRule="auto"/>
        <w:rPr>
          <w:rFonts w:ascii="Times New Roman" w:eastAsia="Times New Roman" w:hAnsi="Times New Roman" w:cs="Times New Roman"/>
          <w:sz w:val="24"/>
          <w:szCs w:val="24"/>
          <w:lang w:eastAsia="en-ZA"/>
        </w:rPr>
      </w:pPr>
      <w:r w:rsidRPr="006F1231">
        <w:rPr>
          <w:rFonts w:ascii="Arial" w:eastAsia="Times New Roman" w:hAnsi="Arial" w:cs="Arial"/>
          <w:color w:val="000000"/>
          <w:sz w:val="23"/>
          <w:szCs w:val="23"/>
          <w:lang w:eastAsia="en-ZA"/>
        </w:rPr>
        <w:br/>
      </w:r>
    </w:p>
    <w:p w:rsidR="006F1231" w:rsidRPr="006F1231" w:rsidRDefault="006F1231" w:rsidP="006F1231">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6F1231">
        <w:rPr>
          <w:rFonts w:ascii="Arial" w:eastAsia="Times New Roman" w:hAnsi="Arial" w:cs="Arial"/>
          <w:color w:val="000000"/>
          <w:sz w:val="23"/>
          <w:szCs w:val="23"/>
          <w:lang w:eastAsia="en-ZA"/>
        </w:rPr>
        <w:t>Publication date: Wed 8 Sep 2021</w:t>
      </w:r>
      <w:r w:rsidRPr="006F1231">
        <w:rPr>
          <w:rFonts w:ascii="Arial" w:eastAsia="Times New Roman" w:hAnsi="Arial" w:cs="Arial"/>
          <w:color w:val="000000"/>
          <w:sz w:val="23"/>
          <w:szCs w:val="23"/>
          <w:lang w:eastAsia="en-ZA"/>
        </w:rPr>
        <w:br/>
        <w:t>Author: </w:t>
      </w:r>
      <w:hyperlink r:id="rId7" w:history="1">
        <w:r w:rsidRPr="006F1231">
          <w:rPr>
            <w:rFonts w:ascii="Arial" w:eastAsia="Times New Roman" w:hAnsi="Arial" w:cs="Arial"/>
            <w:i/>
            <w:iCs/>
            <w:color w:val="0000FF"/>
            <w:sz w:val="23"/>
            <w:szCs w:val="23"/>
            <w:u w:val="single"/>
            <w:lang w:eastAsia="en-ZA"/>
          </w:rPr>
          <w:t>Carolize Jansen</w:t>
        </w:r>
      </w:hyperlink>
      <w:r w:rsidRPr="006F1231">
        <w:rPr>
          <w:rFonts w:ascii="Arial" w:eastAsia="Times New Roman" w:hAnsi="Arial" w:cs="Arial"/>
          <w:color w:val="000000"/>
          <w:sz w:val="23"/>
          <w:szCs w:val="23"/>
          <w:lang w:eastAsia="en-ZA"/>
        </w:rPr>
        <w:br/>
      </w:r>
      <w:r w:rsidRPr="006F1231">
        <w:rPr>
          <w:rFonts w:ascii="Arial" w:eastAsia="Times New Roman" w:hAnsi="Arial" w:cs="Arial"/>
          <w:i/>
          <w:iCs/>
          <w:color w:val="000000"/>
          <w:sz w:val="23"/>
          <w:szCs w:val="23"/>
          <w:lang w:eastAsia="en-ZA"/>
        </w:rPr>
        <w:t>© </w:t>
      </w:r>
      <w:hyperlink r:id="rId8" w:history="1">
        <w:r w:rsidRPr="006F1231">
          <w:rPr>
            <w:rFonts w:ascii="Arial" w:eastAsia="Times New Roman" w:hAnsi="Arial" w:cs="Arial"/>
            <w:i/>
            <w:iCs/>
            <w:color w:val="0000FF"/>
            <w:sz w:val="23"/>
            <w:szCs w:val="23"/>
            <w:u w:val="single"/>
            <w:lang w:eastAsia="en-ZA"/>
          </w:rPr>
          <w:t>FreshPlaza.com</w:t>
        </w:r>
      </w:hyperlink>
    </w:p>
    <w:p w:rsidR="00140A51" w:rsidRDefault="00140A51"/>
    <w:sectPr w:rsidR="00140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31"/>
    <w:rsid w:val="00140A51"/>
    <w:rsid w:val="006F1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C416"/>
  <w15:chartTrackingRefBased/>
  <w15:docId w15:val="{6D73BE16-FBE6-46C7-AACD-4962B2D0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hplaza.com/" TargetMode="External"/><Relationship Id="rId3" Type="http://schemas.openxmlformats.org/officeDocument/2006/relationships/webSettings" Target="webSettings.xml"/><Relationship Id="rId7" Type="http://schemas.openxmlformats.org/officeDocument/2006/relationships/hyperlink" Target="mailto:carolize@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2021-09-09T07:17:00Z</dcterms:created>
  <dcterms:modified xsi:type="dcterms:W3CDTF">2021-09-09T07:28:00Z</dcterms:modified>
</cp:coreProperties>
</file>